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08" w:rsidRDefault="00196708" w:rsidP="00196708">
      <w:pPr>
        <w:jc w:val="center"/>
        <w:rPr>
          <w:b/>
          <w:sz w:val="22"/>
          <w:szCs w:val="22"/>
          <w:u w:val="single"/>
        </w:rPr>
      </w:pPr>
      <w:r>
        <w:rPr>
          <w:sz w:val="22"/>
        </w:rPr>
        <w:t xml:space="preserve">  </w:t>
      </w:r>
      <w:proofErr w:type="gramStart"/>
      <w:r>
        <w:rPr>
          <w:b/>
          <w:sz w:val="22"/>
          <w:szCs w:val="22"/>
          <w:u w:val="single"/>
        </w:rPr>
        <w:t>Z á k l a d n í    š k o l a ,   R o k y c a n y ,   Č e c h o v a    4 0</w:t>
      </w:r>
      <w:proofErr w:type="gramEnd"/>
    </w:p>
    <w:p w:rsidR="00196708" w:rsidRDefault="00196708" w:rsidP="00196708">
      <w:pPr>
        <w:jc w:val="center"/>
        <w:rPr>
          <w:sz w:val="22"/>
        </w:rPr>
      </w:pPr>
      <w:r>
        <w:rPr>
          <w:sz w:val="22"/>
          <w:szCs w:val="22"/>
        </w:rPr>
        <w:t xml:space="preserve">337 01 Rokycany, tel.: 371 723 255, e-mail: </w:t>
      </w:r>
      <w:hyperlink r:id="rId4" w:history="1">
        <w:r>
          <w:rPr>
            <w:rStyle w:val="Hypertextovodkaz"/>
            <w:sz w:val="22"/>
            <w:szCs w:val="22"/>
          </w:rPr>
          <w:t>zvs.rokycany@quick.cz</w:t>
        </w:r>
      </w:hyperlink>
    </w:p>
    <w:p w:rsidR="00196708" w:rsidRDefault="00196708" w:rsidP="00196708">
      <w:pPr>
        <w:rPr>
          <w:sz w:val="22"/>
        </w:rPr>
      </w:pPr>
    </w:p>
    <w:p w:rsidR="00196708" w:rsidRDefault="00196708" w:rsidP="00196708">
      <w:pPr>
        <w:rPr>
          <w:sz w:val="22"/>
        </w:rPr>
      </w:pPr>
    </w:p>
    <w:p w:rsidR="00196708" w:rsidRDefault="00196708" w:rsidP="00196708">
      <w:pPr>
        <w:rPr>
          <w:sz w:val="22"/>
        </w:rPr>
      </w:pPr>
      <w:proofErr w:type="spellStart"/>
      <w:proofErr w:type="gramStart"/>
      <w:r>
        <w:rPr>
          <w:sz w:val="22"/>
        </w:rPr>
        <w:t>Č.j</w:t>
      </w:r>
      <w:proofErr w:type="spellEnd"/>
      <w:r>
        <w:rPr>
          <w:sz w:val="22"/>
        </w:rPr>
        <w:t>.</w:t>
      </w:r>
      <w:proofErr w:type="gramEnd"/>
      <w:r>
        <w:rPr>
          <w:sz w:val="22"/>
        </w:rPr>
        <w:t xml:space="preserve">: </w:t>
      </w:r>
      <w:r w:rsidR="00D120DE">
        <w:rPr>
          <w:sz w:val="22"/>
        </w:rPr>
        <w:t>ZSCech40/6/10</w:t>
      </w:r>
    </w:p>
    <w:p w:rsidR="00196708" w:rsidRDefault="00196708" w:rsidP="00196708">
      <w:pPr>
        <w:rPr>
          <w:sz w:val="22"/>
        </w:rPr>
      </w:pPr>
    </w:p>
    <w:p w:rsidR="00196708" w:rsidRDefault="00D120DE" w:rsidP="00196708">
      <w:pPr>
        <w:rPr>
          <w:sz w:val="28"/>
          <w:szCs w:val="28"/>
        </w:rPr>
      </w:pPr>
      <w:r>
        <w:rPr>
          <w:sz w:val="28"/>
          <w:szCs w:val="28"/>
        </w:rPr>
        <w:t>ZELENÁ PRO ŽIVOT</w:t>
      </w:r>
    </w:p>
    <w:p w:rsidR="00196708" w:rsidRDefault="00196708" w:rsidP="00196708">
      <w:pPr>
        <w:rPr>
          <w:sz w:val="22"/>
        </w:rPr>
      </w:pPr>
    </w:p>
    <w:p w:rsidR="00196708" w:rsidRDefault="00196708" w:rsidP="00196708">
      <w:pPr>
        <w:rPr>
          <w:sz w:val="22"/>
        </w:rPr>
      </w:pPr>
      <w:r>
        <w:rPr>
          <w:sz w:val="22"/>
        </w:rPr>
        <w:t xml:space="preserve">Školní vzdělávací program pro </w:t>
      </w:r>
      <w:r w:rsidR="00D120DE">
        <w:rPr>
          <w:sz w:val="22"/>
        </w:rPr>
        <w:t>obor vzdělávání žáků se středně těžkým mentálním postižením zpracovaný podle RVP ZŠ speciální</w:t>
      </w:r>
    </w:p>
    <w:p w:rsidR="00196708" w:rsidRDefault="00196708" w:rsidP="00196708">
      <w:pPr>
        <w:rPr>
          <w:sz w:val="22"/>
        </w:rPr>
      </w:pPr>
    </w:p>
    <w:p w:rsidR="00196708" w:rsidRDefault="00196708" w:rsidP="00196708">
      <w:pPr>
        <w:rPr>
          <w:sz w:val="22"/>
        </w:rPr>
      </w:pPr>
    </w:p>
    <w:p w:rsidR="00196708" w:rsidRDefault="00196708" w:rsidP="00196708">
      <w:pPr>
        <w:rPr>
          <w:sz w:val="22"/>
        </w:rPr>
      </w:pPr>
    </w:p>
    <w:p w:rsidR="00196708" w:rsidRDefault="00196708" w:rsidP="00196708">
      <w:pPr>
        <w:rPr>
          <w:sz w:val="22"/>
        </w:rPr>
      </w:pPr>
    </w:p>
    <w:p w:rsidR="00196708" w:rsidRDefault="00196708" w:rsidP="001967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DODATEK č. </w:t>
      </w:r>
      <w:r w:rsidR="00D120D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od 1. 9. 2012</w:t>
      </w:r>
    </w:p>
    <w:p w:rsidR="00196708" w:rsidRDefault="00196708" w:rsidP="00196708">
      <w:pPr>
        <w:rPr>
          <w:b/>
          <w:sz w:val="28"/>
          <w:szCs w:val="28"/>
        </w:rPr>
      </w:pPr>
    </w:p>
    <w:p w:rsidR="00196708" w:rsidRDefault="00196708" w:rsidP="00196708">
      <w:pPr>
        <w:rPr>
          <w:b/>
          <w:sz w:val="28"/>
          <w:szCs w:val="28"/>
        </w:rPr>
      </w:pPr>
    </w:p>
    <w:p w:rsidR="00196708" w:rsidRDefault="00196708" w:rsidP="00196708">
      <w:pPr>
        <w:rPr>
          <w:sz w:val="22"/>
        </w:rPr>
      </w:pPr>
    </w:p>
    <w:p w:rsidR="00196708" w:rsidRDefault="00196708" w:rsidP="00196708">
      <w:pPr>
        <w:jc w:val="both"/>
        <w:rPr>
          <w:b/>
          <w:sz w:val="22"/>
        </w:rPr>
      </w:pPr>
      <w:r>
        <w:rPr>
          <w:sz w:val="22"/>
        </w:rPr>
        <w:t xml:space="preserve">Tímto dodatkem se doplňuje část vzdělávací oblasti </w:t>
      </w:r>
      <w:r>
        <w:rPr>
          <w:b/>
          <w:sz w:val="22"/>
        </w:rPr>
        <w:t>Člověk a zdraví,</w:t>
      </w:r>
      <w:r>
        <w:rPr>
          <w:sz w:val="22"/>
        </w:rPr>
        <w:t xml:space="preserve"> předmět</w:t>
      </w:r>
      <w:r>
        <w:rPr>
          <w:b/>
          <w:sz w:val="22"/>
        </w:rPr>
        <w:t xml:space="preserve"> Tělesná výchova.</w:t>
      </w:r>
    </w:p>
    <w:p w:rsidR="00196708" w:rsidRDefault="00196708" w:rsidP="00196708">
      <w:pPr>
        <w:jc w:val="both"/>
        <w:rPr>
          <w:b/>
          <w:sz w:val="22"/>
        </w:rPr>
      </w:pPr>
    </w:p>
    <w:p w:rsidR="00196708" w:rsidRDefault="00196708" w:rsidP="00196708">
      <w:pPr>
        <w:jc w:val="both"/>
        <w:rPr>
          <w:b/>
          <w:sz w:val="22"/>
        </w:rPr>
      </w:pPr>
      <w:r>
        <w:rPr>
          <w:b/>
          <w:sz w:val="22"/>
        </w:rPr>
        <w:t xml:space="preserve"> Plavání se zařazuje také už i v</w:t>
      </w:r>
      <w:r w:rsidR="00D120DE">
        <w:rPr>
          <w:b/>
          <w:sz w:val="22"/>
        </w:rPr>
        <w:t> 4., 5. a 6</w:t>
      </w:r>
      <w:r>
        <w:rPr>
          <w:b/>
          <w:sz w:val="22"/>
        </w:rPr>
        <w:t>. ročníku. Doplnění školních výstupů.</w:t>
      </w:r>
    </w:p>
    <w:p w:rsidR="00196708" w:rsidRDefault="00196708" w:rsidP="00196708">
      <w:pPr>
        <w:jc w:val="both"/>
        <w:rPr>
          <w:sz w:val="22"/>
        </w:rPr>
      </w:pPr>
    </w:p>
    <w:p w:rsidR="00196708" w:rsidRDefault="00196708" w:rsidP="00196708">
      <w:pPr>
        <w:jc w:val="both"/>
        <w:rPr>
          <w:sz w:val="22"/>
        </w:rPr>
      </w:pPr>
      <w:r>
        <w:rPr>
          <w:sz w:val="22"/>
        </w:rPr>
        <w:t xml:space="preserve">Toto rozhodnutí se uskutečnilo na základě vyhlášky č. 48/2005 Sb. o základním vzdělávání a některých náležitostech plnění povinné školní docházky § 2, odstavec 3. </w:t>
      </w:r>
    </w:p>
    <w:p w:rsidR="00196708" w:rsidRDefault="00196708" w:rsidP="00196708">
      <w:pPr>
        <w:jc w:val="both"/>
        <w:rPr>
          <w:sz w:val="22"/>
        </w:rPr>
      </w:pPr>
      <w:r>
        <w:rPr>
          <w:sz w:val="22"/>
        </w:rPr>
        <w:t xml:space="preserve">Vzhledem k malému počtu žáků v jednotlivých ročnících, častému nezájmu rodičů, zdravotnímu postižení a zdravotnímu znevýhodnění, není škola schopná garantovat 40 hodin plaveckého výcviku pouze </w:t>
      </w:r>
      <w:r w:rsidR="00D24756">
        <w:rPr>
          <w:sz w:val="22"/>
        </w:rPr>
        <w:t xml:space="preserve">v rámci ZŠ praktické. Plavecký výcvik byl zařazen do ŠVP Zelená pro život pro </w:t>
      </w:r>
      <w:proofErr w:type="gramStart"/>
      <w:r w:rsidR="00D24756">
        <w:rPr>
          <w:sz w:val="22"/>
        </w:rPr>
        <w:t>některé  žáky</w:t>
      </w:r>
      <w:proofErr w:type="gramEnd"/>
      <w:r w:rsidR="00D24756">
        <w:rPr>
          <w:sz w:val="22"/>
        </w:rPr>
        <w:t xml:space="preserve"> na základě jejich individuálních schopností.</w:t>
      </w:r>
    </w:p>
    <w:p w:rsidR="00196708" w:rsidRDefault="00196708" w:rsidP="00196708">
      <w:pPr>
        <w:ind w:firstLine="708"/>
        <w:jc w:val="both"/>
        <w:rPr>
          <w:sz w:val="22"/>
        </w:rPr>
      </w:pPr>
    </w:p>
    <w:p w:rsidR="00196708" w:rsidRDefault="00196708" w:rsidP="00196708">
      <w:pPr>
        <w:ind w:firstLine="708"/>
        <w:rPr>
          <w:b/>
          <w:sz w:val="22"/>
        </w:rPr>
      </w:pPr>
    </w:p>
    <w:p w:rsidR="00196708" w:rsidRDefault="00196708" w:rsidP="00196708">
      <w:pPr>
        <w:ind w:firstLine="708"/>
        <w:rPr>
          <w:sz w:val="22"/>
        </w:rPr>
      </w:pPr>
    </w:p>
    <w:p w:rsidR="00240F08" w:rsidRDefault="00240F08"/>
    <w:sectPr w:rsidR="00240F08" w:rsidSect="00240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6708"/>
    <w:rsid w:val="00196708"/>
    <w:rsid w:val="00240F08"/>
    <w:rsid w:val="004B0821"/>
    <w:rsid w:val="007A44A8"/>
    <w:rsid w:val="00D120DE"/>
    <w:rsid w:val="00D24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6708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unhideWhenUsed/>
    <w:rsid w:val="001967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vs.rokycany@quick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154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3</cp:revision>
  <cp:lastPrinted>2014-01-09T11:58:00Z</cp:lastPrinted>
  <dcterms:created xsi:type="dcterms:W3CDTF">2014-01-09T11:15:00Z</dcterms:created>
  <dcterms:modified xsi:type="dcterms:W3CDTF">2014-01-09T11:59:00Z</dcterms:modified>
</cp:coreProperties>
</file>