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78C" w:rsidRPr="00D2378C" w:rsidRDefault="00D2378C" w:rsidP="00D2378C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cs-CZ"/>
        </w:rPr>
      </w:pPr>
      <w:r w:rsidRPr="00D2378C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Kritéria pro přijetí žáků do prvního ročníku</w:t>
      </w:r>
    </w:p>
    <w:p w:rsidR="00D2378C" w:rsidRPr="00D2378C" w:rsidRDefault="00D2378C" w:rsidP="00D2378C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8"/>
          <w:szCs w:val="28"/>
          <w:lang w:eastAsia="cs-CZ"/>
        </w:rPr>
      </w:pPr>
      <w:r w:rsidRPr="00D2378C">
        <w:rPr>
          <w:rFonts w:ascii="Arial" w:eastAsia="Times New Roman" w:hAnsi="Arial" w:cs="Arial"/>
          <w:color w:val="000000"/>
          <w:sz w:val="28"/>
          <w:szCs w:val="28"/>
          <w:lang w:eastAsia="cs-CZ"/>
        </w:rPr>
        <w:t> </w:t>
      </w:r>
    </w:p>
    <w:p w:rsidR="00D2378C" w:rsidRPr="00D2378C" w:rsidRDefault="00D2378C" w:rsidP="0044513C">
      <w:pPr>
        <w:shd w:val="clear" w:color="auto" w:fill="FFFFFF"/>
        <w:spacing w:after="225" w:line="72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44513C"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  <w:t>Žáci budou do 1. ročníku základního vzdělávání přijímáni na základě žádosti zákonných zástupců  a podle jediného kritéria:</w:t>
      </w:r>
    </w:p>
    <w:p w:rsidR="00D2378C" w:rsidRPr="0044513C" w:rsidRDefault="00D2378C" w:rsidP="00930F48">
      <w:pPr>
        <w:shd w:val="clear" w:color="auto" w:fill="FFFFFF"/>
        <w:spacing w:after="0" w:line="72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</w:pPr>
      <w:r w:rsidRPr="0044513C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V den zápisu </w:t>
      </w:r>
      <w:r w:rsidR="001C3D48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musí mít dítě </w:t>
      </w:r>
      <w:r w:rsidRPr="0044513C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>platné doporučení školského poradens</w:t>
      </w:r>
      <w:r w:rsidR="001C3D48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kého zařízení pro zařazení </w:t>
      </w:r>
      <w:r w:rsidRPr="0044513C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do školy </w:t>
      </w:r>
      <w:r w:rsidR="0044513C" w:rsidRPr="0044513C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pro žáky s mentálním hendikepem </w:t>
      </w:r>
      <w:r w:rsidRPr="0044513C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>zřízené dle §16, odst. 9</w:t>
      </w:r>
      <w:r w:rsidR="001C3D48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 </w:t>
      </w:r>
      <w:r w:rsidRPr="0044513C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>zákona č. 561/2004 Sb., ve znění pozdějších předpisů.</w:t>
      </w:r>
    </w:p>
    <w:p w:rsidR="00D2378C" w:rsidRPr="00AB05EC" w:rsidRDefault="00D2378C" w:rsidP="0044513C">
      <w:pPr>
        <w:shd w:val="clear" w:color="auto" w:fill="FFFFFF"/>
        <w:spacing w:before="100" w:beforeAutospacing="1" w:after="100" w:afterAutospacing="1" w:line="72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AB05EC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V případě, že počet uchazečů splňujících dané kritérium přesáhne kapacitu </w:t>
      </w:r>
      <w:r w:rsidR="00AB05EC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školy, eventuálně oboru</w:t>
      </w:r>
      <w:r w:rsidRPr="00AB05EC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, bude pořadí </w:t>
      </w:r>
      <w:r w:rsidR="00C85729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přijímaných žáků </w:t>
      </w:r>
      <w:r w:rsidRPr="00AB05EC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stanoveno losem. Losování proběhne mezi všemi dětmi, které dané kritérium splňují. </w:t>
      </w:r>
    </w:p>
    <w:p w:rsidR="00D2378C" w:rsidRPr="00D2378C" w:rsidRDefault="00D2378C" w:rsidP="0044513C">
      <w:pPr>
        <w:shd w:val="clear" w:color="auto" w:fill="FFFFFF"/>
        <w:spacing w:before="100" w:beforeAutospacing="1" w:after="100" w:afterAutospacing="1" w:line="72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44513C"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  <w:t>Losování provede ředitelka školy z udělených registračních čísel za přítomnosti člena školské rady</w:t>
      </w:r>
      <w:r w:rsidR="00AB05EC"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  <w:t xml:space="preserve"> z řad rodičů</w:t>
      </w:r>
      <w:r w:rsidRPr="0044513C"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  <w:t xml:space="preserve">, člena vedení školy a zástupce pedagogických pracovníků školy. </w:t>
      </w:r>
    </w:p>
    <w:p w:rsidR="00AB05EC" w:rsidRPr="001C3D48" w:rsidRDefault="00AB05EC" w:rsidP="00AB05EC">
      <w:pPr>
        <w:shd w:val="clear" w:color="auto" w:fill="FFFFFF"/>
        <w:spacing w:after="225" w:line="48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cs-CZ"/>
        </w:rPr>
      </w:pPr>
      <w:r w:rsidRPr="00AB05E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 Rokycanech dne</w:t>
      </w:r>
      <w:r w:rsidR="00332E1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="004E57C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27. 10.</w:t>
      </w:r>
      <w:bookmarkStart w:id="0" w:name="_GoBack"/>
      <w:bookmarkEnd w:id="0"/>
      <w:r w:rsidR="009D35C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2026</w:t>
      </w:r>
    </w:p>
    <w:p w:rsidR="00AB05EC" w:rsidRPr="00AB05EC" w:rsidRDefault="00AB05EC" w:rsidP="00AB05EC">
      <w:pPr>
        <w:shd w:val="clear" w:color="auto" w:fill="FFFFFF"/>
        <w:spacing w:after="225" w:line="48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AB05EC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MUDr. Ivana Faitová, ředitelka školy</w:t>
      </w:r>
    </w:p>
    <w:sectPr w:rsidR="00AB05EC" w:rsidRPr="00AB0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32685"/>
    <w:multiLevelType w:val="multilevel"/>
    <w:tmpl w:val="F6F0D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71A"/>
    <w:rsid w:val="00006353"/>
    <w:rsid w:val="001C3D48"/>
    <w:rsid w:val="00332E17"/>
    <w:rsid w:val="0042072A"/>
    <w:rsid w:val="0044513C"/>
    <w:rsid w:val="004E57CB"/>
    <w:rsid w:val="0055471A"/>
    <w:rsid w:val="006946CC"/>
    <w:rsid w:val="00930F48"/>
    <w:rsid w:val="009D35C2"/>
    <w:rsid w:val="00AB05EC"/>
    <w:rsid w:val="00C13933"/>
    <w:rsid w:val="00C85729"/>
    <w:rsid w:val="00D2378C"/>
    <w:rsid w:val="00D93B5F"/>
    <w:rsid w:val="00E42F81"/>
    <w:rsid w:val="00E757B5"/>
    <w:rsid w:val="00E8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FC237"/>
  <w15:chartTrackingRefBased/>
  <w15:docId w15:val="{535702D7-5F2D-44A4-82B9-B5F37246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23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2378C"/>
    <w:rPr>
      <w:b/>
      <w:bCs/>
    </w:rPr>
  </w:style>
  <w:style w:type="character" w:styleId="Zdraznn">
    <w:name w:val="Emphasis"/>
    <w:basedOn w:val="Standardnpsmoodstavce"/>
    <w:uiPriority w:val="20"/>
    <w:qFormat/>
    <w:rsid w:val="00D237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8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Faitová</dc:creator>
  <cp:keywords/>
  <dc:description/>
  <cp:lastModifiedBy>Ivana Faitová</cp:lastModifiedBy>
  <cp:revision>6</cp:revision>
  <dcterms:created xsi:type="dcterms:W3CDTF">2025-03-03T08:53:00Z</dcterms:created>
  <dcterms:modified xsi:type="dcterms:W3CDTF">2026-10-27T09:27:00Z</dcterms:modified>
</cp:coreProperties>
</file>