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84" w:rsidRPr="008F40B6" w:rsidRDefault="004E3784" w:rsidP="004E3784">
      <w:pPr>
        <w:rPr>
          <w:rStyle w:val="Hypertextovodkaz"/>
          <w:sz w:val="16"/>
          <w:szCs w:val="16"/>
          <w:u w:val="none"/>
        </w:rPr>
      </w:pPr>
    </w:p>
    <w:p w:rsidR="004E3784" w:rsidRDefault="004E3784" w:rsidP="004E3784">
      <w:pPr>
        <w:rPr>
          <w:rStyle w:val="Hypertextovodkaz"/>
          <w:sz w:val="16"/>
          <w:szCs w:val="16"/>
          <w:u w:val="none"/>
        </w:rPr>
      </w:pPr>
    </w:p>
    <w:p w:rsidR="004E3784" w:rsidRDefault="004E3784" w:rsidP="004E3784">
      <w:pPr>
        <w:rPr>
          <w:rStyle w:val="Hypertextovodkaz"/>
          <w:sz w:val="16"/>
          <w:szCs w:val="16"/>
          <w:u w:val="none"/>
        </w:rPr>
      </w:pPr>
    </w:p>
    <w:p w:rsidR="004E3784" w:rsidRDefault="004E3784" w:rsidP="004E3784">
      <w:pPr>
        <w:rPr>
          <w:rStyle w:val="Hypertextovodkaz"/>
          <w:sz w:val="16"/>
          <w:szCs w:val="16"/>
          <w:u w:val="none"/>
        </w:rPr>
      </w:pPr>
    </w:p>
    <w:p w:rsidR="004E3784" w:rsidRDefault="004E3784" w:rsidP="004E3784">
      <w:pPr>
        <w:rPr>
          <w:rStyle w:val="Hypertextovodkaz"/>
          <w:sz w:val="16"/>
          <w:szCs w:val="16"/>
          <w:u w:val="none"/>
        </w:rPr>
      </w:pPr>
    </w:p>
    <w:p w:rsidR="006454D9" w:rsidRDefault="006454D9" w:rsidP="006454D9">
      <w:pPr>
        <w:spacing w:line="720" w:lineRule="auto"/>
        <w:jc w:val="center"/>
        <w:rPr>
          <w:rStyle w:val="Hypertextovodkaz"/>
          <w:rFonts w:ascii="Arial" w:hAnsi="Arial" w:cs="Arial"/>
          <w:color w:val="000000" w:themeColor="text1"/>
          <w:sz w:val="52"/>
          <w:szCs w:val="52"/>
        </w:rPr>
      </w:pPr>
      <w:r w:rsidRPr="008D5003">
        <w:rPr>
          <w:rStyle w:val="Hypertextovodkaz"/>
          <w:rFonts w:ascii="Arial" w:hAnsi="Arial" w:cs="Arial"/>
          <w:color w:val="000000" w:themeColor="text1"/>
          <w:sz w:val="52"/>
          <w:szCs w:val="52"/>
        </w:rPr>
        <w:t>Nová informatika</w:t>
      </w:r>
    </w:p>
    <w:p w:rsidR="0086355B" w:rsidRPr="0086355B" w:rsidRDefault="0086355B" w:rsidP="0086355B">
      <w:pPr>
        <w:spacing w:line="720" w:lineRule="auto"/>
        <w:jc w:val="center"/>
        <w:rPr>
          <w:rStyle w:val="Hypertextovodkaz"/>
          <w:rFonts w:ascii="Arial" w:hAnsi="Arial" w:cs="Arial"/>
          <w:color w:val="000000" w:themeColor="text1"/>
          <w:sz w:val="28"/>
          <w:szCs w:val="28"/>
          <w:u w:val="none"/>
        </w:rPr>
      </w:pPr>
      <w:r w:rsidRPr="0086355B">
        <w:rPr>
          <w:rStyle w:val="Hypertextovodkaz"/>
          <w:rFonts w:ascii="Arial" w:hAnsi="Arial" w:cs="Arial"/>
          <w:color w:val="000000" w:themeColor="text1"/>
          <w:sz w:val="28"/>
          <w:szCs w:val="28"/>
          <w:u w:val="none"/>
        </w:rPr>
        <w:t xml:space="preserve">Dodatek ŠVP pro ZV </w:t>
      </w:r>
      <w:r w:rsidR="00053862">
        <w:rPr>
          <w:rStyle w:val="Hypertextovodkaz"/>
          <w:rFonts w:ascii="Arial" w:hAnsi="Arial" w:cs="Arial"/>
          <w:color w:val="000000" w:themeColor="text1"/>
          <w:sz w:val="28"/>
          <w:szCs w:val="28"/>
          <w:u w:val="none"/>
        </w:rPr>
        <w:t>„</w:t>
      </w:r>
      <w:r w:rsidRPr="0086355B">
        <w:rPr>
          <w:rStyle w:val="Hypertextovodkaz"/>
          <w:rFonts w:ascii="Arial" w:hAnsi="Arial" w:cs="Arial"/>
          <w:color w:val="000000" w:themeColor="text1"/>
          <w:sz w:val="28"/>
          <w:szCs w:val="28"/>
          <w:u w:val="none"/>
        </w:rPr>
        <w:t>Chci a dokážu to</w:t>
      </w:r>
      <w:r w:rsidR="00053862">
        <w:rPr>
          <w:rStyle w:val="Hypertextovodkaz"/>
          <w:rFonts w:ascii="Arial" w:hAnsi="Arial" w:cs="Arial"/>
          <w:color w:val="000000" w:themeColor="text1"/>
          <w:sz w:val="28"/>
          <w:szCs w:val="28"/>
          <w:u w:val="none"/>
        </w:rPr>
        <w:t>“.</w:t>
      </w:r>
    </w:p>
    <w:p w:rsidR="0086355B" w:rsidRPr="008D5003" w:rsidRDefault="0086355B" w:rsidP="006454D9">
      <w:pPr>
        <w:spacing w:line="720" w:lineRule="auto"/>
        <w:jc w:val="center"/>
        <w:rPr>
          <w:rStyle w:val="Hypertextovodkaz"/>
          <w:rFonts w:ascii="Arial" w:hAnsi="Arial" w:cs="Arial"/>
          <w:color w:val="000000" w:themeColor="text1"/>
          <w:sz w:val="52"/>
          <w:szCs w:val="52"/>
        </w:rPr>
      </w:pPr>
    </w:p>
    <w:p w:rsidR="006454D9" w:rsidRPr="008D5003" w:rsidRDefault="006454D9" w:rsidP="006454D9">
      <w:pPr>
        <w:spacing w:line="720" w:lineRule="auto"/>
        <w:jc w:val="center"/>
        <w:rPr>
          <w:rStyle w:val="Hypertextovodkaz"/>
          <w:rFonts w:ascii="Arial" w:hAnsi="Arial" w:cs="Arial"/>
          <w:color w:val="000000" w:themeColor="text1"/>
          <w:sz w:val="52"/>
          <w:szCs w:val="52"/>
          <w:u w:val="none"/>
        </w:rPr>
      </w:pPr>
      <w:r w:rsidRPr="008D5003">
        <w:rPr>
          <w:rStyle w:val="Hypertextovodkaz"/>
          <w:rFonts w:ascii="Arial" w:hAnsi="Arial" w:cs="Arial"/>
          <w:color w:val="000000" w:themeColor="text1"/>
          <w:sz w:val="52"/>
          <w:szCs w:val="52"/>
          <w:u w:val="none"/>
        </w:rPr>
        <w:t>Platnost od 1. 9. 2023</w:t>
      </w:r>
    </w:p>
    <w:p w:rsidR="0086355B" w:rsidRDefault="0086355B" w:rsidP="006454D9">
      <w:pPr>
        <w:spacing w:line="276" w:lineRule="auto"/>
        <w:jc w:val="center"/>
        <w:rPr>
          <w:rStyle w:val="Hypertextovodkaz"/>
          <w:rFonts w:ascii="Arial" w:hAnsi="Arial" w:cs="Arial"/>
          <w:color w:val="000000" w:themeColor="text1"/>
          <w:sz w:val="24"/>
          <w:u w:val="none"/>
        </w:rPr>
      </w:pPr>
      <w:r>
        <w:rPr>
          <w:rStyle w:val="Hypertextovodkaz"/>
          <w:rFonts w:ascii="Arial" w:hAnsi="Arial" w:cs="Arial"/>
          <w:color w:val="000000" w:themeColor="text1"/>
          <w:sz w:val="24"/>
          <w:u w:val="none"/>
        </w:rPr>
        <w:t xml:space="preserve">Zpracovaly: </w:t>
      </w:r>
    </w:p>
    <w:p w:rsidR="006454D9" w:rsidRPr="001C12C0" w:rsidRDefault="006454D9" w:rsidP="006454D9">
      <w:pPr>
        <w:spacing w:line="276" w:lineRule="auto"/>
        <w:jc w:val="center"/>
        <w:rPr>
          <w:rStyle w:val="Hypertextovodkaz"/>
          <w:rFonts w:ascii="Arial" w:hAnsi="Arial" w:cs="Arial"/>
          <w:color w:val="000000" w:themeColor="text1"/>
          <w:sz w:val="24"/>
          <w:u w:val="none"/>
        </w:rPr>
      </w:pPr>
      <w:r w:rsidRPr="001C12C0">
        <w:rPr>
          <w:rStyle w:val="Hypertextovodkaz"/>
          <w:rFonts w:ascii="Arial" w:hAnsi="Arial" w:cs="Arial"/>
          <w:color w:val="000000" w:themeColor="text1"/>
          <w:sz w:val="24"/>
          <w:u w:val="none"/>
        </w:rPr>
        <w:t>MUDr. Ivana Faitová</w:t>
      </w:r>
    </w:p>
    <w:p w:rsidR="006454D9" w:rsidRPr="001C12C0" w:rsidRDefault="006454D9" w:rsidP="006454D9">
      <w:pPr>
        <w:spacing w:line="276" w:lineRule="auto"/>
        <w:jc w:val="center"/>
        <w:rPr>
          <w:rStyle w:val="Hypertextovodkaz"/>
          <w:rFonts w:ascii="Arial" w:hAnsi="Arial" w:cs="Arial"/>
          <w:color w:val="000000" w:themeColor="text1"/>
          <w:sz w:val="24"/>
          <w:u w:val="none"/>
        </w:rPr>
      </w:pPr>
      <w:r w:rsidRPr="001C12C0">
        <w:rPr>
          <w:rStyle w:val="Hypertextovodkaz"/>
          <w:rFonts w:ascii="Arial" w:hAnsi="Arial" w:cs="Arial"/>
          <w:color w:val="000000" w:themeColor="text1"/>
          <w:sz w:val="24"/>
          <w:u w:val="none"/>
        </w:rPr>
        <w:t>Mgr. Danuše Hůsková</w:t>
      </w:r>
    </w:p>
    <w:p w:rsidR="006454D9" w:rsidRPr="001C12C0" w:rsidRDefault="006454D9" w:rsidP="006454D9">
      <w:pPr>
        <w:spacing w:line="276" w:lineRule="auto"/>
        <w:jc w:val="center"/>
        <w:rPr>
          <w:rStyle w:val="Hypertextovodkaz"/>
          <w:rFonts w:ascii="Arial" w:hAnsi="Arial" w:cs="Arial"/>
          <w:color w:val="000000" w:themeColor="text1"/>
          <w:sz w:val="24"/>
          <w:u w:val="none"/>
        </w:rPr>
      </w:pPr>
      <w:r w:rsidRPr="001C12C0">
        <w:rPr>
          <w:rStyle w:val="Hypertextovodkaz"/>
          <w:rFonts w:ascii="Arial" w:hAnsi="Arial" w:cs="Arial"/>
          <w:color w:val="000000" w:themeColor="text1"/>
          <w:sz w:val="24"/>
          <w:u w:val="none"/>
        </w:rPr>
        <w:t>Mgr. Alena Nekulová</w:t>
      </w:r>
    </w:p>
    <w:p w:rsidR="006454D9" w:rsidRPr="001C12C0" w:rsidRDefault="006454D9" w:rsidP="006454D9">
      <w:pPr>
        <w:spacing w:line="276" w:lineRule="auto"/>
        <w:jc w:val="center"/>
        <w:rPr>
          <w:rStyle w:val="Hypertextovodkaz"/>
          <w:rFonts w:ascii="Arial" w:hAnsi="Arial" w:cs="Arial"/>
          <w:color w:val="000000" w:themeColor="text1"/>
          <w:sz w:val="24"/>
          <w:u w:val="none"/>
        </w:rPr>
      </w:pPr>
      <w:r w:rsidRPr="001C12C0">
        <w:rPr>
          <w:rStyle w:val="Hypertextovodkaz"/>
          <w:rFonts w:ascii="Arial" w:hAnsi="Arial" w:cs="Arial"/>
          <w:color w:val="000000" w:themeColor="text1"/>
          <w:sz w:val="24"/>
          <w:u w:val="none"/>
        </w:rPr>
        <w:t>Mgr. Hana Zeidlová</w:t>
      </w:r>
    </w:p>
    <w:p w:rsidR="006454D9" w:rsidRDefault="006454D9">
      <w:pPr>
        <w:rPr>
          <w:rFonts w:ascii="Arial" w:hAnsi="Arial" w:cs="Arial"/>
          <w:color w:val="000000" w:themeColor="text1"/>
        </w:rPr>
      </w:pPr>
      <w:r>
        <w:rPr>
          <w:rFonts w:ascii="Arial" w:hAnsi="Arial" w:cs="Arial"/>
          <w:color w:val="000000" w:themeColor="text1"/>
        </w:rPr>
        <w:br w:type="page"/>
      </w:r>
    </w:p>
    <w:sdt>
      <w:sdtPr>
        <w:id w:val="2074148703"/>
        <w:docPartObj>
          <w:docPartGallery w:val="Table of Contents"/>
          <w:docPartUnique/>
        </w:docPartObj>
      </w:sdtPr>
      <w:sdtEndPr>
        <w:rPr>
          <w:b/>
          <w:bCs/>
        </w:rPr>
      </w:sdtEndPr>
      <w:sdtContent>
        <w:p w:rsidR="00711FB0" w:rsidRPr="00C04892" w:rsidRDefault="00711FB0" w:rsidP="00CC2BB3">
          <w:pPr>
            <w:rPr>
              <w:rFonts w:ascii="Arial" w:hAnsi="Arial" w:cs="Arial"/>
              <w:b/>
              <w:sz w:val="24"/>
            </w:rPr>
          </w:pPr>
          <w:r w:rsidRPr="00C04892">
            <w:rPr>
              <w:rFonts w:ascii="Arial" w:hAnsi="Arial" w:cs="Arial"/>
              <w:b/>
              <w:sz w:val="24"/>
            </w:rPr>
            <w:t>Obsah</w:t>
          </w:r>
        </w:p>
        <w:p w:rsidR="00B224C6" w:rsidRDefault="006454D9">
          <w:pPr>
            <w:pStyle w:val="Obsah1"/>
            <w:rPr>
              <w:rFonts w:eastAsiaTheme="minorEastAsia"/>
              <w:noProof/>
              <w:lang w:eastAsia="cs-CZ"/>
            </w:rPr>
          </w:pPr>
          <w:r>
            <w:fldChar w:fldCharType="begin"/>
          </w:r>
          <w:r>
            <w:instrText xml:space="preserve"> TOC \o "1-3" \h \z \u </w:instrText>
          </w:r>
          <w:r>
            <w:fldChar w:fldCharType="separate"/>
          </w:r>
          <w:hyperlink w:anchor="_Toc138664986" w:history="1">
            <w:r w:rsidR="00B224C6" w:rsidRPr="00607588">
              <w:rPr>
                <w:rStyle w:val="Hypertextovodkaz"/>
                <w:noProof/>
              </w:rPr>
              <w:t>1</w:t>
            </w:r>
            <w:r w:rsidR="00B224C6">
              <w:rPr>
                <w:rFonts w:eastAsiaTheme="minorEastAsia"/>
                <w:noProof/>
                <w:lang w:eastAsia="cs-CZ"/>
              </w:rPr>
              <w:tab/>
            </w:r>
            <w:r w:rsidR="00B224C6" w:rsidRPr="00607588">
              <w:rPr>
                <w:rStyle w:val="Hypertextovodkaz"/>
                <w:noProof/>
              </w:rPr>
              <w:t>Ukončení platnosti oboru Informatika a ukončení platnosti Učebního plánu.</w:t>
            </w:r>
            <w:r w:rsidR="00B224C6">
              <w:rPr>
                <w:noProof/>
                <w:webHidden/>
              </w:rPr>
              <w:tab/>
            </w:r>
            <w:r w:rsidR="00B224C6">
              <w:rPr>
                <w:noProof/>
                <w:webHidden/>
              </w:rPr>
              <w:fldChar w:fldCharType="begin"/>
            </w:r>
            <w:r w:rsidR="00B224C6">
              <w:rPr>
                <w:noProof/>
                <w:webHidden/>
              </w:rPr>
              <w:instrText xml:space="preserve"> PAGEREF _Toc138664986 \h </w:instrText>
            </w:r>
            <w:r w:rsidR="00B224C6">
              <w:rPr>
                <w:noProof/>
                <w:webHidden/>
              </w:rPr>
            </w:r>
            <w:r w:rsidR="00B224C6">
              <w:rPr>
                <w:noProof/>
                <w:webHidden/>
              </w:rPr>
              <w:fldChar w:fldCharType="separate"/>
            </w:r>
            <w:r w:rsidR="00053862">
              <w:rPr>
                <w:noProof/>
                <w:webHidden/>
              </w:rPr>
              <w:t>3</w:t>
            </w:r>
            <w:r w:rsidR="00B224C6">
              <w:rPr>
                <w:noProof/>
                <w:webHidden/>
              </w:rPr>
              <w:fldChar w:fldCharType="end"/>
            </w:r>
          </w:hyperlink>
        </w:p>
        <w:p w:rsidR="00B224C6" w:rsidRDefault="0086355B">
          <w:pPr>
            <w:pStyle w:val="Obsah1"/>
            <w:rPr>
              <w:rFonts w:eastAsiaTheme="minorEastAsia"/>
              <w:noProof/>
              <w:lang w:eastAsia="cs-CZ"/>
            </w:rPr>
          </w:pPr>
          <w:hyperlink w:anchor="_Toc138664987" w:history="1">
            <w:r w:rsidR="00B224C6" w:rsidRPr="00607588">
              <w:rPr>
                <w:rStyle w:val="Hypertextovodkaz"/>
                <w:noProof/>
              </w:rPr>
              <w:t>2</w:t>
            </w:r>
            <w:r w:rsidR="00B224C6">
              <w:rPr>
                <w:rFonts w:eastAsiaTheme="minorEastAsia"/>
                <w:noProof/>
                <w:lang w:eastAsia="cs-CZ"/>
              </w:rPr>
              <w:tab/>
            </w:r>
            <w:r w:rsidR="00FA4773">
              <w:rPr>
                <w:rFonts w:eastAsiaTheme="minorEastAsia"/>
                <w:noProof/>
                <w:lang w:eastAsia="cs-CZ"/>
              </w:rPr>
              <w:t>Nový u</w:t>
            </w:r>
            <w:r w:rsidR="00B224C6" w:rsidRPr="00607588">
              <w:rPr>
                <w:rStyle w:val="Hypertextovodkaz"/>
                <w:noProof/>
              </w:rPr>
              <w:t>čební plán</w:t>
            </w:r>
            <w:r w:rsidR="00FA4773">
              <w:rPr>
                <w:rStyle w:val="Hypertextovodkaz"/>
                <w:noProof/>
              </w:rPr>
              <w:t xml:space="preserve"> od 1. 9. 2023</w:t>
            </w:r>
            <w:r w:rsidR="00B224C6">
              <w:rPr>
                <w:noProof/>
                <w:webHidden/>
              </w:rPr>
              <w:tab/>
            </w:r>
            <w:r w:rsidR="00B224C6">
              <w:rPr>
                <w:noProof/>
                <w:webHidden/>
              </w:rPr>
              <w:fldChar w:fldCharType="begin"/>
            </w:r>
            <w:r w:rsidR="00B224C6">
              <w:rPr>
                <w:noProof/>
                <w:webHidden/>
              </w:rPr>
              <w:instrText xml:space="preserve"> PAGEREF _Toc138664987 \h </w:instrText>
            </w:r>
            <w:r w:rsidR="00B224C6">
              <w:rPr>
                <w:noProof/>
                <w:webHidden/>
              </w:rPr>
            </w:r>
            <w:r w:rsidR="00B224C6">
              <w:rPr>
                <w:noProof/>
                <w:webHidden/>
              </w:rPr>
              <w:fldChar w:fldCharType="separate"/>
            </w:r>
            <w:r w:rsidR="00053862">
              <w:rPr>
                <w:noProof/>
                <w:webHidden/>
              </w:rPr>
              <w:t>4</w:t>
            </w:r>
            <w:r w:rsidR="00B224C6">
              <w:rPr>
                <w:noProof/>
                <w:webHidden/>
              </w:rPr>
              <w:fldChar w:fldCharType="end"/>
            </w:r>
          </w:hyperlink>
        </w:p>
        <w:p w:rsidR="00B224C6" w:rsidRDefault="0086355B">
          <w:pPr>
            <w:pStyle w:val="Obsah1"/>
            <w:rPr>
              <w:rFonts w:eastAsiaTheme="minorEastAsia"/>
              <w:noProof/>
              <w:lang w:eastAsia="cs-CZ"/>
            </w:rPr>
          </w:pPr>
          <w:hyperlink w:anchor="_Toc138664988" w:history="1">
            <w:r w:rsidR="00B224C6" w:rsidRPr="00607588">
              <w:rPr>
                <w:rStyle w:val="Hypertextovodkaz"/>
                <w:noProof/>
              </w:rPr>
              <w:t>3</w:t>
            </w:r>
            <w:r w:rsidR="00B224C6">
              <w:rPr>
                <w:rFonts w:eastAsiaTheme="minorEastAsia"/>
                <w:noProof/>
                <w:lang w:eastAsia="cs-CZ"/>
              </w:rPr>
              <w:tab/>
            </w:r>
            <w:r w:rsidR="00B224C6" w:rsidRPr="00607588">
              <w:rPr>
                <w:rStyle w:val="Hypertextovodkaz"/>
                <w:noProof/>
              </w:rPr>
              <w:t>Poznámky k učebnímu plánu</w:t>
            </w:r>
            <w:r w:rsidR="00B224C6">
              <w:rPr>
                <w:noProof/>
                <w:webHidden/>
              </w:rPr>
              <w:tab/>
            </w:r>
            <w:r w:rsidR="00B224C6">
              <w:rPr>
                <w:noProof/>
                <w:webHidden/>
              </w:rPr>
              <w:fldChar w:fldCharType="begin"/>
            </w:r>
            <w:r w:rsidR="00B224C6">
              <w:rPr>
                <w:noProof/>
                <w:webHidden/>
              </w:rPr>
              <w:instrText xml:space="preserve"> PAGEREF _Toc138664988 \h </w:instrText>
            </w:r>
            <w:r w:rsidR="00B224C6">
              <w:rPr>
                <w:noProof/>
                <w:webHidden/>
              </w:rPr>
            </w:r>
            <w:r w:rsidR="00B224C6">
              <w:rPr>
                <w:noProof/>
                <w:webHidden/>
              </w:rPr>
              <w:fldChar w:fldCharType="separate"/>
            </w:r>
            <w:r w:rsidR="00053862">
              <w:rPr>
                <w:noProof/>
                <w:webHidden/>
              </w:rPr>
              <w:t>6</w:t>
            </w:r>
            <w:r w:rsidR="00B224C6">
              <w:rPr>
                <w:noProof/>
                <w:webHidden/>
              </w:rPr>
              <w:fldChar w:fldCharType="end"/>
            </w:r>
          </w:hyperlink>
        </w:p>
        <w:p w:rsidR="00B224C6" w:rsidRDefault="0086355B">
          <w:pPr>
            <w:pStyle w:val="Obsah1"/>
            <w:rPr>
              <w:rFonts w:eastAsiaTheme="minorEastAsia"/>
              <w:noProof/>
              <w:lang w:eastAsia="cs-CZ"/>
            </w:rPr>
          </w:pPr>
          <w:hyperlink w:anchor="_Toc138664989" w:history="1">
            <w:r w:rsidR="00B224C6" w:rsidRPr="00607588">
              <w:rPr>
                <w:rStyle w:val="Hypertextovodkaz"/>
                <w:noProof/>
              </w:rPr>
              <w:t>4</w:t>
            </w:r>
            <w:r w:rsidR="00B224C6">
              <w:rPr>
                <w:rFonts w:eastAsiaTheme="minorEastAsia"/>
                <w:noProof/>
                <w:lang w:eastAsia="cs-CZ"/>
              </w:rPr>
              <w:tab/>
            </w:r>
            <w:r w:rsidR="00B224C6" w:rsidRPr="00607588">
              <w:rPr>
                <w:rStyle w:val="Hypertextovodkaz"/>
                <w:noProof/>
              </w:rPr>
              <w:t>Plán náběhu nové informatiky, přechodné období pro hodnocení žáků.</w:t>
            </w:r>
            <w:r w:rsidR="00B224C6">
              <w:rPr>
                <w:noProof/>
                <w:webHidden/>
              </w:rPr>
              <w:tab/>
            </w:r>
            <w:r w:rsidR="00B224C6">
              <w:rPr>
                <w:noProof/>
                <w:webHidden/>
              </w:rPr>
              <w:fldChar w:fldCharType="begin"/>
            </w:r>
            <w:r w:rsidR="00B224C6">
              <w:rPr>
                <w:noProof/>
                <w:webHidden/>
              </w:rPr>
              <w:instrText xml:space="preserve"> PAGEREF _Toc138664989 \h </w:instrText>
            </w:r>
            <w:r w:rsidR="00B224C6">
              <w:rPr>
                <w:noProof/>
                <w:webHidden/>
              </w:rPr>
            </w:r>
            <w:r w:rsidR="00B224C6">
              <w:rPr>
                <w:noProof/>
                <w:webHidden/>
              </w:rPr>
              <w:fldChar w:fldCharType="separate"/>
            </w:r>
            <w:r w:rsidR="00053862">
              <w:rPr>
                <w:noProof/>
                <w:webHidden/>
              </w:rPr>
              <w:t>10</w:t>
            </w:r>
            <w:r w:rsidR="00B224C6">
              <w:rPr>
                <w:noProof/>
                <w:webHidden/>
              </w:rPr>
              <w:fldChar w:fldCharType="end"/>
            </w:r>
          </w:hyperlink>
        </w:p>
        <w:p w:rsidR="00B224C6" w:rsidRDefault="0086355B">
          <w:pPr>
            <w:pStyle w:val="Obsah1"/>
            <w:rPr>
              <w:rFonts w:eastAsiaTheme="minorEastAsia"/>
              <w:noProof/>
              <w:lang w:eastAsia="cs-CZ"/>
            </w:rPr>
          </w:pPr>
          <w:hyperlink w:anchor="_Toc138664990" w:history="1">
            <w:r w:rsidR="00B224C6" w:rsidRPr="00607588">
              <w:rPr>
                <w:rStyle w:val="Hypertextovodkaz"/>
                <w:noProof/>
              </w:rPr>
              <w:t>5</w:t>
            </w:r>
            <w:r w:rsidR="00B224C6">
              <w:rPr>
                <w:rFonts w:eastAsiaTheme="minorEastAsia"/>
                <w:noProof/>
                <w:lang w:eastAsia="cs-CZ"/>
              </w:rPr>
              <w:tab/>
            </w:r>
            <w:r w:rsidR="00B224C6" w:rsidRPr="00607588">
              <w:rPr>
                <w:rStyle w:val="Hypertextovodkaz"/>
                <w:noProof/>
              </w:rPr>
              <w:t>Nová informatika</w:t>
            </w:r>
            <w:r w:rsidR="00B224C6">
              <w:rPr>
                <w:noProof/>
                <w:webHidden/>
              </w:rPr>
              <w:tab/>
            </w:r>
            <w:r w:rsidR="00B224C6">
              <w:rPr>
                <w:noProof/>
                <w:webHidden/>
              </w:rPr>
              <w:fldChar w:fldCharType="begin"/>
            </w:r>
            <w:r w:rsidR="00B224C6">
              <w:rPr>
                <w:noProof/>
                <w:webHidden/>
              </w:rPr>
              <w:instrText xml:space="preserve"> PAGEREF _Toc138664990 \h </w:instrText>
            </w:r>
            <w:r w:rsidR="00B224C6">
              <w:rPr>
                <w:noProof/>
                <w:webHidden/>
              </w:rPr>
            </w:r>
            <w:r w:rsidR="00B224C6">
              <w:rPr>
                <w:noProof/>
                <w:webHidden/>
              </w:rPr>
              <w:fldChar w:fldCharType="separate"/>
            </w:r>
            <w:r w:rsidR="00053862">
              <w:rPr>
                <w:noProof/>
                <w:webHidden/>
              </w:rPr>
              <w:t>11</w:t>
            </w:r>
            <w:r w:rsidR="00B224C6">
              <w:rPr>
                <w:noProof/>
                <w:webHidden/>
              </w:rPr>
              <w:fldChar w:fldCharType="end"/>
            </w:r>
          </w:hyperlink>
        </w:p>
        <w:p w:rsidR="00B224C6" w:rsidRDefault="0086355B">
          <w:pPr>
            <w:pStyle w:val="Obsah2"/>
            <w:tabs>
              <w:tab w:val="left" w:pos="880"/>
              <w:tab w:val="right" w:leader="dot" w:pos="9857"/>
            </w:tabs>
            <w:rPr>
              <w:rFonts w:eastAsiaTheme="minorEastAsia"/>
              <w:noProof/>
              <w:lang w:eastAsia="cs-CZ"/>
            </w:rPr>
          </w:pPr>
          <w:hyperlink w:anchor="_Toc138664991" w:history="1">
            <w:r w:rsidR="00B224C6" w:rsidRPr="00607588">
              <w:rPr>
                <w:rStyle w:val="Hypertextovodkaz"/>
                <w:noProof/>
              </w:rPr>
              <w:t>5.1</w:t>
            </w:r>
            <w:r w:rsidR="00B224C6">
              <w:rPr>
                <w:rFonts w:eastAsiaTheme="minorEastAsia"/>
                <w:noProof/>
                <w:lang w:eastAsia="cs-CZ"/>
              </w:rPr>
              <w:tab/>
            </w:r>
            <w:r w:rsidR="00B224C6" w:rsidRPr="00607588">
              <w:rPr>
                <w:rStyle w:val="Hypertextovodkaz"/>
                <w:noProof/>
              </w:rPr>
              <w:t>Charakteristika, obsahové, časové a organizační vymezení vyučovacího předmětu</w:t>
            </w:r>
            <w:r w:rsidR="00B224C6">
              <w:rPr>
                <w:noProof/>
                <w:webHidden/>
              </w:rPr>
              <w:tab/>
            </w:r>
            <w:r w:rsidR="00B224C6">
              <w:rPr>
                <w:noProof/>
                <w:webHidden/>
              </w:rPr>
              <w:fldChar w:fldCharType="begin"/>
            </w:r>
            <w:r w:rsidR="00B224C6">
              <w:rPr>
                <w:noProof/>
                <w:webHidden/>
              </w:rPr>
              <w:instrText xml:space="preserve"> PAGEREF _Toc138664991 \h </w:instrText>
            </w:r>
            <w:r w:rsidR="00B224C6">
              <w:rPr>
                <w:noProof/>
                <w:webHidden/>
              </w:rPr>
            </w:r>
            <w:r w:rsidR="00B224C6">
              <w:rPr>
                <w:noProof/>
                <w:webHidden/>
              </w:rPr>
              <w:fldChar w:fldCharType="separate"/>
            </w:r>
            <w:r w:rsidR="00053862">
              <w:rPr>
                <w:noProof/>
                <w:webHidden/>
              </w:rPr>
              <w:t>11</w:t>
            </w:r>
            <w:r w:rsidR="00B224C6">
              <w:rPr>
                <w:noProof/>
                <w:webHidden/>
              </w:rPr>
              <w:fldChar w:fldCharType="end"/>
            </w:r>
          </w:hyperlink>
        </w:p>
        <w:p w:rsidR="00B224C6" w:rsidRDefault="0086355B">
          <w:pPr>
            <w:pStyle w:val="Obsah2"/>
            <w:tabs>
              <w:tab w:val="left" w:pos="880"/>
              <w:tab w:val="right" w:leader="dot" w:pos="9857"/>
            </w:tabs>
            <w:rPr>
              <w:rFonts w:eastAsiaTheme="minorEastAsia"/>
              <w:noProof/>
              <w:lang w:eastAsia="cs-CZ"/>
            </w:rPr>
          </w:pPr>
          <w:hyperlink w:anchor="_Toc138664993" w:history="1">
            <w:r w:rsidR="00B224C6" w:rsidRPr="00607588">
              <w:rPr>
                <w:rStyle w:val="Hypertextovodkaz"/>
                <w:noProof/>
              </w:rPr>
              <w:t>5.2</w:t>
            </w:r>
            <w:r w:rsidR="00B224C6">
              <w:rPr>
                <w:rFonts w:eastAsiaTheme="minorEastAsia"/>
                <w:noProof/>
                <w:lang w:eastAsia="cs-CZ"/>
              </w:rPr>
              <w:tab/>
            </w:r>
            <w:r w:rsidR="00B224C6" w:rsidRPr="00607588">
              <w:rPr>
                <w:rStyle w:val="Hypertextovodkaz"/>
                <w:noProof/>
              </w:rPr>
              <w:t>Průřezová témata zařazená v daném předmětu</w:t>
            </w:r>
            <w:r w:rsidR="00B224C6">
              <w:rPr>
                <w:noProof/>
                <w:webHidden/>
              </w:rPr>
              <w:tab/>
            </w:r>
            <w:r w:rsidR="00B224C6">
              <w:rPr>
                <w:noProof/>
                <w:webHidden/>
              </w:rPr>
              <w:fldChar w:fldCharType="begin"/>
            </w:r>
            <w:r w:rsidR="00B224C6">
              <w:rPr>
                <w:noProof/>
                <w:webHidden/>
              </w:rPr>
              <w:instrText xml:space="preserve"> PAGEREF _Toc138664993 \h </w:instrText>
            </w:r>
            <w:r w:rsidR="00B224C6">
              <w:rPr>
                <w:noProof/>
                <w:webHidden/>
              </w:rPr>
            </w:r>
            <w:r w:rsidR="00B224C6">
              <w:rPr>
                <w:noProof/>
                <w:webHidden/>
              </w:rPr>
              <w:fldChar w:fldCharType="separate"/>
            </w:r>
            <w:r w:rsidR="00053862">
              <w:rPr>
                <w:noProof/>
                <w:webHidden/>
              </w:rPr>
              <w:t>12</w:t>
            </w:r>
            <w:r w:rsidR="00B224C6">
              <w:rPr>
                <w:noProof/>
                <w:webHidden/>
              </w:rPr>
              <w:fldChar w:fldCharType="end"/>
            </w:r>
          </w:hyperlink>
        </w:p>
        <w:p w:rsidR="00B224C6" w:rsidRDefault="0086355B">
          <w:pPr>
            <w:pStyle w:val="Obsah2"/>
            <w:tabs>
              <w:tab w:val="left" w:pos="880"/>
              <w:tab w:val="right" w:leader="dot" w:pos="9857"/>
            </w:tabs>
            <w:rPr>
              <w:rFonts w:eastAsiaTheme="minorEastAsia"/>
              <w:noProof/>
              <w:lang w:eastAsia="cs-CZ"/>
            </w:rPr>
          </w:pPr>
          <w:hyperlink w:anchor="_Toc138664994" w:history="1">
            <w:r w:rsidR="00B224C6" w:rsidRPr="00607588">
              <w:rPr>
                <w:rStyle w:val="Hypertextovodkaz"/>
                <w:noProof/>
              </w:rPr>
              <w:t>5.3</w:t>
            </w:r>
            <w:r w:rsidR="00B224C6">
              <w:rPr>
                <w:rFonts w:eastAsiaTheme="minorEastAsia"/>
                <w:noProof/>
                <w:lang w:eastAsia="cs-CZ"/>
              </w:rPr>
              <w:tab/>
            </w:r>
            <w:r w:rsidR="00B224C6" w:rsidRPr="00607588">
              <w:rPr>
                <w:rStyle w:val="Hypertextovodkaz"/>
                <w:noProof/>
              </w:rPr>
              <w:t>Výchovné a vzdělávací strategie na úrovni předmětu</w:t>
            </w:r>
            <w:r w:rsidR="00B224C6">
              <w:rPr>
                <w:noProof/>
                <w:webHidden/>
              </w:rPr>
              <w:tab/>
            </w:r>
            <w:r w:rsidR="00B224C6">
              <w:rPr>
                <w:noProof/>
                <w:webHidden/>
              </w:rPr>
              <w:fldChar w:fldCharType="begin"/>
            </w:r>
            <w:r w:rsidR="00B224C6">
              <w:rPr>
                <w:noProof/>
                <w:webHidden/>
              </w:rPr>
              <w:instrText xml:space="preserve"> PAGEREF _Toc138664994 \h </w:instrText>
            </w:r>
            <w:r w:rsidR="00B224C6">
              <w:rPr>
                <w:noProof/>
                <w:webHidden/>
              </w:rPr>
            </w:r>
            <w:r w:rsidR="00B224C6">
              <w:rPr>
                <w:noProof/>
                <w:webHidden/>
              </w:rPr>
              <w:fldChar w:fldCharType="separate"/>
            </w:r>
            <w:r w:rsidR="00053862">
              <w:rPr>
                <w:noProof/>
                <w:webHidden/>
              </w:rPr>
              <w:t>13</w:t>
            </w:r>
            <w:r w:rsidR="00B224C6">
              <w:rPr>
                <w:noProof/>
                <w:webHidden/>
              </w:rPr>
              <w:fldChar w:fldCharType="end"/>
            </w:r>
          </w:hyperlink>
        </w:p>
        <w:p w:rsidR="00B224C6" w:rsidRDefault="0086355B">
          <w:pPr>
            <w:pStyle w:val="Obsah2"/>
            <w:tabs>
              <w:tab w:val="left" w:pos="880"/>
              <w:tab w:val="right" w:leader="dot" w:pos="9857"/>
            </w:tabs>
            <w:rPr>
              <w:rFonts w:eastAsiaTheme="minorEastAsia"/>
              <w:noProof/>
              <w:lang w:eastAsia="cs-CZ"/>
            </w:rPr>
          </w:pPr>
          <w:hyperlink w:anchor="_Toc138664995" w:history="1">
            <w:r w:rsidR="00B224C6" w:rsidRPr="00607588">
              <w:rPr>
                <w:rStyle w:val="Hypertextovodkaz"/>
                <w:noProof/>
              </w:rPr>
              <w:t>5.4</w:t>
            </w:r>
            <w:r w:rsidR="00B224C6">
              <w:rPr>
                <w:rFonts w:eastAsiaTheme="minorEastAsia"/>
                <w:noProof/>
                <w:lang w:eastAsia="cs-CZ"/>
              </w:rPr>
              <w:tab/>
            </w:r>
            <w:r w:rsidR="00B224C6" w:rsidRPr="00607588">
              <w:rPr>
                <w:rStyle w:val="Hypertextovodkaz"/>
                <w:noProof/>
              </w:rPr>
              <w:t>Digitální kompetence v charakteristice jednotlivých předmětů</w:t>
            </w:r>
            <w:r w:rsidR="00B224C6">
              <w:rPr>
                <w:noProof/>
                <w:webHidden/>
              </w:rPr>
              <w:tab/>
            </w:r>
            <w:r w:rsidR="00B224C6">
              <w:rPr>
                <w:noProof/>
                <w:webHidden/>
              </w:rPr>
              <w:fldChar w:fldCharType="begin"/>
            </w:r>
            <w:r w:rsidR="00B224C6">
              <w:rPr>
                <w:noProof/>
                <w:webHidden/>
              </w:rPr>
              <w:instrText xml:space="preserve"> PAGEREF _Toc138664995 \h </w:instrText>
            </w:r>
            <w:r w:rsidR="00B224C6">
              <w:rPr>
                <w:noProof/>
                <w:webHidden/>
              </w:rPr>
            </w:r>
            <w:r w:rsidR="00B224C6">
              <w:rPr>
                <w:noProof/>
                <w:webHidden/>
              </w:rPr>
              <w:fldChar w:fldCharType="separate"/>
            </w:r>
            <w:r w:rsidR="00053862">
              <w:rPr>
                <w:noProof/>
                <w:webHidden/>
              </w:rPr>
              <w:t>15</w:t>
            </w:r>
            <w:r w:rsidR="00B224C6">
              <w:rPr>
                <w:noProof/>
                <w:webHidden/>
              </w:rPr>
              <w:fldChar w:fldCharType="end"/>
            </w:r>
          </w:hyperlink>
        </w:p>
        <w:p w:rsidR="00B224C6" w:rsidRDefault="0086355B">
          <w:pPr>
            <w:pStyle w:val="Obsah2"/>
            <w:tabs>
              <w:tab w:val="left" w:pos="880"/>
              <w:tab w:val="right" w:leader="dot" w:pos="9857"/>
            </w:tabs>
            <w:rPr>
              <w:rFonts w:eastAsiaTheme="minorEastAsia"/>
              <w:noProof/>
              <w:lang w:eastAsia="cs-CZ"/>
            </w:rPr>
          </w:pPr>
          <w:hyperlink w:anchor="_Toc138665015" w:history="1">
            <w:r w:rsidR="00B224C6" w:rsidRPr="00607588">
              <w:rPr>
                <w:rStyle w:val="Hypertextovodkaz"/>
                <w:noProof/>
              </w:rPr>
              <w:t>5.5</w:t>
            </w:r>
            <w:r w:rsidR="00B224C6">
              <w:rPr>
                <w:rFonts w:eastAsiaTheme="minorEastAsia"/>
                <w:noProof/>
                <w:lang w:eastAsia="cs-CZ"/>
              </w:rPr>
              <w:tab/>
            </w:r>
            <w:r w:rsidR="00B224C6" w:rsidRPr="00607588">
              <w:rPr>
                <w:rStyle w:val="Hypertextovodkaz"/>
                <w:noProof/>
              </w:rPr>
              <w:t>Vzdělávací obsah předmětu</w:t>
            </w:r>
            <w:r w:rsidR="00B224C6">
              <w:rPr>
                <w:noProof/>
                <w:webHidden/>
              </w:rPr>
              <w:tab/>
            </w:r>
            <w:r w:rsidR="00B224C6">
              <w:rPr>
                <w:noProof/>
                <w:webHidden/>
              </w:rPr>
              <w:fldChar w:fldCharType="begin"/>
            </w:r>
            <w:r w:rsidR="00B224C6">
              <w:rPr>
                <w:noProof/>
                <w:webHidden/>
              </w:rPr>
              <w:instrText xml:space="preserve"> PAGEREF _Toc138665015 \h </w:instrText>
            </w:r>
            <w:r w:rsidR="00B224C6">
              <w:rPr>
                <w:noProof/>
                <w:webHidden/>
              </w:rPr>
            </w:r>
            <w:r w:rsidR="00B224C6">
              <w:rPr>
                <w:noProof/>
                <w:webHidden/>
              </w:rPr>
              <w:fldChar w:fldCharType="separate"/>
            </w:r>
            <w:r w:rsidR="00053862">
              <w:rPr>
                <w:noProof/>
                <w:webHidden/>
              </w:rPr>
              <w:t>22</w:t>
            </w:r>
            <w:r w:rsidR="00B224C6">
              <w:rPr>
                <w:noProof/>
                <w:webHidden/>
              </w:rPr>
              <w:fldChar w:fldCharType="end"/>
            </w:r>
          </w:hyperlink>
        </w:p>
        <w:p w:rsidR="00B224C6" w:rsidRDefault="0086355B">
          <w:pPr>
            <w:pStyle w:val="Obsah3"/>
            <w:tabs>
              <w:tab w:val="left" w:pos="1320"/>
              <w:tab w:val="right" w:leader="dot" w:pos="9857"/>
            </w:tabs>
            <w:rPr>
              <w:rFonts w:eastAsiaTheme="minorEastAsia"/>
              <w:noProof/>
              <w:lang w:eastAsia="cs-CZ"/>
            </w:rPr>
          </w:pPr>
          <w:hyperlink w:anchor="_Toc138665026" w:history="1">
            <w:r w:rsidR="00B224C6" w:rsidRPr="00607588">
              <w:rPr>
                <w:rStyle w:val="Hypertextovodkaz"/>
                <w:noProof/>
              </w:rPr>
              <w:t>5.5.1.</w:t>
            </w:r>
            <w:r w:rsidR="00B224C6">
              <w:rPr>
                <w:rFonts w:eastAsiaTheme="minorEastAsia"/>
                <w:noProof/>
                <w:lang w:eastAsia="cs-CZ"/>
              </w:rPr>
              <w:tab/>
            </w:r>
            <w:r w:rsidR="00B224C6" w:rsidRPr="00607588">
              <w:rPr>
                <w:rStyle w:val="Hypertextovodkaz"/>
                <w:noProof/>
              </w:rPr>
              <w:t>Informatika - 4.</w:t>
            </w:r>
            <w:r w:rsidR="006F4665">
              <w:rPr>
                <w:rStyle w:val="Hypertextovodkaz"/>
                <w:noProof/>
              </w:rPr>
              <w:t xml:space="preserve"> </w:t>
            </w:r>
            <w:r w:rsidR="00B224C6" w:rsidRPr="00607588">
              <w:rPr>
                <w:rStyle w:val="Hypertextovodkaz"/>
                <w:noProof/>
              </w:rPr>
              <w:t>roční</w:t>
            </w:r>
            <w:r w:rsidR="006F4665">
              <w:rPr>
                <w:rStyle w:val="Hypertextovodkaz"/>
                <w:noProof/>
              </w:rPr>
              <w:t>k</w:t>
            </w:r>
            <w:r w:rsidR="00B224C6">
              <w:rPr>
                <w:noProof/>
                <w:webHidden/>
              </w:rPr>
              <w:tab/>
            </w:r>
            <w:r w:rsidR="00B224C6">
              <w:rPr>
                <w:noProof/>
                <w:webHidden/>
              </w:rPr>
              <w:fldChar w:fldCharType="begin"/>
            </w:r>
            <w:r w:rsidR="00B224C6">
              <w:rPr>
                <w:noProof/>
                <w:webHidden/>
              </w:rPr>
              <w:instrText xml:space="preserve"> PAGEREF _Toc138665026 \h </w:instrText>
            </w:r>
            <w:r w:rsidR="00B224C6">
              <w:rPr>
                <w:noProof/>
                <w:webHidden/>
              </w:rPr>
            </w:r>
            <w:r w:rsidR="00B224C6">
              <w:rPr>
                <w:noProof/>
                <w:webHidden/>
              </w:rPr>
              <w:fldChar w:fldCharType="separate"/>
            </w:r>
            <w:r w:rsidR="00053862">
              <w:rPr>
                <w:noProof/>
                <w:webHidden/>
              </w:rPr>
              <w:t>22</w:t>
            </w:r>
            <w:r w:rsidR="00B224C6">
              <w:rPr>
                <w:noProof/>
                <w:webHidden/>
              </w:rPr>
              <w:fldChar w:fldCharType="end"/>
            </w:r>
          </w:hyperlink>
        </w:p>
        <w:p w:rsidR="00B224C6" w:rsidRDefault="0086355B">
          <w:pPr>
            <w:pStyle w:val="Obsah3"/>
            <w:tabs>
              <w:tab w:val="left" w:pos="1320"/>
              <w:tab w:val="right" w:leader="dot" w:pos="9857"/>
            </w:tabs>
            <w:rPr>
              <w:rFonts w:eastAsiaTheme="minorEastAsia"/>
              <w:noProof/>
              <w:lang w:eastAsia="cs-CZ"/>
            </w:rPr>
          </w:pPr>
          <w:hyperlink w:anchor="_Toc138665038" w:history="1">
            <w:r w:rsidR="00B224C6" w:rsidRPr="00607588">
              <w:rPr>
                <w:rStyle w:val="Hypertextovodkaz"/>
                <w:noProof/>
              </w:rPr>
              <w:t>5.5.2.</w:t>
            </w:r>
            <w:r w:rsidR="00B224C6">
              <w:rPr>
                <w:rFonts w:eastAsiaTheme="minorEastAsia"/>
                <w:noProof/>
                <w:lang w:eastAsia="cs-CZ"/>
              </w:rPr>
              <w:tab/>
            </w:r>
            <w:r w:rsidR="00B224C6" w:rsidRPr="00607588">
              <w:rPr>
                <w:rStyle w:val="Hypertextovodkaz"/>
                <w:noProof/>
              </w:rPr>
              <w:t>Informatika - 5.</w:t>
            </w:r>
            <w:r w:rsidR="006F4665">
              <w:rPr>
                <w:rStyle w:val="Hypertextovodkaz"/>
                <w:noProof/>
              </w:rPr>
              <w:t xml:space="preserve"> </w:t>
            </w:r>
            <w:r w:rsidR="00B224C6" w:rsidRPr="00607588">
              <w:rPr>
                <w:rStyle w:val="Hypertextovodkaz"/>
                <w:noProof/>
              </w:rPr>
              <w:t>roční</w:t>
            </w:r>
            <w:r w:rsidR="006F4665">
              <w:rPr>
                <w:rStyle w:val="Hypertextovodkaz"/>
                <w:noProof/>
              </w:rPr>
              <w:t>k</w:t>
            </w:r>
            <w:r w:rsidR="00B224C6">
              <w:rPr>
                <w:noProof/>
                <w:webHidden/>
              </w:rPr>
              <w:tab/>
            </w:r>
            <w:r w:rsidR="00B224C6">
              <w:rPr>
                <w:noProof/>
                <w:webHidden/>
              </w:rPr>
              <w:fldChar w:fldCharType="begin"/>
            </w:r>
            <w:r w:rsidR="00B224C6">
              <w:rPr>
                <w:noProof/>
                <w:webHidden/>
              </w:rPr>
              <w:instrText xml:space="preserve"> PAGEREF _Toc138665038 \h </w:instrText>
            </w:r>
            <w:r w:rsidR="00B224C6">
              <w:rPr>
                <w:noProof/>
                <w:webHidden/>
              </w:rPr>
            </w:r>
            <w:r w:rsidR="00B224C6">
              <w:rPr>
                <w:noProof/>
                <w:webHidden/>
              </w:rPr>
              <w:fldChar w:fldCharType="separate"/>
            </w:r>
            <w:r w:rsidR="00053862">
              <w:rPr>
                <w:noProof/>
                <w:webHidden/>
              </w:rPr>
              <w:t>23</w:t>
            </w:r>
            <w:r w:rsidR="00B224C6">
              <w:rPr>
                <w:noProof/>
                <w:webHidden/>
              </w:rPr>
              <w:fldChar w:fldCharType="end"/>
            </w:r>
          </w:hyperlink>
        </w:p>
        <w:p w:rsidR="00B224C6" w:rsidRDefault="0086355B">
          <w:pPr>
            <w:pStyle w:val="Obsah3"/>
            <w:tabs>
              <w:tab w:val="left" w:pos="1320"/>
              <w:tab w:val="right" w:leader="dot" w:pos="9857"/>
            </w:tabs>
            <w:rPr>
              <w:rFonts w:eastAsiaTheme="minorEastAsia"/>
              <w:noProof/>
              <w:lang w:eastAsia="cs-CZ"/>
            </w:rPr>
          </w:pPr>
          <w:hyperlink w:anchor="_Toc138665039" w:history="1">
            <w:r w:rsidR="00B224C6" w:rsidRPr="00607588">
              <w:rPr>
                <w:rStyle w:val="Hypertextovodkaz"/>
                <w:noProof/>
              </w:rPr>
              <w:t>5.5.3.</w:t>
            </w:r>
            <w:r w:rsidR="00B224C6">
              <w:rPr>
                <w:rFonts w:eastAsiaTheme="minorEastAsia"/>
                <w:noProof/>
                <w:lang w:eastAsia="cs-CZ"/>
              </w:rPr>
              <w:tab/>
            </w:r>
            <w:r w:rsidR="00B224C6" w:rsidRPr="00607588">
              <w:rPr>
                <w:rStyle w:val="Hypertextovodkaz"/>
                <w:noProof/>
              </w:rPr>
              <w:t>Informatika - 6.</w:t>
            </w:r>
            <w:r w:rsidR="006F4665">
              <w:rPr>
                <w:rStyle w:val="Hypertextovodkaz"/>
                <w:noProof/>
              </w:rPr>
              <w:t xml:space="preserve"> </w:t>
            </w:r>
            <w:r w:rsidR="00B224C6" w:rsidRPr="00607588">
              <w:rPr>
                <w:rStyle w:val="Hypertextovodkaz"/>
                <w:noProof/>
              </w:rPr>
              <w:t>ročník</w:t>
            </w:r>
            <w:r w:rsidR="00B224C6">
              <w:rPr>
                <w:noProof/>
                <w:webHidden/>
              </w:rPr>
              <w:tab/>
            </w:r>
            <w:r w:rsidR="00B224C6">
              <w:rPr>
                <w:noProof/>
                <w:webHidden/>
              </w:rPr>
              <w:fldChar w:fldCharType="begin"/>
            </w:r>
            <w:r w:rsidR="00B224C6">
              <w:rPr>
                <w:noProof/>
                <w:webHidden/>
              </w:rPr>
              <w:instrText xml:space="preserve"> PAGEREF _Toc138665039 \h </w:instrText>
            </w:r>
            <w:r w:rsidR="00B224C6">
              <w:rPr>
                <w:noProof/>
                <w:webHidden/>
              </w:rPr>
            </w:r>
            <w:r w:rsidR="00B224C6">
              <w:rPr>
                <w:noProof/>
                <w:webHidden/>
              </w:rPr>
              <w:fldChar w:fldCharType="separate"/>
            </w:r>
            <w:r w:rsidR="00053862">
              <w:rPr>
                <w:noProof/>
                <w:webHidden/>
              </w:rPr>
              <w:t>24</w:t>
            </w:r>
            <w:r w:rsidR="00B224C6">
              <w:rPr>
                <w:noProof/>
                <w:webHidden/>
              </w:rPr>
              <w:fldChar w:fldCharType="end"/>
            </w:r>
          </w:hyperlink>
        </w:p>
        <w:p w:rsidR="00B224C6" w:rsidRDefault="0086355B">
          <w:pPr>
            <w:pStyle w:val="Obsah3"/>
            <w:tabs>
              <w:tab w:val="left" w:pos="1320"/>
              <w:tab w:val="right" w:leader="dot" w:pos="9857"/>
            </w:tabs>
            <w:rPr>
              <w:rFonts w:eastAsiaTheme="minorEastAsia"/>
              <w:noProof/>
              <w:lang w:eastAsia="cs-CZ"/>
            </w:rPr>
          </w:pPr>
          <w:hyperlink w:anchor="_Toc138665040" w:history="1">
            <w:r w:rsidR="00B224C6" w:rsidRPr="00607588">
              <w:rPr>
                <w:rStyle w:val="Hypertextovodkaz"/>
                <w:noProof/>
              </w:rPr>
              <w:t>5.5.4.</w:t>
            </w:r>
            <w:r w:rsidR="00B224C6">
              <w:rPr>
                <w:rFonts w:eastAsiaTheme="minorEastAsia"/>
                <w:noProof/>
                <w:lang w:eastAsia="cs-CZ"/>
              </w:rPr>
              <w:tab/>
            </w:r>
            <w:r w:rsidR="00B224C6" w:rsidRPr="00607588">
              <w:rPr>
                <w:rStyle w:val="Hypertextovodkaz"/>
                <w:noProof/>
              </w:rPr>
              <w:t>Informatika - 7.</w:t>
            </w:r>
            <w:r w:rsidR="006F4665">
              <w:rPr>
                <w:rStyle w:val="Hypertextovodkaz"/>
                <w:noProof/>
              </w:rPr>
              <w:t xml:space="preserve"> </w:t>
            </w:r>
            <w:r w:rsidR="00B224C6" w:rsidRPr="00607588">
              <w:rPr>
                <w:rStyle w:val="Hypertextovodkaz"/>
                <w:noProof/>
              </w:rPr>
              <w:t>ročník</w:t>
            </w:r>
            <w:r w:rsidR="00B224C6">
              <w:rPr>
                <w:noProof/>
                <w:webHidden/>
              </w:rPr>
              <w:tab/>
            </w:r>
            <w:r w:rsidR="00B224C6">
              <w:rPr>
                <w:noProof/>
                <w:webHidden/>
              </w:rPr>
              <w:fldChar w:fldCharType="begin"/>
            </w:r>
            <w:r w:rsidR="00B224C6">
              <w:rPr>
                <w:noProof/>
                <w:webHidden/>
              </w:rPr>
              <w:instrText xml:space="preserve"> PAGEREF _Toc138665040 \h </w:instrText>
            </w:r>
            <w:r w:rsidR="00B224C6">
              <w:rPr>
                <w:noProof/>
                <w:webHidden/>
              </w:rPr>
            </w:r>
            <w:r w:rsidR="00B224C6">
              <w:rPr>
                <w:noProof/>
                <w:webHidden/>
              </w:rPr>
              <w:fldChar w:fldCharType="separate"/>
            </w:r>
            <w:r w:rsidR="00053862">
              <w:rPr>
                <w:noProof/>
                <w:webHidden/>
              </w:rPr>
              <w:t>25</w:t>
            </w:r>
            <w:r w:rsidR="00B224C6">
              <w:rPr>
                <w:noProof/>
                <w:webHidden/>
              </w:rPr>
              <w:fldChar w:fldCharType="end"/>
            </w:r>
          </w:hyperlink>
        </w:p>
        <w:p w:rsidR="00B224C6" w:rsidRDefault="0086355B">
          <w:pPr>
            <w:pStyle w:val="Obsah3"/>
            <w:tabs>
              <w:tab w:val="left" w:pos="1320"/>
              <w:tab w:val="right" w:leader="dot" w:pos="9857"/>
            </w:tabs>
            <w:rPr>
              <w:rFonts w:eastAsiaTheme="minorEastAsia"/>
              <w:noProof/>
              <w:lang w:eastAsia="cs-CZ"/>
            </w:rPr>
          </w:pPr>
          <w:hyperlink w:anchor="_Toc138665041" w:history="1">
            <w:r w:rsidR="00B224C6" w:rsidRPr="00607588">
              <w:rPr>
                <w:rStyle w:val="Hypertextovodkaz"/>
                <w:noProof/>
              </w:rPr>
              <w:t>5.5.5.</w:t>
            </w:r>
            <w:r w:rsidR="00B224C6">
              <w:rPr>
                <w:rFonts w:eastAsiaTheme="minorEastAsia"/>
                <w:noProof/>
                <w:lang w:eastAsia="cs-CZ"/>
              </w:rPr>
              <w:tab/>
            </w:r>
            <w:r w:rsidR="00B224C6" w:rsidRPr="00607588">
              <w:rPr>
                <w:rStyle w:val="Hypertextovodkaz"/>
                <w:noProof/>
              </w:rPr>
              <w:t xml:space="preserve">Informatika </w:t>
            </w:r>
            <w:r w:rsidR="006F4665" w:rsidRPr="006F4665">
              <w:rPr>
                <w:rStyle w:val="Hypertextovodkaz"/>
                <w:noProof/>
              </w:rPr>
              <w:t>-</w:t>
            </w:r>
            <w:r w:rsidR="00B224C6" w:rsidRPr="00607588">
              <w:rPr>
                <w:rStyle w:val="Hypertextovodkaz"/>
                <w:noProof/>
              </w:rPr>
              <w:t xml:space="preserve"> 8. ročník</w:t>
            </w:r>
            <w:r w:rsidR="00B224C6">
              <w:rPr>
                <w:noProof/>
                <w:webHidden/>
              </w:rPr>
              <w:tab/>
            </w:r>
            <w:r w:rsidR="00B224C6">
              <w:rPr>
                <w:noProof/>
                <w:webHidden/>
              </w:rPr>
              <w:fldChar w:fldCharType="begin"/>
            </w:r>
            <w:r w:rsidR="00B224C6">
              <w:rPr>
                <w:noProof/>
                <w:webHidden/>
              </w:rPr>
              <w:instrText xml:space="preserve"> PAGEREF _Toc138665041 \h </w:instrText>
            </w:r>
            <w:r w:rsidR="00B224C6">
              <w:rPr>
                <w:noProof/>
                <w:webHidden/>
              </w:rPr>
            </w:r>
            <w:r w:rsidR="00B224C6">
              <w:rPr>
                <w:noProof/>
                <w:webHidden/>
              </w:rPr>
              <w:fldChar w:fldCharType="separate"/>
            </w:r>
            <w:r w:rsidR="00053862">
              <w:rPr>
                <w:noProof/>
                <w:webHidden/>
              </w:rPr>
              <w:t>26</w:t>
            </w:r>
            <w:r w:rsidR="00B224C6">
              <w:rPr>
                <w:noProof/>
                <w:webHidden/>
              </w:rPr>
              <w:fldChar w:fldCharType="end"/>
            </w:r>
          </w:hyperlink>
        </w:p>
        <w:p w:rsidR="00B224C6" w:rsidRDefault="0086355B">
          <w:pPr>
            <w:pStyle w:val="Obsah3"/>
            <w:tabs>
              <w:tab w:val="left" w:pos="1320"/>
              <w:tab w:val="right" w:leader="dot" w:pos="9857"/>
            </w:tabs>
            <w:rPr>
              <w:rFonts w:eastAsiaTheme="minorEastAsia"/>
              <w:noProof/>
              <w:lang w:eastAsia="cs-CZ"/>
            </w:rPr>
          </w:pPr>
          <w:hyperlink w:anchor="_Toc138665042" w:history="1">
            <w:r w:rsidR="00B224C6" w:rsidRPr="00607588">
              <w:rPr>
                <w:rStyle w:val="Hypertextovodkaz"/>
                <w:noProof/>
              </w:rPr>
              <w:t>5.5.6.</w:t>
            </w:r>
            <w:r w:rsidR="00B224C6">
              <w:rPr>
                <w:rFonts w:eastAsiaTheme="minorEastAsia"/>
                <w:noProof/>
                <w:lang w:eastAsia="cs-CZ"/>
              </w:rPr>
              <w:tab/>
            </w:r>
            <w:r w:rsidR="00B224C6" w:rsidRPr="00607588">
              <w:rPr>
                <w:rStyle w:val="Hypertextovodkaz"/>
                <w:noProof/>
              </w:rPr>
              <w:t>Informatika - 9. ročník</w:t>
            </w:r>
            <w:r w:rsidR="00B224C6">
              <w:rPr>
                <w:noProof/>
                <w:webHidden/>
              </w:rPr>
              <w:tab/>
            </w:r>
            <w:r w:rsidR="00B224C6">
              <w:rPr>
                <w:noProof/>
                <w:webHidden/>
              </w:rPr>
              <w:fldChar w:fldCharType="begin"/>
            </w:r>
            <w:r w:rsidR="00B224C6">
              <w:rPr>
                <w:noProof/>
                <w:webHidden/>
              </w:rPr>
              <w:instrText xml:space="preserve"> PAGEREF _Toc138665042 \h </w:instrText>
            </w:r>
            <w:r w:rsidR="00B224C6">
              <w:rPr>
                <w:noProof/>
                <w:webHidden/>
              </w:rPr>
            </w:r>
            <w:r w:rsidR="00B224C6">
              <w:rPr>
                <w:noProof/>
                <w:webHidden/>
              </w:rPr>
              <w:fldChar w:fldCharType="separate"/>
            </w:r>
            <w:r w:rsidR="00053862">
              <w:rPr>
                <w:noProof/>
                <w:webHidden/>
              </w:rPr>
              <w:t>27</w:t>
            </w:r>
            <w:r w:rsidR="00B224C6">
              <w:rPr>
                <w:noProof/>
                <w:webHidden/>
              </w:rPr>
              <w:fldChar w:fldCharType="end"/>
            </w:r>
          </w:hyperlink>
        </w:p>
        <w:p w:rsidR="00711FB0" w:rsidRPr="008D5003" w:rsidRDefault="006454D9" w:rsidP="002D08BD">
          <w:pPr>
            <w:pStyle w:val="Obsah2"/>
            <w:tabs>
              <w:tab w:val="left" w:pos="880"/>
              <w:tab w:val="right" w:leader="dot" w:pos="9857"/>
            </w:tabs>
          </w:pPr>
          <w:r>
            <w:fldChar w:fldCharType="end"/>
          </w:r>
        </w:p>
      </w:sdtContent>
    </w:sdt>
    <w:p w:rsidR="002D08BD" w:rsidRPr="008D5003" w:rsidRDefault="002D08BD" w:rsidP="008F40B6">
      <w:pPr>
        <w:pStyle w:val="Nadpis3"/>
      </w:pPr>
    </w:p>
    <w:p w:rsidR="009129B4" w:rsidRPr="0086355B" w:rsidRDefault="009129B4" w:rsidP="0094103A">
      <w:pPr>
        <w:pStyle w:val="Nadpis1"/>
        <w:rPr>
          <w:rFonts w:cs="Arial"/>
          <w:sz w:val="22"/>
        </w:rPr>
      </w:pPr>
      <w:bookmarkStart w:id="0" w:name="_Toc138664986"/>
      <w:bookmarkStart w:id="1" w:name="_Toc720166"/>
      <w:bookmarkStart w:id="2" w:name="_Toc523444316"/>
      <w:r w:rsidRPr="0086355B">
        <w:rPr>
          <w:rFonts w:cs="Arial"/>
          <w:sz w:val="22"/>
        </w:rPr>
        <w:lastRenderedPageBreak/>
        <w:t>Ukončení platnosti oboru Informatika a ukončení platnosti Učebního plánu</w:t>
      </w:r>
      <w:r w:rsidR="002D76D2" w:rsidRPr="0086355B">
        <w:rPr>
          <w:rFonts w:cs="Arial"/>
          <w:sz w:val="22"/>
        </w:rPr>
        <w:t>.</w:t>
      </w:r>
      <w:bookmarkEnd w:id="0"/>
      <w:r w:rsidRPr="0086355B">
        <w:rPr>
          <w:rFonts w:cs="Arial"/>
          <w:sz w:val="22"/>
        </w:rPr>
        <w:t xml:space="preserve">  </w:t>
      </w:r>
    </w:p>
    <w:p w:rsidR="009129B4" w:rsidRPr="0086355B" w:rsidRDefault="009129B4" w:rsidP="0086355B">
      <w:pPr>
        <w:pStyle w:val="Odstavecseseznamem"/>
        <w:numPr>
          <w:ilvl w:val="0"/>
          <w:numId w:val="4"/>
        </w:numPr>
        <w:tabs>
          <w:tab w:val="left" w:pos="1159"/>
        </w:tabs>
        <w:spacing w:line="600" w:lineRule="auto"/>
        <w:jc w:val="both"/>
        <w:rPr>
          <w:rFonts w:ascii="Arial" w:hAnsi="Arial" w:cs="Arial"/>
          <w:color w:val="000000" w:themeColor="text1"/>
        </w:rPr>
      </w:pPr>
      <w:r w:rsidRPr="0086355B">
        <w:rPr>
          <w:rFonts w:ascii="Arial" w:hAnsi="Arial" w:cs="Arial"/>
          <w:color w:val="000000" w:themeColor="text1"/>
        </w:rPr>
        <w:t>K </w:t>
      </w:r>
      <w:r w:rsidRPr="0086355B">
        <w:rPr>
          <w:rFonts w:ascii="Arial" w:hAnsi="Arial" w:cs="Arial"/>
          <w:b/>
          <w:color w:val="000000" w:themeColor="text1"/>
        </w:rPr>
        <w:t>30. 8. 2023 ukončuji</w:t>
      </w:r>
      <w:r w:rsidRPr="0086355B">
        <w:rPr>
          <w:rFonts w:ascii="Arial" w:hAnsi="Arial" w:cs="Arial"/>
          <w:color w:val="000000" w:themeColor="text1"/>
        </w:rPr>
        <w:t xml:space="preserve"> planost stávajícího učebního plánu, platného od 1. 9. 2018.  </w:t>
      </w:r>
    </w:p>
    <w:p w:rsidR="009129B4" w:rsidRPr="0086355B" w:rsidRDefault="009129B4" w:rsidP="0086355B">
      <w:pPr>
        <w:tabs>
          <w:tab w:val="left" w:pos="1159"/>
        </w:tabs>
        <w:spacing w:line="600" w:lineRule="auto"/>
        <w:ind w:left="708"/>
        <w:jc w:val="both"/>
        <w:rPr>
          <w:rFonts w:ascii="Arial" w:hAnsi="Arial" w:cs="Arial"/>
          <w:color w:val="000000" w:themeColor="text1"/>
        </w:rPr>
      </w:pPr>
      <w:r w:rsidRPr="0086355B">
        <w:rPr>
          <w:rFonts w:ascii="Arial" w:hAnsi="Arial" w:cs="Arial"/>
          <w:color w:val="000000" w:themeColor="text1"/>
        </w:rPr>
        <w:t xml:space="preserve">Od </w:t>
      </w:r>
      <w:r w:rsidRPr="0086355B">
        <w:rPr>
          <w:rFonts w:ascii="Arial" w:hAnsi="Arial" w:cs="Arial"/>
          <w:b/>
          <w:color w:val="000000" w:themeColor="text1"/>
        </w:rPr>
        <w:t>1. 9. 2023</w:t>
      </w:r>
      <w:r w:rsidRPr="0086355B">
        <w:rPr>
          <w:rFonts w:ascii="Arial" w:hAnsi="Arial" w:cs="Arial"/>
          <w:color w:val="000000" w:themeColor="text1"/>
        </w:rPr>
        <w:t xml:space="preserve"> jej nahradí </w:t>
      </w:r>
      <w:r w:rsidRPr="0086355B">
        <w:rPr>
          <w:rFonts w:ascii="Arial" w:hAnsi="Arial" w:cs="Arial"/>
          <w:b/>
          <w:color w:val="000000" w:themeColor="text1"/>
        </w:rPr>
        <w:t>nový učební plán</w:t>
      </w:r>
      <w:r w:rsidRPr="0086355B">
        <w:rPr>
          <w:rFonts w:ascii="Arial" w:hAnsi="Arial" w:cs="Arial"/>
          <w:color w:val="000000" w:themeColor="text1"/>
        </w:rPr>
        <w:t xml:space="preserve"> v souvislosti v souvislosti s revizí RVP ZV platné od</w:t>
      </w:r>
      <w:r w:rsidR="00C86ED1" w:rsidRPr="0086355B">
        <w:rPr>
          <w:rFonts w:ascii="Arial" w:hAnsi="Arial" w:cs="Arial"/>
          <w:color w:val="000000" w:themeColor="text1"/>
        </w:rPr>
        <w:t> </w:t>
      </w:r>
      <w:r w:rsidRPr="0086355B">
        <w:rPr>
          <w:rFonts w:ascii="Arial" w:hAnsi="Arial" w:cs="Arial"/>
          <w:color w:val="000000" w:themeColor="text1"/>
        </w:rPr>
        <w:t>1</w:t>
      </w:r>
      <w:r w:rsidR="00C86ED1" w:rsidRPr="0086355B">
        <w:rPr>
          <w:rFonts w:ascii="Arial" w:hAnsi="Arial" w:cs="Arial"/>
          <w:color w:val="000000" w:themeColor="text1"/>
        </w:rPr>
        <w:t>. </w:t>
      </w:r>
      <w:r w:rsidRPr="0086355B">
        <w:rPr>
          <w:rFonts w:ascii="Arial" w:hAnsi="Arial" w:cs="Arial"/>
          <w:color w:val="000000" w:themeColor="text1"/>
        </w:rPr>
        <w:t xml:space="preserve"> 9.</w:t>
      </w:r>
      <w:r w:rsidR="00C86ED1" w:rsidRPr="0086355B">
        <w:rPr>
          <w:rFonts w:ascii="Arial" w:hAnsi="Arial" w:cs="Arial"/>
          <w:color w:val="000000" w:themeColor="text1"/>
        </w:rPr>
        <w:t> </w:t>
      </w:r>
      <w:r w:rsidRPr="0086355B">
        <w:rPr>
          <w:rFonts w:ascii="Arial" w:hAnsi="Arial" w:cs="Arial"/>
          <w:color w:val="000000" w:themeColor="text1"/>
        </w:rPr>
        <w:t xml:space="preserve">2021 (změny v oblasti Informatika). </w:t>
      </w:r>
    </w:p>
    <w:p w:rsidR="009129B4" w:rsidRPr="0086355B" w:rsidRDefault="009129B4" w:rsidP="0086355B">
      <w:pPr>
        <w:pStyle w:val="Odstavecseseznamem"/>
        <w:numPr>
          <w:ilvl w:val="0"/>
          <w:numId w:val="4"/>
        </w:numPr>
        <w:tabs>
          <w:tab w:val="left" w:pos="1159"/>
        </w:tabs>
        <w:spacing w:before="240" w:line="600" w:lineRule="auto"/>
        <w:jc w:val="both"/>
        <w:rPr>
          <w:rFonts w:ascii="Arial" w:hAnsi="Arial" w:cs="Arial"/>
          <w:color w:val="000000" w:themeColor="text1"/>
        </w:rPr>
      </w:pPr>
      <w:r w:rsidRPr="0086355B">
        <w:rPr>
          <w:rFonts w:ascii="Arial" w:hAnsi="Arial" w:cs="Arial"/>
          <w:color w:val="000000" w:themeColor="text1"/>
        </w:rPr>
        <w:t>K </w:t>
      </w:r>
      <w:r w:rsidRPr="0086355B">
        <w:rPr>
          <w:rFonts w:ascii="Arial" w:hAnsi="Arial" w:cs="Arial"/>
          <w:b/>
          <w:color w:val="000000" w:themeColor="text1"/>
        </w:rPr>
        <w:t>30. 8. 2023 ukončuji</w:t>
      </w:r>
      <w:r w:rsidRPr="0086355B">
        <w:rPr>
          <w:rFonts w:ascii="Arial" w:hAnsi="Arial" w:cs="Arial"/>
          <w:color w:val="000000" w:themeColor="text1"/>
        </w:rPr>
        <w:t xml:space="preserve"> platnost charakteristiky i obsahu stávajícího vzdělávacího oboru Informační a</w:t>
      </w:r>
      <w:r w:rsidR="00C86ED1" w:rsidRPr="0086355B">
        <w:rPr>
          <w:rFonts w:ascii="Arial" w:hAnsi="Arial" w:cs="Arial"/>
          <w:color w:val="000000" w:themeColor="text1"/>
        </w:rPr>
        <w:t> </w:t>
      </w:r>
      <w:r w:rsidRPr="0086355B">
        <w:rPr>
          <w:rFonts w:ascii="Arial" w:hAnsi="Arial" w:cs="Arial"/>
          <w:color w:val="000000" w:themeColor="text1"/>
        </w:rPr>
        <w:t xml:space="preserve">komunikační technologie – předmět </w:t>
      </w:r>
      <w:r w:rsidR="000D6284" w:rsidRPr="0086355B">
        <w:rPr>
          <w:rFonts w:ascii="Arial" w:hAnsi="Arial" w:cs="Arial"/>
          <w:color w:val="000000" w:themeColor="text1"/>
        </w:rPr>
        <w:t>Informatika – platného</w:t>
      </w:r>
      <w:r w:rsidRPr="0086355B">
        <w:rPr>
          <w:rFonts w:ascii="Arial" w:hAnsi="Arial" w:cs="Arial"/>
          <w:color w:val="000000" w:themeColor="text1"/>
        </w:rPr>
        <w:t xml:space="preserve"> od 1. 9. 2018.</w:t>
      </w:r>
    </w:p>
    <w:p w:rsidR="009129B4" w:rsidRPr="0086355B" w:rsidRDefault="009129B4" w:rsidP="0086355B">
      <w:pPr>
        <w:tabs>
          <w:tab w:val="left" w:pos="1159"/>
        </w:tabs>
        <w:spacing w:after="0" w:line="600" w:lineRule="auto"/>
        <w:ind w:left="708"/>
        <w:jc w:val="both"/>
        <w:rPr>
          <w:rFonts w:ascii="Arial" w:hAnsi="Arial" w:cs="Arial"/>
          <w:color w:val="000000" w:themeColor="text1"/>
        </w:rPr>
      </w:pPr>
      <w:r w:rsidRPr="0086355B">
        <w:rPr>
          <w:rFonts w:ascii="Arial" w:hAnsi="Arial" w:cs="Arial"/>
          <w:color w:val="000000" w:themeColor="text1"/>
        </w:rPr>
        <w:t xml:space="preserve">Od </w:t>
      </w:r>
      <w:r w:rsidRPr="0086355B">
        <w:rPr>
          <w:rFonts w:ascii="Arial" w:hAnsi="Arial" w:cs="Arial"/>
          <w:b/>
          <w:color w:val="000000" w:themeColor="text1"/>
        </w:rPr>
        <w:t>1. 9. 2023</w:t>
      </w:r>
      <w:r w:rsidRPr="0086355B">
        <w:rPr>
          <w:rFonts w:ascii="Arial" w:hAnsi="Arial" w:cs="Arial"/>
          <w:color w:val="000000" w:themeColor="text1"/>
        </w:rPr>
        <w:t xml:space="preserve"> jej nahradí nový obsah a nová charakteristika vzdělávací oblasti Informatika s novým obsahem – předmět Informatika - v souvislosti s revizí s revizí RVP ZV  platnou od 1. 9. 2021. </w:t>
      </w:r>
    </w:p>
    <w:p w:rsidR="009129B4" w:rsidRPr="0086355B" w:rsidRDefault="009129B4" w:rsidP="0086355B">
      <w:pPr>
        <w:tabs>
          <w:tab w:val="left" w:pos="1159"/>
        </w:tabs>
        <w:spacing w:after="0" w:line="600" w:lineRule="auto"/>
        <w:jc w:val="both"/>
        <w:rPr>
          <w:rFonts w:ascii="Arial" w:hAnsi="Arial" w:cs="Arial"/>
          <w:b/>
          <w:color w:val="000000" w:themeColor="text1"/>
        </w:rPr>
      </w:pPr>
    </w:p>
    <w:p w:rsidR="009129B4" w:rsidRPr="0086355B" w:rsidRDefault="009129B4" w:rsidP="0086355B">
      <w:pPr>
        <w:tabs>
          <w:tab w:val="left" w:pos="1159"/>
        </w:tabs>
        <w:spacing w:after="0" w:line="600" w:lineRule="auto"/>
        <w:rPr>
          <w:rFonts w:ascii="Arial" w:hAnsi="Arial" w:cs="Arial"/>
          <w:b/>
          <w:color w:val="000000" w:themeColor="text1"/>
        </w:rPr>
      </w:pPr>
      <w:r w:rsidRPr="0086355B">
        <w:rPr>
          <w:rFonts w:ascii="Arial" w:hAnsi="Arial" w:cs="Arial"/>
          <w:b/>
          <w:color w:val="000000" w:themeColor="text1"/>
        </w:rPr>
        <w:t>Odůvodnění:</w:t>
      </w:r>
    </w:p>
    <w:p w:rsidR="009129B4" w:rsidRPr="0086355B" w:rsidRDefault="009129B4" w:rsidP="0086355B">
      <w:pPr>
        <w:tabs>
          <w:tab w:val="left" w:pos="1159"/>
        </w:tabs>
        <w:spacing w:after="0" w:line="600" w:lineRule="auto"/>
        <w:jc w:val="both"/>
        <w:rPr>
          <w:rFonts w:ascii="Arial" w:hAnsi="Arial" w:cs="Arial"/>
          <w:b/>
          <w:color w:val="000000" w:themeColor="text1"/>
        </w:rPr>
      </w:pPr>
      <w:r w:rsidRPr="0086355B">
        <w:rPr>
          <w:rFonts w:ascii="Arial" w:hAnsi="Arial" w:cs="Arial"/>
        </w:rPr>
        <w:t xml:space="preserve">Ministerstvo školství, mládeže a tělovýchovy vydalo s účinností od 1. 9. 2021 Opatření ministra školství, mládeže a tělovýchovy, kterým se mění Rámcový vzdělávací program pro základní vzdělávání (dále RVP ZV). V RVP ZV je </w:t>
      </w:r>
      <w:r w:rsidRPr="0086355B">
        <w:rPr>
          <w:rFonts w:ascii="Arial" w:hAnsi="Arial" w:cs="Arial"/>
          <w:b/>
        </w:rPr>
        <w:t>tak vzdělávací oblast Informační a komunikační technologie nahrazena</w:t>
      </w:r>
      <w:r w:rsidRPr="0086355B">
        <w:rPr>
          <w:rFonts w:ascii="Arial" w:hAnsi="Arial" w:cs="Arial"/>
        </w:rPr>
        <w:t xml:space="preserve"> </w:t>
      </w:r>
      <w:r w:rsidRPr="0086355B">
        <w:rPr>
          <w:rFonts w:ascii="Arial" w:hAnsi="Arial" w:cs="Arial"/>
          <w:b/>
        </w:rPr>
        <w:t>vzdělávací oblastí Informatika s novým obsahem.</w:t>
      </w:r>
      <w:r w:rsidRPr="0086355B">
        <w:rPr>
          <w:rFonts w:ascii="Arial" w:hAnsi="Arial" w:cs="Arial"/>
        </w:rPr>
        <w:t xml:space="preserve"> Zároveň je mezi klíčové kompetence doplněna kompetence digitální. V některých vzdělávacích oblastech jsou pak provedeny návrhy redukcí vzdělávacího obsahu.</w:t>
      </w:r>
    </w:p>
    <w:p w:rsidR="009524C4" w:rsidRPr="0086355B" w:rsidRDefault="009129B4" w:rsidP="0086355B">
      <w:pPr>
        <w:tabs>
          <w:tab w:val="left" w:pos="1159"/>
        </w:tabs>
        <w:spacing w:after="0" w:line="600" w:lineRule="auto"/>
        <w:jc w:val="both"/>
        <w:rPr>
          <w:rStyle w:val="Zdraznn"/>
          <w:rFonts w:ascii="Arial" w:hAnsi="Arial" w:cs="Arial"/>
          <w:i w:val="0"/>
          <w:shd w:val="clear" w:color="auto" w:fill="FFFFFF"/>
        </w:rPr>
      </w:pPr>
      <w:r w:rsidRPr="0086355B">
        <w:rPr>
          <w:rFonts w:ascii="Arial" w:hAnsi="Arial" w:cs="Arial"/>
          <w:b/>
          <w:color w:val="000000" w:themeColor="text1"/>
        </w:rPr>
        <w:t>Cílem nové Informatiky je p</w:t>
      </w:r>
      <w:r w:rsidRPr="0086355B">
        <w:rPr>
          <w:rStyle w:val="Zdraznn"/>
          <w:rFonts w:ascii="Arial" w:hAnsi="Arial" w:cs="Arial"/>
          <w:i w:val="0"/>
          <w:shd w:val="clear" w:color="auto" w:fill="FFFFFF"/>
        </w:rPr>
        <w:t>omáhat žákům orientovat se v digitálním prostředí a vést je k bezpečnému, sebejistému, kritickému a tvořivému využívání digitálních technologií při práci, při učení, ve volném čase i</w:t>
      </w:r>
      <w:r w:rsidR="00D52B90" w:rsidRPr="0086355B">
        <w:rPr>
          <w:rStyle w:val="Zdraznn"/>
          <w:rFonts w:ascii="Arial" w:hAnsi="Arial" w:cs="Arial"/>
          <w:i w:val="0"/>
          <w:shd w:val="clear" w:color="auto" w:fill="FFFFFF"/>
        </w:rPr>
        <w:t> </w:t>
      </w:r>
      <w:r w:rsidRPr="0086355B">
        <w:rPr>
          <w:rStyle w:val="Zdraznn"/>
          <w:rFonts w:ascii="Arial" w:hAnsi="Arial" w:cs="Arial"/>
          <w:i w:val="0"/>
          <w:shd w:val="clear" w:color="auto" w:fill="FFFFFF"/>
        </w:rPr>
        <w:t>při</w:t>
      </w:r>
      <w:r w:rsidR="00D52B90" w:rsidRPr="0086355B">
        <w:rPr>
          <w:rStyle w:val="Zdraznn"/>
          <w:rFonts w:ascii="Arial" w:hAnsi="Arial" w:cs="Arial"/>
          <w:i w:val="0"/>
          <w:shd w:val="clear" w:color="auto" w:fill="FFFFFF"/>
        </w:rPr>
        <w:t> </w:t>
      </w:r>
      <w:r w:rsidRPr="0086355B">
        <w:rPr>
          <w:rStyle w:val="Zdraznn"/>
          <w:rFonts w:ascii="Arial" w:hAnsi="Arial" w:cs="Arial"/>
          <w:i w:val="0"/>
          <w:shd w:val="clear" w:color="auto" w:fill="FFFFFF"/>
        </w:rPr>
        <w:t xml:space="preserve">zapojování do společnosti a občanského života. </w:t>
      </w:r>
    </w:p>
    <w:p w:rsidR="004F3E6C" w:rsidRPr="008D5003" w:rsidRDefault="004F3E6C" w:rsidP="009524C4">
      <w:pPr>
        <w:pStyle w:val="Nadpis1"/>
      </w:pPr>
      <w:bookmarkStart w:id="3" w:name="_Toc138664987"/>
      <w:r w:rsidRPr="008D5003">
        <w:lastRenderedPageBreak/>
        <w:t>Učební plán</w:t>
      </w:r>
      <w:bookmarkEnd w:id="3"/>
    </w:p>
    <w:bookmarkEnd w:id="1"/>
    <w:bookmarkEnd w:id="2"/>
    <w:p w:rsidR="004F3E6C" w:rsidRPr="008D5003" w:rsidRDefault="004F3E6C" w:rsidP="00531134">
      <w:pPr>
        <w:rPr>
          <w:rFonts w:ascii="Arial" w:hAnsi="Arial" w:cs="Arial"/>
          <w:b/>
          <w:sz w:val="20"/>
          <w:szCs w:val="20"/>
          <w:u w:val="single"/>
        </w:rPr>
      </w:pPr>
      <w:r w:rsidRPr="008D5003">
        <w:rPr>
          <w:rFonts w:ascii="Arial" w:hAnsi="Arial" w:cs="Arial"/>
          <w:b/>
          <w:sz w:val="20"/>
          <w:szCs w:val="20"/>
          <w:u w:val="single"/>
        </w:rPr>
        <w:t>Učební plán</w:t>
      </w:r>
      <w:bookmarkStart w:id="4" w:name="_Toc523444317"/>
      <w:r w:rsidRPr="008D5003">
        <w:rPr>
          <w:rFonts w:ascii="Arial" w:hAnsi="Arial" w:cs="Arial"/>
          <w:b/>
          <w:sz w:val="20"/>
          <w:szCs w:val="20"/>
          <w:u w:val="single"/>
        </w:rPr>
        <w:t xml:space="preserve"> 1. </w:t>
      </w:r>
      <w:r w:rsidR="000D6284" w:rsidRPr="008D5003">
        <w:rPr>
          <w:rFonts w:ascii="Arial" w:hAnsi="Arial" w:cs="Arial"/>
          <w:b/>
          <w:sz w:val="20"/>
          <w:szCs w:val="20"/>
          <w:u w:val="single"/>
        </w:rPr>
        <w:t>stupeň – platnost</w:t>
      </w:r>
      <w:r w:rsidR="00531134" w:rsidRPr="008D5003">
        <w:rPr>
          <w:rFonts w:ascii="Arial" w:hAnsi="Arial" w:cs="Arial"/>
          <w:b/>
          <w:sz w:val="20"/>
          <w:szCs w:val="20"/>
          <w:u w:val="single"/>
        </w:rPr>
        <w:t xml:space="preserve"> </w:t>
      </w:r>
      <w:r w:rsidRPr="008D5003">
        <w:rPr>
          <w:rFonts w:ascii="Arial" w:hAnsi="Arial" w:cs="Arial"/>
          <w:b/>
          <w:sz w:val="20"/>
          <w:szCs w:val="20"/>
          <w:u w:val="single"/>
        </w:rPr>
        <w:t>od 1. 9. 2023</w:t>
      </w:r>
    </w:p>
    <w:tbl>
      <w:tblPr>
        <w:tblW w:w="99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099"/>
        <w:gridCol w:w="2099"/>
        <w:gridCol w:w="631"/>
        <w:gridCol w:w="714"/>
        <w:gridCol w:w="714"/>
        <w:gridCol w:w="714"/>
        <w:gridCol w:w="716"/>
        <w:gridCol w:w="1296"/>
        <w:gridCol w:w="989"/>
      </w:tblGrid>
      <w:tr w:rsidR="004F3E6C" w:rsidRPr="008D5003" w:rsidTr="002E4306">
        <w:trPr>
          <w:trHeight w:val="553"/>
        </w:trPr>
        <w:tc>
          <w:tcPr>
            <w:tcW w:w="2099" w:type="dxa"/>
            <w:vMerge w:val="restart"/>
            <w:shd w:val="clear" w:color="auto" w:fill="CCCCCC"/>
            <w:vAlign w:val="center"/>
          </w:tcPr>
          <w:bookmarkEnd w:id="4"/>
          <w:p w:rsidR="004F3E6C" w:rsidRPr="008D5003" w:rsidRDefault="004F3E6C" w:rsidP="002E4306">
            <w:pPr>
              <w:spacing w:after="0"/>
              <w:jc w:val="center"/>
              <w:rPr>
                <w:b/>
                <w:szCs w:val="24"/>
              </w:rPr>
            </w:pPr>
            <w:r w:rsidRPr="008D5003">
              <w:rPr>
                <w:b/>
                <w:szCs w:val="24"/>
              </w:rPr>
              <w:t>Vzdělávací oblasti</w:t>
            </w:r>
          </w:p>
        </w:tc>
        <w:tc>
          <w:tcPr>
            <w:tcW w:w="2099" w:type="dxa"/>
            <w:vMerge w:val="restart"/>
            <w:shd w:val="clear" w:color="auto" w:fill="CCCCCC"/>
            <w:vAlign w:val="center"/>
          </w:tcPr>
          <w:p w:rsidR="004F3E6C" w:rsidRPr="008D5003" w:rsidRDefault="004F3E6C" w:rsidP="002E4306">
            <w:pPr>
              <w:spacing w:after="0"/>
              <w:jc w:val="center"/>
              <w:rPr>
                <w:b/>
                <w:szCs w:val="24"/>
              </w:rPr>
            </w:pPr>
            <w:r w:rsidRPr="008D5003">
              <w:rPr>
                <w:b/>
                <w:szCs w:val="24"/>
              </w:rPr>
              <w:t>Vyučovací předmět</w:t>
            </w:r>
          </w:p>
        </w:tc>
        <w:tc>
          <w:tcPr>
            <w:tcW w:w="3489" w:type="dxa"/>
            <w:gridSpan w:val="5"/>
            <w:shd w:val="clear" w:color="auto" w:fill="CCCCCC"/>
            <w:vAlign w:val="center"/>
          </w:tcPr>
          <w:p w:rsidR="004F3E6C" w:rsidRPr="008D5003" w:rsidRDefault="004F3E6C" w:rsidP="002E4306">
            <w:pPr>
              <w:spacing w:after="0"/>
              <w:jc w:val="center"/>
              <w:rPr>
                <w:b/>
                <w:szCs w:val="24"/>
              </w:rPr>
            </w:pPr>
            <w:r w:rsidRPr="008D5003">
              <w:rPr>
                <w:b/>
                <w:szCs w:val="24"/>
              </w:rPr>
              <w:t>Ročník</w:t>
            </w:r>
          </w:p>
        </w:tc>
        <w:tc>
          <w:tcPr>
            <w:tcW w:w="1296" w:type="dxa"/>
            <w:vMerge w:val="restart"/>
            <w:shd w:val="clear" w:color="auto" w:fill="CCCCCC"/>
            <w:vAlign w:val="center"/>
          </w:tcPr>
          <w:p w:rsidR="004F3E6C" w:rsidRPr="008D5003" w:rsidRDefault="004F3E6C" w:rsidP="002E4306">
            <w:pPr>
              <w:spacing w:after="0"/>
              <w:jc w:val="center"/>
              <w:rPr>
                <w:b/>
                <w:szCs w:val="24"/>
              </w:rPr>
            </w:pPr>
            <w:r w:rsidRPr="008D5003">
              <w:rPr>
                <w:b/>
                <w:szCs w:val="24"/>
              </w:rPr>
              <w:t>Minimální</w:t>
            </w:r>
          </w:p>
          <w:p w:rsidR="004F3E6C" w:rsidRPr="008D5003" w:rsidRDefault="004F3E6C" w:rsidP="002E4306">
            <w:pPr>
              <w:spacing w:after="0"/>
              <w:jc w:val="center"/>
              <w:rPr>
                <w:b/>
                <w:szCs w:val="24"/>
              </w:rPr>
            </w:pPr>
            <w:r w:rsidRPr="008D5003">
              <w:rPr>
                <w:b/>
                <w:szCs w:val="24"/>
              </w:rPr>
              <w:t>časová</w:t>
            </w:r>
          </w:p>
          <w:p w:rsidR="004F3E6C" w:rsidRPr="008D5003" w:rsidRDefault="004F3E6C" w:rsidP="002E4306">
            <w:pPr>
              <w:spacing w:after="0"/>
              <w:jc w:val="center"/>
              <w:rPr>
                <w:b/>
                <w:szCs w:val="24"/>
              </w:rPr>
            </w:pPr>
            <w:r w:rsidRPr="008D5003">
              <w:rPr>
                <w:b/>
                <w:szCs w:val="24"/>
              </w:rPr>
              <w:t>dotace</w:t>
            </w:r>
          </w:p>
        </w:tc>
        <w:tc>
          <w:tcPr>
            <w:tcW w:w="989" w:type="dxa"/>
            <w:vMerge w:val="restart"/>
            <w:shd w:val="clear" w:color="auto" w:fill="CCCCCC"/>
            <w:vAlign w:val="center"/>
          </w:tcPr>
          <w:p w:rsidR="004F3E6C" w:rsidRPr="008D5003" w:rsidRDefault="004F3E6C" w:rsidP="002E4306">
            <w:pPr>
              <w:spacing w:after="0"/>
              <w:jc w:val="center"/>
              <w:rPr>
                <w:b/>
                <w:szCs w:val="24"/>
              </w:rPr>
            </w:pPr>
            <w:r w:rsidRPr="008D5003">
              <w:rPr>
                <w:b/>
                <w:szCs w:val="24"/>
              </w:rPr>
              <w:t>Dispon.</w:t>
            </w:r>
          </w:p>
          <w:p w:rsidR="004F3E6C" w:rsidRPr="008D5003" w:rsidRDefault="004F3E6C" w:rsidP="002E4306">
            <w:pPr>
              <w:spacing w:after="0"/>
              <w:jc w:val="center"/>
              <w:rPr>
                <w:b/>
                <w:szCs w:val="24"/>
              </w:rPr>
            </w:pPr>
            <w:r w:rsidRPr="008D5003">
              <w:rPr>
                <w:b/>
                <w:szCs w:val="24"/>
              </w:rPr>
              <w:t>časová</w:t>
            </w:r>
          </w:p>
          <w:p w:rsidR="004F3E6C" w:rsidRPr="008D5003" w:rsidRDefault="004F3E6C" w:rsidP="002E4306">
            <w:pPr>
              <w:spacing w:after="0"/>
              <w:jc w:val="center"/>
              <w:rPr>
                <w:b/>
                <w:szCs w:val="24"/>
              </w:rPr>
            </w:pPr>
            <w:r w:rsidRPr="008D5003">
              <w:rPr>
                <w:b/>
                <w:szCs w:val="24"/>
              </w:rPr>
              <w:t>dotace</w:t>
            </w:r>
          </w:p>
        </w:tc>
      </w:tr>
      <w:tr w:rsidR="00531134" w:rsidRPr="008D5003" w:rsidTr="00531134">
        <w:trPr>
          <w:trHeight w:val="297"/>
        </w:trPr>
        <w:tc>
          <w:tcPr>
            <w:tcW w:w="2099" w:type="dxa"/>
            <w:vMerge/>
            <w:shd w:val="clear" w:color="auto" w:fill="CCCCCC"/>
            <w:vAlign w:val="center"/>
          </w:tcPr>
          <w:p w:rsidR="00531134" w:rsidRPr="008D5003" w:rsidRDefault="00531134" w:rsidP="00531134">
            <w:pPr>
              <w:spacing w:after="0"/>
              <w:rPr>
                <w:szCs w:val="24"/>
              </w:rPr>
            </w:pPr>
          </w:p>
        </w:tc>
        <w:tc>
          <w:tcPr>
            <w:tcW w:w="2099" w:type="dxa"/>
            <w:vMerge/>
            <w:shd w:val="clear" w:color="auto" w:fill="CCCCCC"/>
            <w:vAlign w:val="center"/>
          </w:tcPr>
          <w:p w:rsidR="00531134" w:rsidRPr="008D5003" w:rsidRDefault="00531134" w:rsidP="00531134">
            <w:pPr>
              <w:spacing w:after="0"/>
              <w:rPr>
                <w:szCs w:val="24"/>
              </w:rPr>
            </w:pPr>
          </w:p>
        </w:tc>
        <w:tc>
          <w:tcPr>
            <w:tcW w:w="631" w:type="dxa"/>
            <w:shd w:val="clear" w:color="auto" w:fill="CCCCCC"/>
            <w:vAlign w:val="center"/>
          </w:tcPr>
          <w:p w:rsidR="00531134" w:rsidRPr="008D5003" w:rsidRDefault="00531134" w:rsidP="00531134">
            <w:pPr>
              <w:tabs>
                <w:tab w:val="left" w:pos="600"/>
              </w:tabs>
              <w:spacing w:after="0" w:line="240" w:lineRule="auto"/>
              <w:ind w:left="-697"/>
              <w:jc w:val="center"/>
              <w:rPr>
                <w:b/>
                <w:szCs w:val="24"/>
              </w:rPr>
            </w:pPr>
            <w:r w:rsidRPr="008D5003">
              <w:rPr>
                <w:b/>
                <w:szCs w:val="24"/>
              </w:rPr>
              <w:t xml:space="preserve">              1.</w:t>
            </w:r>
          </w:p>
        </w:tc>
        <w:tc>
          <w:tcPr>
            <w:tcW w:w="714" w:type="dxa"/>
            <w:shd w:val="clear" w:color="auto" w:fill="CCCCCC"/>
            <w:vAlign w:val="center"/>
          </w:tcPr>
          <w:p w:rsidR="00531134" w:rsidRPr="008D5003" w:rsidRDefault="00531134" w:rsidP="00531134">
            <w:pPr>
              <w:tabs>
                <w:tab w:val="left" w:pos="600"/>
              </w:tabs>
              <w:spacing w:after="0" w:line="240" w:lineRule="auto"/>
              <w:ind w:left="-719"/>
              <w:jc w:val="center"/>
              <w:rPr>
                <w:b/>
                <w:szCs w:val="24"/>
              </w:rPr>
            </w:pPr>
            <w:r w:rsidRPr="008D5003">
              <w:rPr>
                <w:b/>
                <w:szCs w:val="24"/>
              </w:rPr>
              <w:t xml:space="preserve">              2.</w:t>
            </w:r>
          </w:p>
        </w:tc>
        <w:tc>
          <w:tcPr>
            <w:tcW w:w="714" w:type="dxa"/>
            <w:shd w:val="clear" w:color="auto" w:fill="CCCCCC"/>
            <w:vAlign w:val="center"/>
          </w:tcPr>
          <w:p w:rsidR="00531134" w:rsidRPr="008D5003" w:rsidRDefault="00531134" w:rsidP="00531134">
            <w:pPr>
              <w:tabs>
                <w:tab w:val="left" w:pos="600"/>
              </w:tabs>
              <w:spacing w:after="0" w:line="240" w:lineRule="auto"/>
              <w:ind w:left="-681"/>
              <w:jc w:val="center"/>
              <w:rPr>
                <w:b/>
                <w:szCs w:val="24"/>
              </w:rPr>
            </w:pPr>
            <w:r w:rsidRPr="008D5003">
              <w:rPr>
                <w:b/>
                <w:szCs w:val="24"/>
              </w:rPr>
              <w:t xml:space="preserve">              3.</w:t>
            </w:r>
          </w:p>
        </w:tc>
        <w:tc>
          <w:tcPr>
            <w:tcW w:w="714" w:type="dxa"/>
            <w:shd w:val="clear" w:color="auto" w:fill="CCCCCC"/>
            <w:vAlign w:val="center"/>
          </w:tcPr>
          <w:p w:rsidR="00531134" w:rsidRPr="008D5003" w:rsidRDefault="00531134" w:rsidP="00531134">
            <w:pPr>
              <w:tabs>
                <w:tab w:val="left" w:pos="600"/>
              </w:tabs>
              <w:spacing w:after="0" w:line="240" w:lineRule="auto"/>
              <w:ind w:left="-816"/>
              <w:jc w:val="center"/>
              <w:rPr>
                <w:b/>
                <w:szCs w:val="24"/>
              </w:rPr>
            </w:pPr>
            <w:r w:rsidRPr="008D5003">
              <w:rPr>
                <w:b/>
                <w:szCs w:val="24"/>
              </w:rPr>
              <w:t xml:space="preserve">                4.</w:t>
            </w:r>
          </w:p>
        </w:tc>
        <w:tc>
          <w:tcPr>
            <w:tcW w:w="716" w:type="dxa"/>
            <w:shd w:val="clear" w:color="auto" w:fill="CCCCCC"/>
            <w:vAlign w:val="center"/>
          </w:tcPr>
          <w:p w:rsidR="00531134" w:rsidRPr="008D5003" w:rsidRDefault="00531134" w:rsidP="00531134">
            <w:pPr>
              <w:tabs>
                <w:tab w:val="left" w:pos="600"/>
              </w:tabs>
              <w:spacing w:after="0" w:line="240" w:lineRule="auto"/>
              <w:ind w:left="-697"/>
              <w:jc w:val="center"/>
              <w:rPr>
                <w:b/>
                <w:szCs w:val="24"/>
              </w:rPr>
            </w:pPr>
            <w:r w:rsidRPr="008D5003">
              <w:rPr>
                <w:b/>
                <w:szCs w:val="24"/>
              </w:rPr>
              <w:t xml:space="preserve">              5.</w:t>
            </w:r>
          </w:p>
        </w:tc>
        <w:tc>
          <w:tcPr>
            <w:tcW w:w="1296" w:type="dxa"/>
            <w:vMerge/>
            <w:shd w:val="clear" w:color="auto" w:fill="CCCCCC"/>
            <w:vAlign w:val="center"/>
          </w:tcPr>
          <w:p w:rsidR="00531134" w:rsidRPr="008D5003" w:rsidRDefault="00531134" w:rsidP="00531134">
            <w:pPr>
              <w:spacing w:after="0"/>
              <w:jc w:val="center"/>
              <w:rPr>
                <w:szCs w:val="24"/>
              </w:rPr>
            </w:pPr>
          </w:p>
        </w:tc>
        <w:tc>
          <w:tcPr>
            <w:tcW w:w="989" w:type="dxa"/>
            <w:vMerge/>
            <w:shd w:val="clear" w:color="auto" w:fill="CCCCCC"/>
            <w:vAlign w:val="center"/>
          </w:tcPr>
          <w:p w:rsidR="00531134" w:rsidRPr="008D5003" w:rsidRDefault="00531134" w:rsidP="00531134">
            <w:pPr>
              <w:spacing w:after="0"/>
              <w:jc w:val="center"/>
              <w:rPr>
                <w:szCs w:val="24"/>
              </w:rPr>
            </w:pPr>
          </w:p>
        </w:tc>
      </w:tr>
      <w:tr w:rsidR="004F3E6C" w:rsidRPr="008D5003" w:rsidTr="00531134">
        <w:trPr>
          <w:trHeight w:val="659"/>
        </w:trPr>
        <w:tc>
          <w:tcPr>
            <w:tcW w:w="2099" w:type="dxa"/>
            <w:vMerge w:val="restart"/>
            <w:vAlign w:val="center"/>
          </w:tcPr>
          <w:p w:rsidR="004F3E6C" w:rsidRPr="008D5003" w:rsidRDefault="004F3E6C" w:rsidP="002E4306">
            <w:pPr>
              <w:spacing w:after="0"/>
              <w:rPr>
                <w:szCs w:val="24"/>
              </w:rPr>
            </w:pPr>
            <w:r w:rsidRPr="008D5003">
              <w:rPr>
                <w:szCs w:val="24"/>
              </w:rPr>
              <w:t>Jazyk a jazyková komunikace</w:t>
            </w:r>
          </w:p>
        </w:tc>
        <w:tc>
          <w:tcPr>
            <w:tcW w:w="2099" w:type="dxa"/>
            <w:vAlign w:val="center"/>
          </w:tcPr>
          <w:p w:rsidR="004F3E6C" w:rsidRPr="008D5003" w:rsidRDefault="004F3E6C" w:rsidP="002E4306">
            <w:pPr>
              <w:pStyle w:val="Zkladntextodsazen"/>
              <w:ind w:left="0"/>
              <w:rPr>
                <w:rFonts w:ascii="Calibri" w:hAnsi="Calibri" w:cs="Calibri"/>
              </w:rPr>
            </w:pPr>
            <w:r w:rsidRPr="008D5003">
              <w:rPr>
                <w:rFonts w:ascii="Calibri" w:hAnsi="Calibri" w:cs="Calibri"/>
              </w:rPr>
              <w:t>Český jazyk a literatura</w:t>
            </w:r>
          </w:p>
        </w:tc>
        <w:tc>
          <w:tcPr>
            <w:tcW w:w="631" w:type="dxa"/>
            <w:shd w:val="clear" w:color="auto" w:fill="auto"/>
            <w:vAlign w:val="center"/>
          </w:tcPr>
          <w:p w:rsidR="004F3E6C" w:rsidRPr="008D5003" w:rsidRDefault="004F3E6C" w:rsidP="002E4306">
            <w:pPr>
              <w:spacing w:after="0" w:line="240" w:lineRule="auto"/>
              <w:jc w:val="center"/>
              <w:rPr>
                <w:b/>
                <w:szCs w:val="24"/>
              </w:rPr>
            </w:pPr>
            <w:r w:rsidRPr="008D5003">
              <w:rPr>
                <w:szCs w:val="24"/>
              </w:rPr>
              <w:t>6</w:t>
            </w:r>
          </w:p>
        </w:tc>
        <w:tc>
          <w:tcPr>
            <w:tcW w:w="714" w:type="dxa"/>
            <w:shd w:val="clear" w:color="auto" w:fill="auto"/>
            <w:vAlign w:val="center"/>
          </w:tcPr>
          <w:p w:rsidR="004F3E6C" w:rsidRPr="008D5003" w:rsidRDefault="004F3E6C" w:rsidP="002E4306">
            <w:pPr>
              <w:spacing w:after="0"/>
              <w:jc w:val="center"/>
              <w:rPr>
                <w:b/>
                <w:szCs w:val="24"/>
              </w:rPr>
            </w:pPr>
            <w:r w:rsidRPr="008D5003">
              <w:rPr>
                <w:szCs w:val="24"/>
              </w:rPr>
              <w:t>6</w:t>
            </w:r>
          </w:p>
        </w:tc>
        <w:tc>
          <w:tcPr>
            <w:tcW w:w="714" w:type="dxa"/>
            <w:shd w:val="clear" w:color="auto" w:fill="auto"/>
            <w:vAlign w:val="center"/>
          </w:tcPr>
          <w:p w:rsidR="004F3E6C" w:rsidRPr="008D5003" w:rsidRDefault="004F3E6C" w:rsidP="002E4306">
            <w:pPr>
              <w:spacing w:after="0"/>
              <w:jc w:val="center"/>
              <w:rPr>
                <w:b/>
                <w:szCs w:val="24"/>
              </w:rPr>
            </w:pPr>
            <w:r w:rsidRPr="008D5003">
              <w:rPr>
                <w:szCs w:val="24"/>
              </w:rPr>
              <w:t>7</w:t>
            </w:r>
          </w:p>
        </w:tc>
        <w:tc>
          <w:tcPr>
            <w:tcW w:w="714" w:type="dxa"/>
            <w:shd w:val="clear" w:color="auto" w:fill="auto"/>
            <w:vAlign w:val="center"/>
          </w:tcPr>
          <w:p w:rsidR="004F3E6C" w:rsidRPr="008D5003" w:rsidRDefault="004F3E6C" w:rsidP="002E4306">
            <w:pPr>
              <w:spacing w:after="0"/>
              <w:jc w:val="center"/>
              <w:rPr>
                <w:b/>
                <w:szCs w:val="24"/>
              </w:rPr>
            </w:pPr>
            <w:r w:rsidRPr="008D5003">
              <w:rPr>
                <w:szCs w:val="24"/>
              </w:rPr>
              <w:t>7</w:t>
            </w:r>
          </w:p>
        </w:tc>
        <w:tc>
          <w:tcPr>
            <w:tcW w:w="716" w:type="dxa"/>
            <w:shd w:val="clear" w:color="auto" w:fill="auto"/>
            <w:vAlign w:val="center"/>
          </w:tcPr>
          <w:p w:rsidR="004F3E6C" w:rsidRPr="008D5003" w:rsidRDefault="004F3E6C" w:rsidP="002E4306">
            <w:pPr>
              <w:spacing w:after="0"/>
              <w:jc w:val="center"/>
              <w:rPr>
                <w:b/>
                <w:szCs w:val="24"/>
              </w:rPr>
            </w:pPr>
            <w:r w:rsidRPr="008D5003">
              <w:rPr>
                <w:szCs w:val="24"/>
              </w:rPr>
              <w:t>7</w:t>
            </w:r>
          </w:p>
        </w:tc>
        <w:tc>
          <w:tcPr>
            <w:tcW w:w="1296" w:type="dxa"/>
            <w:shd w:val="clear" w:color="auto" w:fill="auto"/>
            <w:vAlign w:val="center"/>
          </w:tcPr>
          <w:p w:rsidR="004F3E6C" w:rsidRPr="008D5003" w:rsidRDefault="004F3E6C" w:rsidP="002E4306">
            <w:pPr>
              <w:spacing w:after="0"/>
              <w:jc w:val="center"/>
              <w:rPr>
                <w:b/>
                <w:szCs w:val="24"/>
              </w:rPr>
            </w:pPr>
            <w:r w:rsidRPr="008D5003">
              <w:rPr>
                <w:b/>
                <w:szCs w:val="24"/>
              </w:rPr>
              <w:t>33</w:t>
            </w:r>
          </w:p>
        </w:tc>
        <w:tc>
          <w:tcPr>
            <w:tcW w:w="989" w:type="dxa"/>
            <w:shd w:val="clear" w:color="auto" w:fill="auto"/>
            <w:vAlign w:val="center"/>
          </w:tcPr>
          <w:p w:rsidR="004F3E6C" w:rsidRPr="008D5003" w:rsidRDefault="004F3E6C" w:rsidP="002E4306">
            <w:pPr>
              <w:spacing w:after="0"/>
              <w:rPr>
                <w:b/>
                <w:color w:val="00B050"/>
                <w:szCs w:val="24"/>
              </w:rPr>
            </w:pPr>
          </w:p>
        </w:tc>
      </w:tr>
      <w:tr w:rsidR="004F3E6C" w:rsidRPr="008D5003" w:rsidTr="00531134">
        <w:trPr>
          <w:trHeight w:val="659"/>
        </w:trPr>
        <w:tc>
          <w:tcPr>
            <w:tcW w:w="2099" w:type="dxa"/>
            <w:vMerge/>
            <w:vAlign w:val="center"/>
          </w:tcPr>
          <w:p w:rsidR="004F3E6C" w:rsidRPr="008D5003" w:rsidRDefault="004F3E6C" w:rsidP="002E4306">
            <w:pPr>
              <w:spacing w:after="0"/>
              <w:rPr>
                <w:szCs w:val="24"/>
              </w:rPr>
            </w:pPr>
          </w:p>
        </w:tc>
        <w:tc>
          <w:tcPr>
            <w:tcW w:w="2099" w:type="dxa"/>
            <w:vAlign w:val="center"/>
          </w:tcPr>
          <w:p w:rsidR="004F3E6C" w:rsidRPr="008D5003" w:rsidRDefault="004F3E6C" w:rsidP="002E4306">
            <w:pPr>
              <w:spacing w:after="0"/>
              <w:rPr>
                <w:szCs w:val="24"/>
              </w:rPr>
            </w:pPr>
            <w:r w:rsidRPr="008D5003">
              <w:rPr>
                <w:szCs w:val="24"/>
              </w:rPr>
              <w:t>Anglický jazyk</w:t>
            </w:r>
          </w:p>
        </w:tc>
        <w:tc>
          <w:tcPr>
            <w:tcW w:w="631" w:type="dxa"/>
            <w:shd w:val="clear" w:color="auto" w:fill="auto"/>
            <w:vAlign w:val="center"/>
          </w:tcPr>
          <w:p w:rsidR="004F3E6C" w:rsidRPr="008D5003" w:rsidRDefault="004F3E6C" w:rsidP="002E4306">
            <w:pPr>
              <w:spacing w:after="0"/>
              <w:rPr>
                <w:b/>
                <w:szCs w:val="24"/>
              </w:rPr>
            </w:pPr>
          </w:p>
        </w:tc>
        <w:tc>
          <w:tcPr>
            <w:tcW w:w="714" w:type="dxa"/>
            <w:shd w:val="clear" w:color="auto" w:fill="auto"/>
            <w:vAlign w:val="center"/>
          </w:tcPr>
          <w:p w:rsidR="004F3E6C" w:rsidRPr="008D5003" w:rsidRDefault="004F3E6C" w:rsidP="002E4306">
            <w:pPr>
              <w:spacing w:after="0"/>
              <w:rPr>
                <w:b/>
                <w:szCs w:val="24"/>
              </w:rPr>
            </w:pP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3</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3</w:t>
            </w:r>
          </w:p>
        </w:tc>
        <w:tc>
          <w:tcPr>
            <w:tcW w:w="716" w:type="dxa"/>
            <w:shd w:val="clear" w:color="auto" w:fill="auto"/>
            <w:vAlign w:val="center"/>
          </w:tcPr>
          <w:p w:rsidR="004F3E6C" w:rsidRPr="008D5003" w:rsidRDefault="004F3E6C" w:rsidP="002E4306">
            <w:pPr>
              <w:spacing w:after="0"/>
              <w:jc w:val="center"/>
              <w:rPr>
                <w:szCs w:val="24"/>
              </w:rPr>
            </w:pPr>
            <w:r w:rsidRPr="008D5003">
              <w:rPr>
                <w:szCs w:val="24"/>
              </w:rPr>
              <w:t>3</w:t>
            </w:r>
          </w:p>
        </w:tc>
        <w:tc>
          <w:tcPr>
            <w:tcW w:w="1296" w:type="dxa"/>
            <w:shd w:val="clear" w:color="auto" w:fill="auto"/>
            <w:vAlign w:val="center"/>
          </w:tcPr>
          <w:p w:rsidR="004F3E6C" w:rsidRPr="008D5003" w:rsidRDefault="004F3E6C" w:rsidP="002E4306">
            <w:pPr>
              <w:spacing w:after="0"/>
              <w:jc w:val="center"/>
              <w:rPr>
                <w:b/>
                <w:szCs w:val="24"/>
              </w:rPr>
            </w:pPr>
            <w:r w:rsidRPr="008D5003">
              <w:rPr>
                <w:b/>
                <w:szCs w:val="24"/>
              </w:rPr>
              <w:t>9</w:t>
            </w:r>
          </w:p>
        </w:tc>
        <w:tc>
          <w:tcPr>
            <w:tcW w:w="989" w:type="dxa"/>
            <w:shd w:val="clear" w:color="auto" w:fill="auto"/>
            <w:vAlign w:val="center"/>
          </w:tcPr>
          <w:p w:rsidR="004F3E6C" w:rsidRPr="008D5003" w:rsidRDefault="004F3E6C" w:rsidP="002E4306">
            <w:pPr>
              <w:spacing w:after="0"/>
              <w:rPr>
                <w:b/>
                <w:color w:val="00B050"/>
                <w:szCs w:val="24"/>
              </w:rPr>
            </w:pPr>
          </w:p>
        </w:tc>
      </w:tr>
      <w:tr w:rsidR="004F3E6C" w:rsidRPr="008D5003" w:rsidTr="00531134">
        <w:trPr>
          <w:trHeight w:val="659"/>
        </w:trPr>
        <w:tc>
          <w:tcPr>
            <w:tcW w:w="2099" w:type="dxa"/>
            <w:vAlign w:val="center"/>
          </w:tcPr>
          <w:p w:rsidR="004F3E6C" w:rsidRPr="008D5003" w:rsidRDefault="004F3E6C" w:rsidP="002E4306">
            <w:pPr>
              <w:pStyle w:val="Zkladntextodsazen"/>
              <w:ind w:left="12"/>
              <w:rPr>
                <w:rFonts w:ascii="Calibri" w:hAnsi="Calibri" w:cs="Calibri"/>
              </w:rPr>
            </w:pPr>
            <w:r w:rsidRPr="008D5003">
              <w:rPr>
                <w:rFonts w:ascii="Calibri" w:hAnsi="Calibri" w:cs="Calibri"/>
              </w:rPr>
              <w:t xml:space="preserve">Matematika </w:t>
            </w:r>
          </w:p>
          <w:p w:rsidR="004F3E6C" w:rsidRPr="008D5003" w:rsidRDefault="004F3E6C" w:rsidP="002E4306">
            <w:pPr>
              <w:pStyle w:val="Zkladntextodsazen"/>
              <w:ind w:left="12"/>
              <w:rPr>
                <w:rFonts w:ascii="Calibri" w:hAnsi="Calibri" w:cs="Calibri"/>
              </w:rPr>
            </w:pPr>
            <w:r w:rsidRPr="008D5003">
              <w:rPr>
                <w:rFonts w:ascii="Calibri" w:hAnsi="Calibri" w:cs="Calibri"/>
              </w:rPr>
              <w:t>a její aplikace</w:t>
            </w:r>
          </w:p>
        </w:tc>
        <w:tc>
          <w:tcPr>
            <w:tcW w:w="2099" w:type="dxa"/>
            <w:vAlign w:val="center"/>
          </w:tcPr>
          <w:p w:rsidR="004F3E6C" w:rsidRPr="008D5003" w:rsidRDefault="004F3E6C" w:rsidP="002E4306">
            <w:pPr>
              <w:spacing w:after="0"/>
              <w:rPr>
                <w:szCs w:val="24"/>
              </w:rPr>
            </w:pPr>
            <w:r w:rsidRPr="008D5003">
              <w:rPr>
                <w:szCs w:val="24"/>
              </w:rPr>
              <w:t>Matematika</w:t>
            </w:r>
          </w:p>
        </w:tc>
        <w:tc>
          <w:tcPr>
            <w:tcW w:w="631" w:type="dxa"/>
            <w:shd w:val="clear" w:color="auto" w:fill="auto"/>
            <w:vAlign w:val="center"/>
          </w:tcPr>
          <w:p w:rsidR="004F3E6C" w:rsidRPr="008D5003" w:rsidRDefault="004F3E6C" w:rsidP="002E4306">
            <w:pPr>
              <w:spacing w:after="0"/>
              <w:rPr>
                <w:szCs w:val="24"/>
              </w:rPr>
            </w:pPr>
            <w:r w:rsidRPr="008D5003">
              <w:rPr>
                <w:szCs w:val="24"/>
              </w:rPr>
              <w:t>4+1</w:t>
            </w:r>
          </w:p>
        </w:tc>
        <w:tc>
          <w:tcPr>
            <w:tcW w:w="714" w:type="dxa"/>
            <w:shd w:val="clear" w:color="auto" w:fill="auto"/>
            <w:vAlign w:val="center"/>
          </w:tcPr>
          <w:p w:rsidR="004F3E6C" w:rsidRPr="008D5003" w:rsidRDefault="004F3E6C" w:rsidP="002E4306">
            <w:pPr>
              <w:spacing w:after="0"/>
              <w:jc w:val="center"/>
              <w:rPr>
                <w:b/>
                <w:szCs w:val="24"/>
              </w:rPr>
            </w:pPr>
          </w:p>
          <w:p w:rsidR="004F3E6C" w:rsidRPr="008D5003" w:rsidRDefault="004F3E6C" w:rsidP="002E4306">
            <w:pPr>
              <w:spacing w:after="0"/>
              <w:jc w:val="center"/>
              <w:rPr>
                <w:szCs w:val="24"/>
              </w:rPr>
            </w:pPr>
            <w:r w:rsidRPr="008D5003">
              <w:rPr>
                <w:b/>
                <w:szCs w:val="24"/>
              </w:rPr>
              <w:t>4</w:t>
            </w:r>
            <w:r w:rsidRPr="008D5003">
              <w:rPr>
                <w:szCs w:val="24"/>
              </w:rPr>
              <w:t>+1</w:t>
            </w:r>
          </w:p>
          <w:p w:rsidR="004F3E6C" w:rsidRPr="008D5003" w:rsidRDefault="004F3E6C" w:rsidP="002E4306">
            <w:pPr>
              <w:spacing w:after="0"/>
              <w:jc w:val="center"/>
              <w:rPr>
                <w:b/>
                <w:szCs w:val="24"/>
              </w:rPr>
            </w:pPr>
          </w:p>
        </w:tc>
        <w:tc>
          <w:tcPr>
            <w:tcW w:w="714" w:type="dxa"/>
            <w:shd w:val="clear" w:color="auto" w:fill="auto"/>
            <w:vAlign w:val="center"/>
          </w:tcPr>
          <w:p w:rsidR="004F3E6C" w:rsidRPr="008D5003" w:rsidRDefault="004F3E6C" w:rsidP="004F3E6C">
            <w:pPr>
              <w:spacing w:after="0"/>
              <w:jc w:val="center"/>
              <w:rPr>
                <w:szCs w:val="24"/>
              </w:rPr>
            </w:pPr>
            <w:r w:rsidRPr="008D5003">
              <w:rPr>
                <w:b/>
                <w:szCs w:val="24"/>
              </w:rPr>
              <w:t>4</w:t>
            </w:r>
          </w:p>
        </w:tc>
        <w:tc>
          <w:tcPr>
            <w:tcW w:w="714" w:type="dxa"/>
            <w:shd w:val="clear" w:color="auto" w:fill="auto"/>
            <w:vAlign w:val="center"/>
          </w:tcPr>
          <w:p w:rsidR="004F3E6C" w:rsidRPr="008D5003" w:rsidRDefault="004F3E6C" w:rsidP="004F3E6C">
            <w:pPr>
              <w:spacing w:after="0"/>
              <w:jc w:val="center"/>
              <w:rPr>
                <w:szCs w:val="24"/>
              </w:rPr>
            </w:pPr>
            <w:r w:rsidRPr="008D5003">
              <w:rPr>
                <w:b/>
                <w:szCs w:val="24"/>
              </w:rPr>
              <w:t>4</w:t>
            </w:r>
          </w:p>
        </w:tc>
        <w:tc>
          <w:tcPr>
            <w:tcW w:w="716" w:type="dxa"/>
            <w:shd w:val="clear" w:color="auto" w:fill="auto"/>
            <w:vAlign w:val="center"/>
          </w:tcPr>
          <w:p w:rsidR="004F3E6C" w:rsidRPr="008D5003" w:rsidRDefault="004F3E6C" w:rsidP="004F3E6C">
            <w:pPr>
              <w:spacing w:after="0"/>
              <w:jc w:val="center"/>
              <w:rPr>
                <w:szCs w:val="24"/>
              </w:rPr>
            </w:pPr>
            <w:r w:rsidRPr="008D5003">
              <w:rPr>
                <w:b/>
                <w:szCs w:val="24"/>
              </w:rPr>
              <w:t>4</w:t>
            </w:r>
          </w:p>
        </w:tc>
        <w:tc>
          <w:tcPr>
            <w:tcW w:w="1296" w:type="dxa"/>
            <w:shd w:val="clear" w:color="auto" w:fill="auto"/>
            <w:vAlign w:val="center"/>
          </w:tcPr>
          <w:p w:rsidR="004F3E6C" w:rsidRPr="008D5003" w:rsidRDefault="004F3E6C" w:rsidP="002E4306">
            <w:pPr>
              <w:spacing w:after="0"/>
              <w:jc w:val="center"/>
              <w:rPr>
                <w:b/>
                <w:szCs w:val="24"/>
              </w:rPr>
            </w:pPr>
            <w:r w:rsidRPr="008D5003">
              <w:rPr>
                <w:b/>
                <w:szCs w:val="24"/>
              </w:rPr>
              <w:t>20</w:t>
            </w:r>
          </w:p>
        </w:tc>
        <w:tc>
          <w:tcPr>
            <w:tcW w:w="989" w:type="dxa"/>
            <w:shd w:val="clear" w:color="auto" w:fill="auto"/>
            <w:vAlign w:val="center"/>
          </w:tcPr>
          <w:p w:rsidR="004F3E6C" w:rsidRPr="008D5003" w:rsidRDefault="004F3E6C" w:rsidP="002E4306">
            <w:pPr>
              <w:spacing w:after="0"/>
              <w:jc w:val="center"/>
              <w:rPr>
                <w:b/>
                <w:szCs w:val="24"/>
              </w:rPr>
            </w:pPr>
            <w:r w:rsidRPr="008D5003">
              <w:rPr>
                <w:b/>
                <w:szCs w:val="24"/>
              </w:rPr>
              <w:t>2</w:t>
            </w:r>
          </w:p>
        </w:tc>
      </w:tr>
      <w:tr w:rsidR="004F3E6C" w:rsidRPr="008D5003" w:rsidTr="00531134">
        <w:trPr>
          <w:trHeight w:val="659"/>
        </w:trPr>
        <w:tc>
          <w:tcPr>
            <w:tcW w:w="2099" w:type="dxa"/>
            <w:vAlign w:val="center"/>
          </w:tcPr>
          <w:p w:rsidR="004F3E6C" w:rsidRPr="008D5003" w:rsidRDefault="004F3E6C" w:rsidP="002E4306">
            <w:pPr>
              <w:pStyle w:val="Zkladntextodsazen"/>
              <w:ind w:left="12" w:hanging="12"/>
              <w:rPr>
                <w:rFonts w:ascii="Calibri" w:hAnsi="Calibri" w:cs="Calibri"/>
              </w:rPr>
            </w:pPr>
            <w:r w:rsidRPr="008D5003">
              <w:rPr>
                <w:rFonts w:ascii="Calibri" w:hAnsi="Calibri" w:cs="Calibri"/>
              </w:rPr>
              <w:t xml:space="preserve">Informační </w:t>
            </w:r>
          </w:p>
          <w:p w:rsidR="004F3E6C" w:rsidRPr="008D5003" w:rsidRDefault="004F3E6C" w:rsidP="002E4306">
            <w:pPr>
              <w:pStyle w:val="Zkladntextodsazen"/>
              <w:ind w:left="12" w:hanging="12"/>
              <w:rPr>
                <w:rFonts w:ascii="Calibri" w:hAnsi="Calibri" w:cs="Calibri"/>
              </w:rPr>
            </w:pPr>
            <w:r w:rsidRPr="008D5003">
              <w:rPr>
                <w:rFonts w:ascii="Calibri" w:hAnsi="Calibri" w:cs="Calibri"/>
              </w:rPr>
              <w:t>a komunikační technologie</w:t>
            </w:r>
          </w:p>
        </w:tc>
        <w:tc>
          <w:tcPr>
            <w:tcW w:w="2099" w:type="dxa"/>
            <w:vAlign w:val="center"/>
          </w:tcPr>
          <w:p w:rsidR="004F3E6C" w:rsidRPr="008D5003" w:rsidRDefault="004F3E6C" w:rsidP="002E4306">
            <w:pPr>
              <w:spacing w:after="0"/>
              <w:rPr>
                <w:szCs w:val="24"/>
              </w:rPr>
            </w:pPr>
            <w:r w:rsidRPr="008D5003">
              <w:rPr>
                <w:szCs w:val="24"/>
              </w:rPr>
              <w:t>Informatika</w:t>
            </w:r>
          </w:p>
        </w:tc>
        <w:tc>
          <w:tcPr>
            <w:tcW w:w="631" w:type="dxa"/>
            <w:shd w:val="clear" w:color="auto" w:fill="auto"/>
            <w:vAlign w:val="center"/>
          </w:tcPr>
          <w:p w:rsidR="004F3E6C" w:rsidRPr="008D5003" w:rsidRDefault="004F3E6C" w:rsidP="002E4306">
            <w:pPr>
              <w:spacing w:after="0"/>
              <w:jc w:val="center"/>
              <w:rPr>
                <w:b/>
                <w:szCs w:val="24"/>
              </w:rPr>
            </w:pPr>
            <w:r w:rsidRPr="008D5003">
              <w:rPr>
                <w:b/>
                <w:szCs w:val="24"/>
              </w:rPr>
              <w:t>-</w:t>
            </w:r>
          </w:p>
        </w:tc>
        <w:tc>
          <w:tcPr>
            <w:tcW w:w="714" w:type="dxa"/>
            <w:shd w:val="clear" w:color="auto" w:fill="auto"/>
            <w:vAlign w:val="center"/>
          </w:tcPr>
          <w:p w:rsidR="004F3E6C" w:rsidRPr="008D5003" w:rsidRDefault="004F3E6C" w:rsidP="002E4306">
            <w:pPr>
              <w:spacing w:after="0"/>
              <w:jc w:val="center"/>
              <w:rPr>
                <w:b/>
                <w:szCs w:val="24"/>
              </w:rPr>
            </w:pPr>
            <w:r w:rsidRPr="008D5003">
              <w:rPr>
                <w:b/>
                <w:szCs w:val="24"/>
              </w:rPr>
              <w:t>-</w:t>
            </w:r>
          </w:p>
        </w:tc>
        <w:tc>
          <w:tcPr>
            <w:tcW w:w="714" w:type="dxa"/>
            <w:shd w:val="clear" w:color="auto" w:fill="auto"/>
            <w:vAlign w:val="center"/>
          </w:tcPr>
          <w:p w:rsidR="004F3E6C" w:rsidRPr="008D5003" w:rsidRDefault="004F3E6C" w:rsidP="002E4306">
            <w:pPr>
              <w:spacing w:after="0"/>
              <w:jc w:val="center"/>
              <w:rPr>
                <w:b/>
                <w:szCs w:val="24"/>
              </w:rPr>
            </w:pPr>
            <w:r w:rsidRPr="008D5003">
              <w:rPr>
                <w:b/>
                <w:szCs w:val="24"/>
              </w:rPr>
              <w:t>-</w:t>
            </w:r>
          </w:p>
        </w:tc>
        <w:tc>
          <w:tcPr>
            <w:tcW w:w="714" w:type="dxa"/>
            <w:shd w:val="clear" w:color="auto" w:fill="auto"/>
            <w:vAlign w:val="center"/>
          </w:tcPr>
          <w:p w:rsidR="004F3E6C" w:rsidRPr="008D5003" w:rsidRDefault="004F3E6C" w:rsidP="002E4306">
            <w:pPr>
              <w:spacing w:after="0"/>
              <w:jc w:val="center"/>
              <w:rPr>
                <w:b/>
                <w:szCs w:val="24"/>
              </w:rPr>
            </w:pPr>
            <w:r w:rsidRPr="008D5003">
              <w:rPr>
                <w:b/>
                <w:color w:val="FF0000"/>
                <w:szCs w:val="24"/>
              </w:rPr>
              <w:t>1</w:t>
            </w:r>
          </w:p>
        </w:tc>
        <w:tc>
          <w:tcPr>
            <w:tcW w:w="716" w:type="dxa"/>
            <w:shd w:val="clear" w:color="auto" w:fill="auto"/>
            <w:vAlign w:val="center"/>
          </w:tcPr>
          <w:p w:rsidR="004F3E6C" w:rsidRPr="008D5003" w:rsidRDefault="004F3E6C" w:rsidP="002E4306">
            <w:pPr>
              <w:spacing w:after="0"/>
              <w:jc w:val="center"/>
              <w:rPr>
                <w:szCs w:val="24"/>
              </w:rPr>
            </w:pPr>
            <w:r w:rsidRPr="008D5003">
              <w:rPr>
                <w:szCs w:val="24"/>
              </w:rPr>
              <w:t>1</w:t>
            </w:r>
          </w:p>
        </w:tc>
        <w:tc>
          <w:tcPr>
            <w:tcW w:w="1296" w:type="dxa"/>
            <w:shd w:val="clear" w:color="auto" w:fill="auto"/>
            <w:vAlign w:val="center"/>
          </w:tcPr>
          <w:p w:rsidR="004F3E6C" w:rsidRPr="008D5003" w:rsidRDefault="004F3E6C" w:rsidP="002E4306">
            <w:pPr>
              <w:spacing w:after="0"/>
              <w:jc w:val="center"/>
              <w:rPr>
                <w:b/>
                <w:szCs w:val="24"/>
              </w:rPr>
            </w:pPr>
            <w:r w:rsidRPr="008D5003">
              <w:rPr>
                <w:b/>
                <w:color w:val="FF0000"/>
                <w:szCs w:val="24"/>
              </w:rPr>
              <w:t>2</w:t>
            </w:r>
          </w:p>
        </w:tc>
        <w:tc>
          <w:tcPr>
            <w:tcW w:w="989" w:type="dxa"/>
            <w:shd w:val="clear" w:color="auto" w:fill="auto"/>
            <w:vAlign w:val="center"/>
          </w:tcPr>
          <w:p w:rsidR="004F3E6C" w:rsidRPr="008D5003" w:rsidRDefault="004F3E6C" w:rsidP="002E4306">
            <w:pPr>
              <w:spacing w:after="0"/>
              <w:jc w:val="center"/>
              <w:rPr>
                <w:b/>
                <w:color w:val="00B050"/>
                <w:szCs w:val="24"/>
              </w:rPr>
            </w:pPr>
          </w:p>
        </w:tc>
      </w:tr>
      <w:tr w:rsidR="004F3E6C" w:rsidRPr="008D5003" w:rsidTr="00531134">
        <w:trPr>
          <w:trHeight w:val="659"/>
        </w:trPr>
        <w:tc>
          <w:tcPr>
            <w:tcW w:w="2099" w:type="dxa"/>
            <w:vAlign w:val="center"/>
          </w:tcPr>
          <w:p w:rsidR="004F3E6C" w:rsidRPr="008D5003" w:rsidRDefault="004F3E6C" w:rsidP="002E4306">
            <w:pPr>
              <w:spacing w:after="0"/>
              <w:rPr>
                <w:szCs w:val="24"/>
              </w:rPr>
            </w:pPr>
            <w:r w:rsidRPr="008D5003">
              <w:rPr>
                <w:szCs w:val="24"/>
              </w:rPr>
              <w:t>Člověk a jeho svět</w:t>
            </w:r>
          </w:p>
        </w:tc>
        <w:tc>
          <w:tcPr>
            <w:tcW w:w="2099" w:type="dxa"/>
            <w:shd w:val="clear" w:color="auto" w:fill="auto"/>
            <w:vAlign w:val="center"/>
          </w:tcPr>
          <w:p w:rsidR="004F3E6C" w:rsidRPr="008D5003" w:rsidRDefault="004F3E6C" w:rsidP="002E4306">
            <w:pPr>
              <w:spacing w:after="0"/>
              <w:rPr>
                <w:szCs w:val="24"/>
              </w:rPr>
            </w:pPr>
            <w:r w:rsidRPr="008D5003">
              <w:rPr>
                <w:szCs w:val="24"/>
              </w:rPr>
              <w:t>Člověk a jeho svět</w:t>
            </w:r>
          </w:p>
        </w:tc>
        <w:tc>
          <w:tcPr>
            <w:tcW w:w="631" w:type="dxa"/>
            <w:shd w:val="clear" w:color="auto" w:fill="auto"/>
            <w:vAlign w:val="center"/>
          </w:tcPr>
          <w:p w:rsidR="004F3E6C" w:rsidRPr="008D5003" w:rsidRDefault="004F3E6C" w:rsidP="002E4306">
            <w:pPr>
              <w:spacing w:after="0"/>
              <w:jc w:val="center"/>
              <w:rPr>
                <w:szCs w:val="24"/>
              </w:rPr>
            </w:pPr>
            <w:r w:rsidRPr="008D5003">
              <w:rPr>
                <w:szCs w:val="24"/>
              </w:rPr>
              <w:t>2</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2</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2</w:t>
            </w:r>
          </w:p>
        </w:tc>
        <w:tc>
          <w:tcPr>
            <w:tcW w:w="714" w:type="dxa"/>
            <w:shd w:val="clear" w:color="auto" w:fill="auto"/>
            <w:vAlign w:val="center"/>
          </w:tcPr>
          <w:p w:rsidR="004F3E6C" w:rsidRPr="008D5003" w:rsidRDefault="004F3E6C" w:rsidP="002E4306">
            <w:pPr>
              <w:spacing w:after="0"/>
              <w:jc w:val="center"/>
              <w:rPr>
                <w:szCs w:val="24"/>
              </w:rPr>
            </w:pPr>
            <w:r w:rsidRPr="008D5003">
              <w:rPr>
                <w:color w:val="FF0000"/>
                <w:szCs w:val="24"/>
              </w:rPr>
              <w:t>2</w:t>
            </w:r>
          </w:p>
        </w:tc>
        <w:tc>
          <w:tcPr>
            <w:tcW w:w="716" w:type="dxa"/>
            <w:shd w:val="clear" w:color="auto" w:fill="auto"/>
            <w:vAlign w:val="center"/>
          </w:tcPr>
          <w:p w:rsidR="004F3E6C" w:rsidRPr="008D5003" w:rsidRDefault="004F3E6C" w:rsidP="002E4306">
            <w:pPr>
              <w:spacing w:after="0"/>
              <w:jc w:val="center"/>
              <w:rPr>
                <w:szCs w:val="24"/>
              </w:rPr>
            </w:pPr>
            <w:r w:rsidRPr="008D5003">
              <w:rPr>
                <w:szCs w:val="24"/>
              </w:rPr>
              <w:t>3</w:t>
            </w:r>
          </w:p>
        </w:tc>
        <w:tc>
          <w:tcPr>
            <w:tcW w:w="1296" w:type="dxa"/>
            <w:shd w:val="clear" w:color="auto" w:fill="auto"/>
            <w:vAlign w:val="center"/>
          </w:tcPr>
          <w:p w:rsidR="004F3E6C" w:rsidRPr="008D5003" w:rsidRDefault="004F3E6C" w:rsidP="002E4306">
            <w:pPr>
              <w:spacing w:after="0"/>
              <w:jc w:val="center"/>
              <w:rPr>
                <w:b/>
                <w:szCs w:val="24"/>
              </w:rPr>
            </w:pPr>
            <w:r w:rsidRPr="008D5003">
              <w:rPr>
                <w:b/>
                <w:color w:val="FF0000"/>
                <w:szCs w:val="24"/>
              </w:rPr>
              <w:t>11</w:t>
            </w:r>
          </w:p>
        </w:tc>
        <w:tc>
          <w:tcPr>
            <w:tcW w:w="989" w:type="dxa"/>
            <w:shd w:val="clear" w:color="auto" w:fill="auto"/>
            <w:vAlign w:val="center"/>
          </w:tcPr>
          <w:p w:rsidR="004F3E6C" w:rsidRPr="008D5003" w:rsidRDefault="004F3E6C" w:rsidP="002E4306">
            <w:pPr>
              <w:spacing w:after="0"/>
              <w:jc w:val="center"/>
              <w:rPr>
                <w:b/>
                <w:color w:val="00B050"/>
                <w:szCs w:val="24"/>
              </w:rPr>
            </w:pPr>
          </w:p>
        </w:tc>
      </w:tr>
      <w:tr w:rsidR="004F3E6C" w:rsidRPr="008D5003" w:rsidTr="00531134">
        <w:trPr>
          <w:trHeight w:val="659"/>
        </w:trPr>
        <w:tc>
          <w:tcPr>
            <w:tcW w:w="2099" w:type="dxa"/>
            <w:vMerge w:val="restart"/>
            <w:vAlign w:val="center"/>
          </w:tcPr>
          <w:p w:rsidR="004F3E6C" w:rsidRPr="008D5003" w:rsidRDefault="004F3E6C" w:rsidP="002E4306">
            <w:pPr>
              <w:spacing w:after="0"/>
              <w:rPr>
                <w:szCs w:val="24"/>
              </w:rPr>
            </w:pPr>
            <w:r w:rsidRPr="008D5003">
              <w:rPr>
                <w:szCs w:val="24"/>
              </w:rPr>
              <w:t>Umění a kultura</w:t>
            </w:r>
          </w:p>
        </w:tc>
        <w:tc>
          <w:tcPr>
            <w:tcW w:w="2099" w:type="dxa"/>
            <w:shd w:val="clear" w:color="auto" w:fill="auto"/>
            <w:vAlign w:val="center"/>
          </w:tcPr>
          <w:p w:rsidR="004F3E6C" w:rsidRPr="008D5003" w:rsidRDefault="004F3E6C" w:rsidP="002E4306">
            <w:pPr>
              <w:spacing w:after="0"/>
              <w:rPr>
                <w:szCs w:val="24"/>
              </w:rPr>
            </w:pPr>
            <w:r w:rsidRPr="008D5003">
              <w:rPr>
                <w:szCs w:val="24"/>
              </w:rPr>
              <w:t>Hudební výchova</w:t>
            </w:r>
          </w:p>
        </w:tc>
        <w:tc>
          <w:tcPr>
            <w:tcW w:w="631" w:type="dxa"/>
            <w:shd w:val="clear" w:color="auto" w:fill="auto"/>
            <w:vAlign w:val="center"/>
          </w:tcPr>
          <w:p w:rsidR="004F3E6C" w:rsidRPr="008D5003" w:rsidRDefault="004F3E6C" w:rsidP="002E4306">
            <w:pPr>
              <w:spacing w:after="0"/>
              <w:jc w:val="center"/>
              <w:rPr>
                <w:szCs w:val="24"/>
              </w:rPr>
            </w:pPr>
            <w:r w:rsidRPr="008D5003">
              <w:rPr>
                <w:szCs w:val="24"/>
              </w:rPr>
              <w:t>1</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1</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1</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1</w:t>
            </w:r>
          </w:p>
        </w:tc>
        <w:tc>
          <w:tcPr>
            <w:tcW w:w="716" w:type="dxa"/>
            <w:shd w:val="clear" w:color="auto" w:fill="auto"/>
            <w:vAlign w:val="center"/>
          </w:tcPr>
          <w:p w:rsidR="004F3E6C" w:rsidRPr="008D5003" w:rsidRDefault="004F3E6C" w:rsidP="002E4306">
            <w:pPr>
              <w:spacing w:after="0"/>
              <w:jc w:val="center"/>
              <w:rPr>
                <w:szCs w:val="24"/>
              </w:rPr>
            </w:pPr>
            <w:r w:rsidRPr="008D5003">
              <w:rPr>
                <w:szCs w:val="24"/>
              </w:rPr>
              <w:t>1</w:t>
            </w:r>
          </w:p>
        </w:tc>
        <w:tc>
          <w:tcPr>
            <w:tcW w:w="1296" w:type="dxa"/>
            <w:vMerge w:val="restart"/>
            <w:shd w:val="clear" w:color="auto" w:fill="auto"/>
            <w:vAlign w:val="center"/>
          </w:tcPr>
          <w:p w:rsidR="004F3E6C" w:rsidRPr="008D5003" w:rsidRDefault="004F3E6C" w:rsidP="002E4306">
            <w:pPr>
              <w:spacing w:after="0"/>
              <w:jc w:val="center"/>
              <w:rPr>
                <w:b/>
                <w:szCs w:val="24"/>
              </w:rPr>
            </w:pPr>
            <w:r w:rsidRPr="008D5003">
              <w:rPr>
                <w:b/>
                <w:szCs w:val="24"/>
              </w:rPr>
              <w:t>12</w:t>
            </w:r>
          </w:p>
        </w:tc>
        <w:tc>
          <w:tcPr>
            <w:tcW w:w="989" w:type="dxa"/>
            <w:vMerge w:val="restart"/>
            <w:shd w:val="clear" w:color="auto" w:fill="auto"/>
            <w:vAlign w:val="center"/>
          </w:tcPr>
          <w:p w:rsidR="004F3E6C" w:rsidRPr="008D5003" w:rsidRDefault="004F3E6C" w:rsidP="002E4306">
            <w:pPr>
              <w:spacing w:after="0"/>
              <w:jc w:val="center"/>
              <w:rPr>
                <w:b/>
                <w:color w:val="00B050"/>
                <w:szCs w:val="24"/>
              </w:rPr>
            </w:pPr>
          </w:p>
        </w:tc>
      </w:tr>
      <w:tr w:rsidR="004F3E6C" w:rsidRPr="008D5003" w:rsidTr="00531134">
        <w:trPr>
          <w:trHeight w:val="659"/>
        </w:trPr>
        <w:tc>
          <w:tcPr>
            <w:tcW w:w="2099" w:type="dxa"/>
            <w:vMerge/>
            <w:vAlign w:val="center"/>
          </w:tcPr>
          <w:p w:rsidR="004F3E6C" w:rsidRPr="008D5003" w:rsidRDefault="004F3E6C" w:rsidP="002E4306">
            <w:pPr>
              <w:spacing w:after="0"/>
              <w:rPr>
                <w:szCs w:val="24"/>
              </w:rPr>
            </w:pPr>
          </w:p>
        </w:tc>
        <w:tc>
          <w:tcPr>
            <w:tcW w:w="2099" w:type="dxa"/>
            <w:shd w:val="clear" w:color="auto" w:fill="auto"/>
            <w:vAlign w:val="center"/>
          </w:tcPr>
          <w:p w:rsidR="004F3E6C" w:rsidRPr="008D5003" w:rsidRDefault="004F3E6C" w:rsidP="002E4306">
            <w:pPr>
              <w:spacing w:after="0"/>
              <w:rPr>
                <w:szCs w:val="24"/>
              </w:rPr>
            </w:pPr>
            <w:r w:rsidRPr="008D5003">
              <w:rPr>
                <w:szCs w:val="24"/>
              </w:rPr>
              <w:t>Výtvarná výchova</w:t>
            </w:r>
          </w:p>
        </w:tc>
        <w:tc>
          <w:tcPr>
            <w:tcW w:w="631" w:type="dxa"/>
            <w:shd w:val="clear" w:color="auto" w:fill="auto"/>
            <w:vAlign w:val="center"/>
          </w:tcPr>
          <w:p w:rsidR="004F3E6C" w:rsidRPr="008D5003" w:rsidRDefault="004F3E6C" w:rsidP="002E4306">
            <w:pPr>
              <w:spacing w:after="0"/>
              <w:jc w:val="center"/>
              <w:rPr>
                <w:szCs w:val="24"/>
              </w:rPr>
            </w:pPr>
            <w:r w:rsidRPr="008D5003">
              <w:rPr>
                <w:szCs w:val="24"/>
              </w:rPr>
              <w:t>2</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2</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1</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1</w:t>
            </w:r>
          </w:p>
        </w:tc>
        <w:tc>
          <w:tcPr>
            <w:tcW w:w="716" w:type="dxa"/>
            <w:shd w:val="clear" w:color="auto" w:fill="auto"/>
            <w:vAlign w:val="center"/>
          </w:tcPr>
          <w:p w:rsidR="004F3E6C" w:rsidRPr="008D5003" w:rsidRDefault="004F3E6C" w:rsidP="002E4306">
            <w:pPr>
              <w:spacing w:after="0"/>
              <w:jc w:val="center"/>
              <w:rPr>
                <w:szCs w:val="24"/>
              </w:rPr>
            </w:pPr>
            <w:r w:rsidRPr="008D5003">
              <w:rPr>
                <w:szCs w:val="24"/>
              </w:rPr>
              <w:t>1</w:t>
            </w:r>
          </w:p>
        </w:tc>
        <w:tc>
          <w:tcPr>
            <w:tcW w:w="1296" w:type="dxa"/>
            <w:vMerge/>
            <w:shd w:val="clear" w:color="auto" w:fill="auto"/>
            <w:vAlign w:val="center"/>
          </w:tcPr>
          <w:p w:rsidR="004F3E6C" w:rsidRPr="008D5003" w:rsidRDefault="004F3E6C" w:rsidP="002E4306">
            <w:pPr>
              <w:spacing w:after="0"/>
              <w:jc w:val="center"/>
              <w:rPr>
                <w:b/>
                <w:color w:val="FF0000"/>
                <w:szCs w:val="24"/>
              </w:rPr>
            </w:pPr>
          </w:p>
        </w:tc>
        <w:tc>
          <w:tcPr>
            <w:tcW w:w="989" w:type="dxa"/>
            <w:vMerge/>
            <w:shd w:val="clear" w:color="auto" w:fill="auto"/>
            <w:vAlign w:val="center"/>
          </w:tcPr>
          <w:p w:rsidR="004F3E6C" w:rsidRPr="008D5003" w:rsidRDefault="004F3E6C" w:rsidP="002E4306">
            <w:pPr>
              <w:spacing w:after="0"/>
              <w:jc w:val="center"/>
              <w:rPr>
                <w:b/>
                <w:color w:val="00B050"/>
                <w:szCs w:val="24"/>
              </w:rPr>
            </w:pPr>
          </w:p>
        </w:tc>
      </w:tr>
      <w:tr w:rsidR="004F3E6C" w:rsidRPr="008D5003" w:rsidTr="00531134">
        <w:trPr>
          <w:trHeight w:val="659"/>
        </w:trPr>
        <w:tc>
          <w:tcPr>
            <w:tcW w:w="2099" w:type="dxa"/>
            <w:vAlign w:val="center"/>
          </w:tcPr>
          <w:p w:rsidR="004F3E6C" w:rsidRPr="008D5003" w:rsidRDefault="004F3E6C" w:rsidP="002E4306">
            <w:pPr>
              <w:spacing w:after="0"/>
              <w:rPr>
                <w:szCs w:val="24"/>
              </w:rPr>
            </w:pPr>
            <w:r w:rsidRPr="008D5003">
              <w:rPr>
                <w:szCs w:val="24"/>
              </w:rPr>
              <w:t>Člověk a zdraví</w:t>
            </w:r>
          </w:p>
        </w:tc>
        <w:tc>
          <w:tcPr>
            <w:tcW w:w="2099" w:type="dxa"/>
            <w:vAlign w:val="center"/>
          </w:tcPr>
          <w:p w:rsidR="004F3E6C" w:rsidRPr="008D5003" w:rsidRDefault="004F3E6C" w:rsidP="002E4306">
            <w:pPr>
              <w:spacing w:after="0"/>
              <w:rPr>
                <w:szCs w:val="24"/>
              </w:rPr>
            </w:pPr>
            <w:r w:rsidRPr="008D5003">
              <w:rPr>
                <w:szCs w:val="24"/>
              </w:rPr>
              <w:t>Tělesná výchova</w:t>
            </w:r>
          </w:p>
        </w:tc>
        <w:tc>
          <w:tcPr>
            <w:tcW w:w="631" w:type="dxa"/>
            <w:shd w:val="clear" w:color="auto" w:fill="auto"/>
            <w:vAlign w:val="center"/>
          </w:tcPr>
          <w:p w:rsidR="004F3E6C" w:rsidRPr="008D5003" w:rsidRDefault="004F3E6C" w:rsidP="002E4306">
            <w:pPr>
              <w:spacing w:after="0"/>
              <w:jc w:val="center"/>
              <w:rPr>
                <w:szCs w:val="24"/>
              </w:rPr>
            </w:pPr>
            <w:r w:rsidRPr="008D5003">
              <w:rPr>
                <w:szCs w:val="24"/>
              </w:rPr>
              <w:t>2+1</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2+1</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2+1</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2+1</w:t>
            </w:r>
          </w:p>
        </w:tc>
        <w:tc>
          <w:tcPr>
            <w:tcW w:w="716" w:type="dxa"/>
            <w:shd w:val="clear" w:color="auto" w:fill="auto"/>
            <w:vAlign w:val="center"/>
          </w:tcPr>
          <w:p w:rsidR="004F3E6C" w:rsidRPr="008D5003" w:rsidRDefault="004F3E6C" w:rsidP="002E4306">
            <w:pPr>
              <w:spacing w:after="0"/>
              <w:jc w:val="center"/>
              <w:rPr>
                <w:szCs w:val="24"/>
              </w:rPr>
            </w:pPr>
            <w:r w:rsidRPr="008D5003">
              <w:rPr>
                <w:szCs w:val="24"/>
              </w:rPr>
              <w:t>2+1</w:t>
            </w:r>
          </w:p>
        </w:tc>
        <w:tc>
          <w:tcPr>
            <w:tcW w:w="1296" w:type="dxa"/>
            <w:shd w:val="clear" w:color="auto" w:fill="auto"/>
            <w:vAlign w:val="center"/>
          </w:tcPr>
          <w:p w:rsidR="004F3E6C" w:rsidRPr="008D5003" w:rsidRDefault="004F3E6C" w:rsidP="002E4306">
            <w:pPr>
              <w:spacing w:after="0"/>
              <w:jc w:val="center"/>
              <w:rPr>
                <w:b/>
                <w:szCs w:val="24"/>
              </w:rPr>
            </w:pPr>
            <w:r w:rsidRPr="008D5003">
              <w:rPr>
                <w:b/>
                <w:szCs w:val="24"/>
              </w:rPr>
              <w:t>10</w:t>
            </w:r>
          </w:p>
        </w:tc>
        <w:tc>
          <w:tcPr>
            <w:tcW w:w="989" w:type="dxa"/>
            <w:shd w:val="clear" w:color="auto" w:fill="auto"/>
            <w:vAlign w:val="center"/>
          </w:tcPr>
          <w:p w:rsidR="004F3E6C" w:rsidRPr="008D5003" w:rsidRDefault="004F3E6C" w:rsidP="002E4306">
            <w:pPr>
              <w:spacing w:after="0"/>
              <w:jc w:val="center"/>
              <w:rPr>
                <w:b/>
                <w:szCs w:val="24"/>
              </w:rPr>
            </w:pPr>
            <w:r w:rsidRPr="008D5003">
              <w:rPr>
                <w:b/>
                <w:szCs w:val="24"/>
              </w:rPr>
              <w:t>5</w:t>
            </w:r>
          </w:p>
        </w:tc>
      </w:tr>
      <w:tr w:rsidR="004F3E6C" w:rsidRPr="008D5003" w:rsidTr="00531134">
        <w:trPr>
          <w:trHeight w:val="659"/>
        </w:trPr>
        <w:tc>
          <w:tcPr>
            <w:tcW w:w="2099" w:type="dxa"/>
            <w:vAlign w:val="center"/>
          </w:tcPr>
          <w:p w:rsidR="004F3E6C" w:rsidRPr="008D5003" w:rsidRDefault="004F3E6C" w:rsidP="002E4306">
            <w:pPr>
              <w:pStyle w:val="Zkladntextodsazen"/>
              <w:ind w:left="12" w:hanging="12"/>
              <w:rPr>
                <w:rFonts w:ascii="Calibri" w:hAnsi="Calibri" w:cs="Calibri"/>
              </w:rPr>
            </w:pPr>
            <w:r w:rsidRPr="008D5003">
              <w:rPr>
                <w:rFonts w:ascii="Calibri" w:hAnsi="Calibri" w:cs="Calibri"/>
              </w:rPr>
              <w:t xml:space="preserve">Člověk </w:t>
            </w:r>
          </w:p>
          <w:p w:rsidR="004F3E6C" w:rsidRPr="008D5003" w:rsidRDefault="004F3E6C" w:rsidP="002E4306">
            <w:pPr>
              <w:pStyle w:val="Zkladntextodsazen"/>
              <w:ind w:left="12" w:hanging="12"/>
              <w:rPr>
                <w:rFonts w:ascii="Calibri" w:hAnsi="Calibri" w:cs="Calibri"/>
              </w:rPr>
            </w:pPr>
            <w:r w:rsidRPr="008D5003">
              <w:rPr>
                <w:rFonts w:ascii="Calibri" w:hAnsi="Calibri" w:cs="Calibri"/>
              </w:rPr>
              <w:t>a svět práce</w:t>
            </w:r>
          </w:p>
        </w:tc>
        <w:tc>
          <w:tcPr>
            <w:tcW w:w="2099" w:type="dxa"/>
            <w:vAlign w:val="center"/>
          </w:tcPr>
          <w:p w:rsidR="004F3E6C" w:rsidRPr="008D5003" w:rsidRDefault="004F3E6C" w:rsidP="002E4306">
            <w:pPr>
              <w:pStyle w:val="Zkladntextodsazen"/>
              <w:ind w:left="12" w:hanging="12"/>
              <w:rPr>
                <w:rFonts w:ascii="Calibri" w:hAnsi="Calibri" w:cs="Calibri"/>
              </w:rPr>
            </w:pPr>
            <w:r w:rsidRPr="008D5003">
              <w:rPr>
                <w:rFonts w:ascii="Calibri" w:hAnsi="Calibri" w:cs="Calibri"/>
              </w:rPr>
              <w:t>Pracovní činnosti</w:t>
            </w:r>
          </w:p>
        </w:tc>
        <w:tc>
          <w:tcPr>
            <w:tcW w:w="631" w:type="dxa"/>
            <w:shd w:val="clear" w:color="auto" w:fill="auto"/>
            <w:vAlign w:val="center"/>
          </w:tcPr>
          <w:p w:rsidR="004F3E6C" w:rsidRPr="008D5003" w:rsidRDefault="004F3E6C" w:rsidP="002E4306">
            <w:pPr>
              <w:spacing w:after="0"/>
              <w:jc w:val="center"/>
              <w:rPr>
                <w:szCs w:val="24"/>
              </w:rPr>
            </w:pPr>
            <w:r w:rsidRPr="008D5003">
              <w:rPr>
                <w:szCs w:val="24"/>
              </w:rPr>
              <w:t>1+2</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1+2</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1+2</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1+2</w:t>
            </w:r>
          </w:p>
        </w:tc>
        <w:tc>
          <w:tcPr>
            <w:tcW w:w="716" w:type="dxa"/>
            <w:shd w:val="clear" w:color="auto" w:fill="auto"/>
            <w:vAlign w:val="center"/>
          </w:tcPr>
          <w:p w:rsidR="004F3E6C" w:rsidRPr="008D5003" w:rsidRDefault="004F3E6C" w:rsidP="002E4306">
            <w:pPr>
              <w:spacing w:after="0"/>
              <w:jc w:val="center"/>
              <w:rPr>
                <w:szCs w:val="24"/>
              </w:rPr>
            </w:pPr>
            <w:r w:rsidRPr="008D5003">
              <w:rPr>
                <w:szCs w:val="24"/>
              </w:rPr>
              <w:t>1+1</w:t>
            </w:r>
          </w:p>
        </w:tc>
        <w:tc>
          <w:tcPr>
            <w:tcW w:w="1296" w:type="dxa"/>
            <w:shd w:val="clear" w:color="auto" w:fill="auto"/>
            <w:vAlign w:val="center"/>
          </w:tcPr>
          <w:p w:rsidR="004F3E6C" w:rsidRPr="008D5003" w:rsidRDefault="004F3E6C" w:rsidP="002E4306">
            <w:pPr>
              <w:spacing w:after="0"/>
              <w:jc w:val="center"/>
              <w:rPr>
                <w:b/>
                <w:szCs w:val="24"/>
              </w:rPr>
            </w:pPr>
            <w:r w:rsidRPr="008D5003">
              <w:rPr>
                <w:b/>
                <w:szCs w:val="24"/>
              </w:rPr>
              <w:t>5</w:t>
            </w:r>
          </w:p>
        </w:tc>
        <w:tc>
          <w:tcPr>
            <w:tcW w:w="989" w:type="dxa"/>
            <w:shd w:val="clear" w:color="auto" w:fill="auto"/>
            <w:vAlign w:val="center"/>
          </w:tcPr>
          <w:p w:rsidR="004F3E6C" w:rsidRPr="008D5003" w:rsidRDefault="004F3E6C" w:rsidP="002E4306">
            <w:pPr>
              <w:spacing w:after="0"/>
              <w:jc w:val="center"/>
              <w:rPr>
                <w:b/>
                <w:szCs w:val="24"/>
              </w:rPr>
            </w:pPr>
            <w:r w:rsidRPr="008D5003">
              <w:rPr>
                <w:b/>
                <w:szCs w:val="24"/>
              </w:rPr>
              <w:t>9</w:t>
            </w:r>
          </w:p>
        </w:tc>
      </w:tr>
      <w:tr w:rsidR="004F3E6C" w:rsidRPr="008D5003" w:rsidTr="00531134">
        <w:trPr>
          <w:trHeight w:val="659"/>
        </w:trPr>
        <w:tc>
          <w:tcPr>
            <w:tcW w:w="4198" w:type="dxa"/>
            <w:gridSpan w:val="2"/>
            <w:vAlign w:val="center"/>
          </w:tcPr>
          <w:p w:rsidR="004F3E6C" w:rsidRPr="008D5003" w:rsidRDefault="004F3E6C" w:rsidP="002E4306">
            <w:pPr>
              <w:pStyle w:val="Zkladntextodsazen"/>
              <w:ind w:left="12" w:hanging="12"/>
              <w:rPr>
                <w:rFonts w:ascii="Calibri" w:hAnsi="Calibri" w:cs="Calibri"/>
              </w:rPr>
            </w:pPr>
            <w:r w:rsidRPr="008D5003">
              <w:rPr>
                <w:rFonts w:ascii="Calibri" w:hAnsi="Calibri" w:cs="Calibri"/>
              </w:rPr>
              <w:t>Povinně volitelný předmět</w:t>
            </w:r>
          </w:p>
        </w:tc>
        <w:tc>
          <w:tcPr>
            <w:tcW w:w="631" w:type="dxa"/>
            <w:shd w:val="clear" w:color="auto" w:fill="auto"/>
            <w:vAlign w:val="center"/>
          </w:tcPr>
          <w:p w:rsidR="004F3E6C" w:rsidRPr="008D5003" w:rsidRDefault="004F3E6C" w:rsidP="002E4306">
            <w:pPr>
              <w:spacing w:after="0"/>
              <w:jc w:val="center"/>
              <w:rPr>
                <w:szCs w:val="24"/>
              </w:rPr>
            </w:pPr>
          </w:p>
        </w:tc>
        <w:tc>
          <w:tcPr>
            <w:tcW w:w="714" w:type="dxa"/>
            <w:shd w:val="clear" w:color="auto" w:fill="auto"/>
            <w:vAlign w:val="center"/>
          </w:tcPr>
          <w:p w:rsidR="004F3E6C" w:rsidRPr="008D5003" w:rsidRDefault="004F3E6C" w:rsidP="002E4306">
            <w:pPr>
              <w:spacing w:after="0"/>
              <w:jc w:val="center"/>
              <w:rPr>
                <w:szCs w:val="24"/>
              </w:rPr>
            </w:pPr>
          </w:p>
        </w:tc>
        <w:tc>
          <w:tcPr>
            <w:tcW w:w="714" w:type="dxa"/>
            <w:shd w:val="clear" w:color="auto" w:fill="auto"/>
            <w:vAlign w:val="center"/>
          </w:tcPr>
          <w:p w:rsidR="004F3E6C" w:rsidRPr="008D5003" w:rsidRDefault="004F3E6C" w:rsidP="002E4306">
            <w:pPr>
              <w:spacing w:after="0"/>
              <w:jc w:val="center"/>
              <w:rPr>
                <w:szCs w:val="24"/>
              </w:rPr>
            </w:pPr>
          </w:p>
        </w:tc>
        <w:tc>
          <w:tcPr>
            <w:tcW w:w="714" w:type="dxa"/>
            <w:shd w:val="clear" w:color="auto" w:fill="auto"/>
            <w:vAlign w:val="center"/>
          </w:tcPr>
          <w:p w:rsidR="004F3E6C" w:rsidRPr="008D5003" w:rsidRDefault="004F3E6C" w:rsidP="002E4306">
            <w:pPr>
              <w:spacing w:after="0"/>
              <w:jc w:val="center"/>
              <w:rPr>
                <w:szCs w:val="24"/>
              </w:rPr>
            </w:pPr>
          </w:p>
        </w:tc>
        <w:tc>
          <w:tcPr>
            <w:tcW w:w="716" w:type="dxa"/>
            <w:shd w:val="clear" w:color="auto" w:fill="auto"/>
            <w:vAlign w:val="center"/>
          </w:tcPr>
          <w:p w:rsidR="004F3E6C" w:rsidRPr="008D5003" w:rsidRDefault="004F3E6C" w:rsidP="002E4306">
            <w:pPr>
              <w:spacing w:after="0"/>
              <w:jc w:val="center"/>
              <w:rPr>
                <w:szCs w:val="24"/>
              </w:rPr>
            </w:pPr>
          </w:p>
        </w:tc>
        <w:tc>
          <w:tcPr>
            <w:tcW w:w="1296" w:type="dxa"/>
            <w:shd w:val="clear" w:color="auto" w:fill="auto"/>
            <w:vAlign w:val="center"/>
          </w:tcPr>
          <w:p w:rsidR="004F3E6C" w:rsidRPr="008D5003" w:rsidRDefault="004F3E6C" w:rsidP="002E4306">
            <w:pPr>
              <w:spacing w:after="0"/>
              <w:jc w:val="center"/>
              <w:rPr>
                <w:b/>
                <w:szCs w:val="24"/>
              </w:rPr>
            </w:pPr>
          </w:p>
        </w:tc>
        <w:tc>
          <w:tcPr>
            <w:tcW w:w="989" w:type="dxa"/>
            <w:shd w:val="clear" w:color="auto" w:fill="auto"/>
            <w:vAlign w:val="center"/>
          </w:tcPr>
          <w:p w:rsidR="004F3E6C" w:rsidRPr="008D5003" w:rsidRDefault="004F3E6C" w:rsidP="002E4306">
            <w:pPr>
              <w:spacing w:after="0"/>
              <w:jc w:val="center"/>
              <w:rPr>
                <w:b/>
                <w:szCs w:val="24"/>
              </w:rPr>
            </w:pPr>
          </w:p>
        </w:tc>
      </w:tr>
      <w:tr w:rsidR="004F3E6C" w:rsidRPr="008D5003" w:rsidTr="00531134">
        <w:trPr>
          <w:trHeight w:val="659"/>
        </w:trPr>
        <w:tc>
          <w:tcPr>
            <w:tcW w:w="4198" w:type="dxa"/>
            <w:gridSpan w:val="2"/>
            <w:vAlign w:val="center"/>
          </w:tcPr>
          <w:p w:rsidR="004F3E6C" w:rsidRPr="008D5003" w:rsidRDefault="004F3E6C" w:rsidP="002E4306">
            <w:pPr>
              <w:pStyle w:val="Zkladntextodsazen"/>
              <w:ind w:left="12" w:hanging="12"/>
              <w:rPr>
                <w:rFonts w:ascii="Calibri" w:hAnsi="Calibri" w:cs="Calibri"/>
              </w:rPr>
            </w:pPr>
            <w:r w:rsidRPr="008D5003">
              <w:rPr>
                <w:rFonts w:ascii="Calibri" w:hAnsi="Calibri" w:cs="Calibri"/>
              </w:rPr>
              <w:t>Průřezová témata</w:t>
            </w:r>
          </w:p>
        </w:tc>
        <w:tc>
          <w:tcPr>
            <w:tcW w:w="631" w:type="dxa"/>
            <w:shd w:val="clear" w:color="auto" w:fill="auto"/>
            <w:vAlign w:val="center"/>
          </w:tcPr>
          <w:p w:rsidR="004F3E6C" w:rsidRPr="008D5003" w:rsidRDefault="004F3E6C" w:rsidP="002E4306">
            <w:pPr>
              <w:spacing w:after="0"/>
              <w:jc w:val="center"/>
              <w:rPr>
                <w:szCs w:val="24"/>
              </w:rPr>
            </w:pPr>
            <w:r w:rsidRPr="008D5003">
              <w:rPr>
                <w:szCs w:val="24"/>
              </w:rPr>
              <w:t>P</w:t>
            </w:r>
          </w:p>
        </w:tc>
        <w:tc>
          <w:tcPr>
            <w:tcW w:w="714" w:type="dxa"/>
            <w:shd w:val="clear" w:color="auto" w:fill="auto"/>
            <w:vAlign w:val="center"/>
          </w:tcPr>
          <w:p w:rsidR="004F3E6C" w:rsidRPr="008D5003" w:rsidRDefault="004F3E6C" w:rsidP="002E4306">
            <w:pPr>
              <w:spacing w:after="0"/>
              <w:jc w:val="center"/>
              <w:rPr>
                <w:b/>
                <w:szCs w:val="24"/>
              </w:rPr>
            </w:pPr>
            <w:r w:rsidRPr="008D5003">
              <w:rPr>
                <w:szCs w:val="24"/>
              </w:rPr>
              <w:t>P</w:t>
            </w:r>
          </w:p>
        </w:tc>
        <w:tc>
          <w:tcPr>
            <w:tcW w:w="714" w:type="dxa"/>
            <w:shd w:val="clear" w:color="auto" w:fill="auto"/>
            <w:vAlign w:val="center"/>
          </w:tcPr>
          <w:p w:rsidR="004F3E6C" w:rsidRPr="008D5003" w:rsidRDefault="004F3E6C" w:rsidP="002E4306">
            <w:pPr>
              <w:spacing w:after="0"/>
              <w:jc w:val="center"/>
              <w:rPr>
                <w:b/>
                <w:szCs w:val="24"/>
              </w:rPr>
            </w:pPr>
            <w:r w:rsidRPr="008D5003">
              <w:rPr>
                <w:szCs w:val="24"/>
              </w:rPr>
              <w:t>P</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P</w:t>
            </w:r>
          </w:p>
        </w:tc>
        <w:tc>
          <w:tcPr>
            <w:tcW w:w="716" w:type="dxa"/>
            <w:shd w:val="clear" w:color="auto" w:fill="auto"/>
            <w:vAlign w:val="center"/>
          </w:tcPr>
          <w:p w:rsidR="004F3E6C" w:rsidRPr="008D5003" w:rsidRDefault="004F3E6C" w:rsidP="002E4306">
            <w:pPr>
              <w:spacing w:after="0"/>
              <w:jc w:val="center"/>
              <w:rPr>
                <w:b/>
                <w:szCs w:val="24"/>
              </w:rPr>
            </w:pPr>
            <w:r w:rsidRPr="008D5003">
              <w:rPr>
                <w:szCs w:val="24"/>
              </w:rPr>
              <w:t>P</w:t>
            </w:r>
          </w:p>
        </w:tc>
        <w:tc>
          <w:tcPr>
            <w:tcW w:w="1296" w:type="dxa"/>
            <w:shd w:val="clear" w:color="auto" w:fill="auto"/>
            <w:vAlign w:val="center"/>
          </w:tcPr>
          <w:p w:rsidR="004F3E6C" w:rsidRPr="008D5003" w:rsidRDefault="004F3E6C" w:rsidP="002E4306">
            <w:pPr>
              <w:spacing w:after="0"/>
              <w:rPr>
                <w:b/>
                <w:szCs w:val="24"/>
              </w:rPr>
            </w:pPr>
          </w:p>
        </w:tc>
        <w:tc>
          <w:tcPr>
            <w:tcW w:w="989" w:type="dxa"/>
            <w:shd w:val="clear" w:color="auto" w:fill="auto"/>
            <w:vAlign w:val="center"/>
          </w:tcPr>
          <w:p w:rsidR="004F3E6C" w:rsidRPr="008D5003" w:rsidRDefault="004F3E6C" w:rsidP="002E4306">
            <w:pPr>
              <w:spacing w:after="0"/>
              <w:rPr>
                <w:b/>
                <w:color w:val="00B050"/>
                <w:szCs w:val="24"/>
              </w:rPr>
            </w:pPr>
          </w:p>
        </w:tc>
      </w:tr>
      <w:tr w:rsidR="004F3E6C" w:rsidRPr="008D5003" w:rsidTr="00531134">
        <w:trPr>
          <w:trHeight w:val="659"/>
        </w:trPr>
        <w:tc>
          <w:tcPr>
            <w:tcW w:w="2099" w:type="dxa"/>
            <w:vMerge w:val="restart"/>
            <w:vAlign w:val="center"/>
          </w:tcPr>
          <w:p w:rsidR="004F3E6C" w:rsidRPr="008D5003" w:rsidRDefault="004F3E6C" w:rsidP="002E4306">
            <w:pPr>
              <w:spacing w:after="0"/>
              <w:rPr>
                <w:szCs w:val="24"/>
              </w:rPr>
            </w:pPr>
            <w:r w:rsidRPr="008D5003">
              <w:rPr>
                <w:szCs w:val="24"/>
              </w:rPr>
              <w:t>Disponibilní časová dotace</w:t>
            </w:r>
          </w:p>
        </w:tc>
        <w:tc>
          <w:tcPr>
            <w:tcW w:w="2099" w:type="dxa"/>
            <w:vAlign w:val="center"/>
          </w:tcPr>
          <w:p w:rsidR="004F3E6C" w:rsidRPr="008D5003" w:rsidRDefault="004F3E6C" w:rsidP="002E4306">
            <w:pPr>
              <w:spacing w:after="0"/>
              <w:rPr>
                <w:szCs w:val="24"/>
              </w:rPr>
            </w:pPr>
            <w:r w:rsidRPr="008D5003">
              <w:rPr>
                <w:szCs w:val="24"/>
              </w:rPr>
              <w:t>Vázaná</w:t>
            </w:r>
          </w:p>
        </w:tc>
        <w:tc>
          <w:tcPr>
            <w:tcW w:w="631" w:type="dxa"/>
            <w:shd w:val="clear" w:color="auto" w:fill="auto"/>
            <w:vAlign w:val="center"/>
          </w:tcPr>
          <w:p w:rsidR="004F3E6C" w:rsidRPr="008D5003" w:rsidRDefault="004F3E6C" w:rsidP="002E4306">
            <w:pPr>
              <w:spacing w:after="0"/>
              <w:jc w:val="center"/>
              <w:rPr>
                <w:b/>
                <w:szCs w:val="24"/>
              </w:rPr>
            </w:pPr>
          </w:p>
        </w:tc>
        <w:tc>
          <w:tcPr>
            <w:tcW w:w="714" w:type="dxa"/>
            <w:shd w:val="clear" w:color="auto" w:fill="auto"/>
            <w:vAlign w:val="center"/>
          </w:tcPr>
          <w:p w:rsidR="004F3E6C" w:rsidRPr="008D5003" w:rsidRDefault="004F3E6C" w:rsidP="002E4306">
            <w:pPr>
              <w:spacing w:after="0"/>
              <w:jc w:val="center"/>
              <w:rPr>
                <w:b/>
                <w:szCs w:val="24"/>
              </w:rPr>
            </w:pPr>
          </w:p>
        </w:tc>
        <w:tc>
          <w:tcPr>
            <w:tcW w:w="714" w:type="dxa"/>
            <w:shd w:val="clear" w:color="auto" w:fill="auto"/>
            <w:vAlign w:val="center"/>
          </w:tcPr>
          <w:p w:rsidR="004F3E6C" w:rsidRPr="008D5003" w:rsidRDefault="004F3E6C" w:rsidP="002E4306">
            <w:pPr>
              <w:spacing w:after="0"/>
              <w:jc w:val="center"/>
              <w:rPr>
                <w:b/>
                <w:szCs w:val="24"/>
              </w:rPr>
            </w:pPr>
          </w:p>
        </w:tc>
        <w:tc>
          <w:tcPr>
            <w:tcW w:w="714" w:type="dxa"/>
            <w:shd w:val="clear" w:color="auto" w:fill="auto"/>
            <w:vAlign w:val="center"/>
          </w:tcPr>
          <w:p w:rsidR="004F3E6C" w:rsidRPr="008D5003" w:rsidRDefault="004F3E6C" w:rsidP="002E4306">
            <w:pPr>
              <w:spacing w:after="0"/>
              <w:jc w:val="center"/>
              <w:rPr>
                <w:b/>
                <w:szCs w:val="24"/>
              </w:rPr>
            </w:pPr>
          </w:p>
        </w:tc>
        <w:tc>
          <w:tcPr>
            <w:tcW w:w="716" w:type="dxa"/>
            <w:shd w:val="clear" w:color="auto" w:fill="auto"/>
            <w:vAlign w:val="center"/>
          </w:tcPr>
          <w:p w:rsidR="004F3E6C" w:rsidRPr="008D5003" w:rsidRDefault="004F3E6C" w:rsidP="002E4306">
            <w:pPr>
              <w:spacing w:after="0"/>
              <w:jc w:val="center"/>
              <w:rPr>
                <w:b/>
                <w:szCs w:val="24"/>
              </w:rPr>
            </w:pPr>
          </w:p>
        </w:tc>
        <w:tc>
          <w:tcPr>
            <w:tcW w:w="1296" w:type="dxa"/>
            <w:vMerge w:val="restart"/>
            <w:shd w:val="clear" w:color="auto" w:fill="auto"/>
            <w:vAlign w:val="center"/>
          </w:tcPr>
          <w:p w:rsidR="004F3E6C" w:rsidRPr="008D5003" w:rsidRDefault="004F3E6C" w:rsidP="002E4306">
            <w:pPr>
              <w:spacing w:after="0"/>
              <w:jc w:val="center"/>
              <w:rPr>
                <w:b/>
                <w:color w:val="FF0000"/>
                <w:szCs w:val="24"/>
              </w:rPr>
            </w:pPr>
            <w:r w:rsidRPr="008D5003">
              <w:rPr>
                <w:b/>
                <w:szCs w:val="24"/>
              </w:rPr>
              <w:t>16</w:t>
            </w:r>
          </w:p>
        </w:tc>
        <w:tc>
          <w:tcPr>
            <w:tcW w:w="989" w:type="dxa"/>
            <w:vMerge w:val="restart"/>
            <w:shd w:val="clear" w:color="auto" w:fill="auto"/>
            <w:vAlign w:val="center"/>
          </w:tcPr>
          <w:p w:rsidR="004F3E6C" w:rsidRPr="008D5003" w:rsidRDefault="004F3E6C" w:rsidP="002E4306">
            <w:pPr>
              <w:spacing w:after="0"/>
              <w:jc w:val="center"/>
              <w:rPr>
                <w:b/>
                <w:color w:val="00B050"/>
                <w:szCs w:val="24"/>
              </w:rPr>
            </w:pPr>
            <w:r w:rsidRPr="008D5003">
              <w:rPr>
                <w:b/>
                <w:szCs w:val="24"/>
              </w:rPr>
              <w:t>16</w:t>
            </w:r>
          </w:p>
        </w:tc>
      </w:tr>
      <w:tr w:rsidR="004F3E6C" w:rsidRPr="008D5003" w:rsidTr="00531134">
        <w:trPr>
          <w:trHeight w:val="659"/>
        </w:trPr>
        <w:tc>
          <w:tcPr>
            <w:tcW w:w="2099" w:type="dxa"/>
            <w:vMerge/>
            <w:vAlign w:val="center"/>
          </w:tcPr>
          <w:p w:rsidR="004F3E6C" w:rsidRPr="008D5003" w:rsidRDefault="004F3E6C" w:rsidP="002E4306">
            <w:pPr>
              <w:spacing w:after="0"/>
              <w:rPr>
                <w:szCs w:val="24"/>
              </w:rPr>
            </w:pPr>
          </w:p>
        </w:tc>
        <w:tc>
          <w:tcPr>
            <w:tcW w:w="2099" w:type="dxa"/>
            <w:vAlign w:val="center"/>
          </w:tcPr>
          <w:p w:rsidR="004F3E6C" w:rsidRPr="008D5003" w:rsidRDefault="004F3E6C" w:rsidP="002E4306">
            <w:pPr>
              <w:spacing w:after="0"/>
              <w:rPr>
                <w:szCs w:val="24"/>
              </w:rPr>
            </w:pPr>
            <w:r w:rsidRPr="008D5003">
              <w:rPr>
                <w:szCs w:val="24"/>
              </w:rPr>
              <w:t>Volná</w:t>
            </w:r>
          </w:p>
        </w:tc>
        <w:tc>
          <w:tcPr>
            <w:tcW w:w="631" w:type="dxa"/>
            <w:shd w:val="clear" w:color="auto" w:fill="auto"/>
            <w:vAlign w:val="center"/>
          </w:tcPr>
          <w:p w:rsidR="004F3E6C" w:rsidRPr="008D5003" w:rsidRDefault="004F3E6C" w:rsidP="002E4306">
            <w:pPr>
              <w:spacing w:after="0"/>
              <w:jc w:val="center"/>
              <w:rPr>
                <w:szCs w:val="24"/>
              </w:rPr>
            </w:pPr>
            <w:r w:rsidRPr="008D5003">
              <w:rPr>
                <w:szCs w:val="24"/>
              </w:rPr>
              <w:t>4</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4</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3</w:t>
            </w:r>
          </w:p>
        </w:tc>
        <w:tc>
          <w:tcPr>
            <w:tcW w:w="714" w:type="dxa"/>
            <w:shd w:val="clear" w:color="auto" w:fill="auto"/>
            <w:vAlign w:val="center"/>
          </w:tcPr>
          <w:p w:rsidR="004F3E6C" w:rsidRPr="008D5003" w:rsidRDefault="004F3E6C" w:rsidP="002E4306">
            <w:pPr>
              <w:spacing w:after="0"/>
              <w:jc w:val="center"/>
              <w:rPr>
                <w:szCs w:val="24"/>
              </w:rPr>
            </w:pPr>
            <w:r w:rsidRPr="008D5003">
              <w:rPr>
                <w:szCs w:val="24"/>
              </w:rPr>
              <w:t>3</w:t>
            </w:r>
          </w:p>
        </w:tc>
        <w:tc>
          <w:tcPr>
            <w:tcW w:w="716" w:type="dxa"/>
            <w:shd w:val="clear" w:color="auto" w:fill="auto"/>
            <w:vAlign w:val="center"/>
          </w:tcPr>
          <w:p w:rsidR="004F3E6C" w:rsidRPr="008D5003" w:rsidRDefault="004F3E6C" w:rsidP="002E4306">
            <w:pPr>
              <w:spacing w:after="0"/>
              <w:jc w:val="center"/>
              <w:rPr>
                <w:szCs w:val="24"/>
              </w:rPr>
            </w:pPr>
            <w:r w:rsidRPr="008D5003">
              <w:rPr>
                <w:szCs w:val="24"/>
              </w:rPr>
              <w:t>2</w:t>
            </w:r>
          </w:p>
        </w:tc>
        <w:tc>
          <w:tcPr>
            <w:tcW w:w="1296" w:type="dxa"/>
            <w:vMerge/>
            <w:shd w:val="clear" w:color="auto" w:fill="auto"/>
            <w:vAlign w:val="center"/>
          </w:tcPr>
          <w:p w:rsidR="004F3E6C" w:rsidRPr="008D5003" w:rsidRDefault="004F3E6C" w:rsidP="002E4306">
            <w:pPr>
              <w:spacing w:after="0"/>
              <w:jc w:val="center"/>
              <w:rPr>
                <w:b/>
                <w:szCs w:val="24"/>
              </w:rPr>
            </w:pPr>
          </w:p>
        </w:tc>
        <w:tc>
          <w:tcPr>
            <w:tcW w:w="989" w:type="dxa"/>
            <w:vMerge/>
            <w:shd w:val="clear" w:color="auto" w:fill="auto"/>
            <w:vAlign w:val="center"/>
          </w:tcPr>
          <w:p w:rsidR="004F3E6C" w:rsidRPr="008D5003" w:rsidRDefault="004F3E6C" w:rsidP="002E4306">
            <w:pPr>
              <w:spacing w:after="0"/>
              <w:jc w:val="center"/>
              <w:rPr>
                <w:b/>
                <w:color w:val="00B050"/>
                <w:szCs w:val="24"/>
              </w:rPr>
            </w:pPr>
          </w:p>
        </w:tc>
      </w:tr>
      <w:tr w:rsidR="004F3E6C" w:rsidRPr="008D5003" w:rsidTr="00531134">
        <w:trPr>
          <w:trHeight w:val="659"/>
        </w:trPr>
        <w:tc>
          <w:tcPr>
            <w:tcW w:w="4198" w:type="dxa"/>
            <w:gridSpan w:val="2"/>
            <w:vAlign w:val="center"/>
          </w:tcPr>
          <w:p w:rsidR="004F3E6C" w:rsidRPr="008D5003" w:rsidRDefault="004F3E6C" w:rsidP="002E4306">
            <w:pPr>
              <w:spacing w:after="0"/>
              <w:rPr>
                <w:szCs w:val="24"/>
              </w:rPr>
            </w:pPr>
            <w:r w:rsidRPr="008D5003">
              <w:rPr>
                <w:szCs w:val="24"/>
              </w:rPr>
              <w:t xml:space="preserve">Celková týdenní hodinová dotace </w:t>
            </w:r>
          </w:p>
        </w:tc>
        <w:tc>
          <w:tcPr>
            <w:tcW w:w="631" w:type="dxa"/>
            <w:shd w:val="clear" w:color="auto" w:fill="auto"/>
            <w:vAlign w:val="center"/>
          </w:tcPr>
          <w:p w:rsidR="004F3E6C" w:rsidRPr="008D5003" w:rsidRDefault="004F3E6C" w:rsidP="002E4306">
            <w:pPr>
              <w:spacing w:after="0"/>
              <w:jc w:val="center"/>
              <w:rPr>
                <w:b/>
                <w:color w:val="7030A0"/>
                <w:szCs w:val="24"/>
              </w:rPr>
            </w:pPr>
            <w:r w:rsidRPr="008D5003">
              <w:rPr>
                <w:b/>
                <w:szCs w:val="24"/>
              </w:rPr>
              <w:t>22</w:t>
            </w:r>
          </w:p>
        </w:tc>
        <w:tc>
          <w:tcPr>
            <w:tcW w:w="714" w:type="dxa"/>
            <w:shd w:val="clear" w:color="auto" w:fill="auto"/>
            <w:vAlign w:val="center"/>
          </w:tcPr>
          <w:p w:rsidR="004F3E6C" w:rsidRPr="008D5003" w:rsidRDefault="004F3E6C" w:rsidP="002E4306">
            <w:pPr>
              <w:spacing w:after="0"/>
              <w:jc w:val="center"/>
              <w:rPr>
                <w:b/>
                <w:color w:val="7030A0"/>
                <w:szCs w:val="24"/>
              </w:rPr>
            </w:pPr>
            <w:r w:rsidRPr="008D5003">
              <w:rPr>
                <w:b/>
                <w:szCs w:val="24"/>
              </w:rPr>
              <w:t>22</w:t>
            </w:r>
          </w:p>
        </w:tc>
        <w:tc>
          <w:tcPr>
            <w:tcW w:w="714" w:type="dxa"/>
            <w:shd w:val="clear" w:color="auto" w:fill="auto"/>
            <w:vAlign w:val="center"/>
          </w:tcPr>
          <w:p w:rsidR="004F3E6C" w:rsidRPr="008D5003" w:rsidRDefault="004F3E6C" w:rsidP="002E4306">
            <w:pPr>
              <w:spacing w:after="0"/>
              <w:jc w:val="center"/>
              <w:rPr>
                <w:b/>
                <w:color w:val="7030A0"/>
                <w:szCs w:val="24"/>
              </w:rPr>
            </w:pPr>
            <w:r w:rsidRPr="008D5003">
              <w:rPr>
                <w:b/>
                <w:szCs w:val="24"/>
              </w:rPr>
              <w:t>24</w:t>
            </w:r>
          </w:p>
        </w:tc>
        <w:tc>
          <w:tcPr>
            <w:tcW w:w="714" w:type="dxa"/>
            <w:shd w:val="clear" w:color="auto" w:fill="auto"/>
            <w:vAlign w:val="center"/>
          </w:tcPr>
          <w:p w:rsidR="004F3E6C" w:rsidRPr="008D5003" w:rsidRDefault="004F3E6C" w:rsidP="002E4306">
            <w:pPr>
              <w:spacing w:after="0"/>
              <w:jc w:val="center"/>
              <w:rPr>
                <w:b/>
                <w:color w:val="7030A0"/>
                <w:szCs w:val="24"/>
              </w:rPr>
            </w:pPr>
            <w:r w:rsidRPr="008D5003">
              <w:rPr>
                <w:b/>
                <w:szCs w:val="24"/>
              </w:rPr>
              <w:t>25</w:t>
            </w:r>
          </w:p>
        </w:tc>
        <w:tc>
          <w:tcPr>
            <w:tcW w:w="716" w:type="dxa"/>
            <w:shd w:val="clear" w:color="auto" w:fill="auto"/>
            <w:vAlign w:val="center"/>
          </w:tcPr>
          <w:p w:rsidR="004F3E6C" w:rsidRPr="008D5003" w:rsidRDefault="004F3E6C" w:rsidP="002E4306">
            <w:pPr>
              <w:spacing w:after="0"/>
              <w:jc w:val="center"/>
              <w:rPr>
                <w:b/>
                <w:color w:val="7030A0"/>
                <w:szCs w:val="24"/>
              </w:rPr>
            </w:pPr>
            <w:r w:rsidRPr="008D5003">
              <w:rPr>
                <w:b/>
                <w:szCs w:val="24"/>
              </w:rPr>
              <w:t>25</w:t>
            </w:r>
          </w:p>
        </w:tc>
        <w:tc>
          <w:tcPr>
            <w:tcW w:w="1296" w:type="dxa"/>
            <w:vAlign w:val="center"/>
          </w:tcPr>
          <w:p w:rsidR="004F3E6C" w:rsidRPr="008D5003" w:rsidRDefault="004F3E6C" w:rsidP="002E4306">
            <w:pPr>
              <w:spacing w:after="0"/>
              <w:jc w:val="center"/>
              <w:rPr>
                <w:b/>
                <w:szCs w:val="24"/>
              </w:rPr>
            </w:pPr>
          </w:p>
        </w:tc>
        <w:tc>
          <w:tcPr>
            <w:tcW w:w="989" w:type="dxa"/>
            <w:vAlign w:val="center"/>
          </w:tcPr>
          <w:p w:rsidR="004F3E6C" w:rsidRPr="008D5003" w:rsidRDefault="004F3E6C" w:rsidP="002E4306">
            <w:pPr>
              <w:spacing w:after="0"/>
              <w:jc w:val="center"/>
              <w:rPr>
                <w:b/>
                <w:color w:val="00B050"/>
                <w:szCs w:val="24"/>
              </w:rPr>
            </w:pPr>
          </w:p>
        </w:tc>
      </w:tr>
      <w:tr w:rsidR="004F3E6C" w:rsidRPr="008D5003" w:rsidTr="00531134">
        <w:trPr>
          <w:trHeight w:val="659"/>
        </w:trPr>
        <w:tc>
          <w:tcPr>
            <w:tcW w:w="4198" w:type="dxa"/>
            <w:gridSpan w:val="2"/>
            <w:vAlign w:val="center"/>
          </w:tcPr>
          <w:p w:rsidR="004F3E6C" w:rsidRPr="008D5003" w:rsidRDefault="004F3E6C" w:rsidP="002E4306">
            <w:pPr>
              <w:spacing w:after="0"/>
              <w:rPr>
                <w:szCs w:val="24"/>
              </w:rPr>
            </w:pPr>
            <w:r w:rsidRPr="008D5003">
              <w:rPr>
                <w:b/>
                <w:bCs/>
                <w:szCs w:val="24"/>
              </w:rPr>
              <w:t>Celková povinná časová dotace</w:t>
            </w:r>
          </w:p>
        </w:tc>
        <w:tc>
          <w:tcPr>
            <w:tcW w:w="3489" w:type="dxa"/>
            <w:gridSpan w:val="5"/>
            <w:shd w:val="clear" w:color="auto" w:fill="auto"/>
            <w:vAlign w:val="center"/>
          </w:tcPr>
          <w:p w:rsidR="004F3E6C" w:rsidRPr="008D5003" w:rsidRDefault="004F3E6C" w:rsidP="002E4306">
            <w:pPr>
              <w:spacing w:after="0"/>
              <w:jc w:val="center"/>
              <w:rPr>
                <w:b/>
                <w:szCs w:val="24"/>
              </w:rPr>
            </w:pPr>
            <w:r w:rsidRPr="008D5003">
              <w:rPr>
                <w:b/>
                <w:szCs w:val="24"/>
              </w:rPr>
              <w:t>118</w:t>
            </w:r>
          </w:p>
        </w:tc>
        <w:tc>
          <w:tcPr>
            <w:tcW w:w="1296" w:type="dxa"/>
            <w:vAlign w:val="center"/>
          </w:tcPr>
          <w:p w:rsidR="004F3E6C" w:rsidRPr="008D5003" w:rsidRDefault="004F3E6C" w:rsidP="002E4306">
            <w:pPr>
              <w:spacing w:after="0"/>
              <w:jc w:val="center"/>
              <w:rPr>
                <w:b/>
                <w:szCs w:val="24"/>
              </w:rPr>
            </w:pPr>
            <w:r w:rsidRPr="008D5003">
              <w:rPr>
                <w:b/>
                <w:szCs w:val="24"/>
              </w:rPr>
              <w:t>102</w:t>
            </w:r>
          </w:p>
        </w:tc>
        <w:tc>
          <w:tcPr>
            <w:tcW w:w="989" w:type="dxa"/>
            <w:vAlign w:val="center"/>
          </w:tcPr>
          <w:p w:rsidR="004F3E6C" w:rsidRPr="008D5003" w:rsidRDefault="004F3E6C" w:rsidP="002E4306">
            <w:pPr>
              <w:spacing w:after="0"/>
              <w:jc w:val="center"/>
              <w:rPr>
                <w:b/>
                <w:szCs w:val="24"/>
              </w:rPr>
            </w:pPr>
            <w:r w:rsidRPr="008D5003">
              <w:rPr>
                <w:b/>
                <w:szCs w:val="24"/>
              </w:rPr>
              <w:t>16</w:t>
            </w:r>
          </w:p>
        </w:tc>
      </w:tr>
    </w:tbl>
    <w:p w:rsidR="006454D9" w:rsidRDefault="006454D9" w:rsidP="004F3E6C">
      <w:pPr>
        <w:spacing w:line="720" w:lineRule="auto"/>
        <w:rPr>
          <w:rFonts w:ascii="Arial" w:hAnsi="Arial" w:cs="Arial"/>
          <w:color w:val="000000" w:themeColor="text1"/>
        </w:rPr>
      </w:pPr>
    </w:p>
    <w:p w:rsidR="006454D9" w:rsidRDefault="006454D9" w:rsidP="006454D9">
      <w:r>
        <w:br w:type="page"/>
      </w:r>
    </w:p>
    <w:p w:rsidR="006454D9" w:rsidRDefault="006454D9" w:rsidP="002D08BD">
      <w:pPr>
        <w:spacing w:after="0"/>
        <w:rPr>
          <w:rFonts w:ascii="Arial" w:hAnsi="Arial" w:cs="Arial"/>
          <w:b/>
          <w:sz w:val="20"/>
          <w:szCs w:val="20"/>
          <w:u w:val="single"/>
        </w:rPr>
      </w:pPr>
    </w:p>
    <w:p w:rsidR="006454D9" w:rsidRDefault="006454D9" w:rsidP="002D08BD">
      <w:pPr>
        <w:spacing w:after="0"/>
        <w:rPr>
          <w:rFonts w:ascii="Arial" w:hAnsi="Arial" w:cs="Arial"/>
          <w:b/>
          <w:sz w:val="20"/>
          <w:szCs w:val="20"/>
          <w:u w:val="single"/>
        </w:rPr>
      </w:pPr>
    </w:p>
    <w:p w:rsidR="004F3E6C" w:rsidRPr="008D5003" w:rsidRDefault="004F3E6C" w:rsidP="002D08BD">
      <w:pPr>
        <w:spacing w:after="0"/>
        <w:rPr>
          <w:rFonts w:ascii="Arial" w:hAnsi="Arial" w:cs="Arial"/>
          <w:b/>
          <w:sz w:val="20"/>
          <w:szCs w:val="20"/>
          <w:u w:val="single"/>
        </w:rPr>
      </w:pPr>
      <w:r w:rsidRPr="008D5003">
        <w:rPr>
          <w:rFonts w:ascii="Arial" w:hAnsi="Arial" w:cs="Arial"/>
          <w:b/>
          <w:sz w:val="20"/>
          <w:szCs w:val="20"/>
          <w:u w:val="single"/>
        </w:rPr>
        <w:t xml:space="preserve">Učební plán 2. </w:t>
      </w:r>
      <w:r w:rsidR="000D6284" w:rsidRPr="008D5003">
        <w:rPr>
          <w:rFonts w:ascii="Arial" w:hAnsi="Arial" w:cs="Arial"/>
          <w:b/>
          <w:sz w:val="20"/>
          <w:szCs w:val="20"/>
          <w:u w:val="single"/>
        </w:rPr>
        <w:t>stupeň – platnost</w:t>
      </w:r>
      <w:r w:rsidR="009129B4" w:rsidRPr="008D5003">
        <w:rPr>
          <w:rFonts w:ascii="Arial" w:hAnsi="Arial" w:cs="Arial"/>
          <w:b/>
          <w:sz w:val="20"/>
          <w:szCs w:val="20"/>
          <w:u w:val="single"/>
        </w:rPr>
        <w:t xml:space="preserve"> </w:t>
      </w:r>
      <w:r w:rsidRPr="008D5003">
        <w:rPr>
          <w:rFonts w:ascii="Arial" w:hAnsi="Arial" w:cs="Arial"/>
          <w:b/>
          <w:sz w:val="20"/>
          <w:szCs w:val="20"/>
          <w:u w:val="single"/>
        </w:rPr>
        <w:t>od 1. 9. 2023</w:t>
      </w:r>
    </w:p>
    <w:tbl>
      <w:tblPr>
        <w:tblpPr w:leftFromText="141" w:rightFromText="141" w:vertAnchor="text" w:horzAnchor="margin" w:tblpY="94"/>
        <w:tblW w:w="98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970"/>
        <w:gridCol w:w="2146"/>
        <w:gridCol w:w="849"/>
        <w:gridCol w:w="725"/>
        <w:gridCol w:w="715"/>
        <w:gridCol w:w="717"/>
        <w:gridCol w:w="1441"/>
        <w:gridCol w:w="1287"/>
      </w:tblGrid>
      <w:tr w:rsidR="004F3E6C" w:rsidRPr="008D5003" w:rsidTr="004F3E6C">
        <w:trPr>
          <w:trHeight w:val="469"/>
        </w:trPr>
        <w:tc>
          <w:tcPr>
            <w:tcW w:w="1970" w:type="dxa"/>
            <w:vMerge w:val="restart"/>
            <w:shd w:val="clear" w:color="auto" w:fill="CCCCCC"/>
            <w:vAlign w:val="center"/>
          </w:tcPr>
          <w:p w:rsidR="004F3E6C" w:rsidRPr="008D5003" w:rsidRDefault="004F3E6C" w:rsidP="004F3E6C">
            <w:pPr>
              <w:spacing w:after="0" w:line="240" w:lineRule="auto"/>
              <w:jc w:val="center"/>
              <w:rPr>
                <w:b/>
                <w:szCs w:val="24"/>
              </w:rPr>
            </w:pPr>
            <w:r w:rsidRPr="008D5003">
              <w:rPr>
                <w:b/>
                <w:szCs w:val="24"/>
              </w:rPr>
              <w:t>Vzdělávací oblasti</w:t>
            </w:r>
          </w:p>
        </w:tc>
        <w:tc>
          <w:tcPr>
            <w:tcW w:w="2146" w:type="dxa"/>
            <w:vMerge w:val="restart"/>
            <w:shd w:val="clear" w:color="auto" w:fill="CCCCCC"/>
            <w:vAlign w:val="center"/>
          </w:tcPr>
          <w:p w:rsidR="004F3E6C" w:rsidRPr="008D5003" w:rsidRDefault="004F3E6C" w:rsidP="004F3E6C">
            <w:pPr>
              <w:spacing w:after="0" w:line="240" w:lineRule="auto"/>
              <w:jc w:val="center"/>
              <w:rPr>
                <w:b/>
                <w:szCs w:val="24"/>
              </w:rPr>
            </w:pPr>
            <w:r w:rsidRPr="008D5003">
              <w:rPr>
                <w:b/>
                <w:szCs w:val="24"/>
              </w:rPr>
              <w:t>Vyučovací předmět</w:t>
            </w:r>
          </w:p>
        </w:tc>
        <w:tc>
          <w:tcPr>
            <w:tcW w:w="3006" w:type="dxa"/>
            <w:gridSpan w:val="4"/>
            <w:shd w:val="clear" w:color="auto" w:fill="CCCCCC"/>
            <w:vAlign w:val="center"/>
          </w:tcPr>
          <w:p w:rsidR="004F3E6C" w:rsidRPr="008D5003" w:rsidRDefault="004F3E6C" w:rsidP="004F3E6C">
            <w:pPr>
              <w:spacing w:after="0" w:line="240" w:lineRule="auto"/>
              <w:jc w:val="center"/>
              <w:rPr>
                <w:b/>
                <w:szCs w:val="24"/>
              </w:rPr>
            </w:pPr>
            <w:r w:rsidRPr="008D5003">
              <w:rPr>
                <w:b/>
                <w:szCs w:val="24"/>
              </w:rPr>
              <w:t>Ročník</w:t>
            </w:r>
          </w:p>
        </w:tc>
        <w:tc>
          <w:tcPr>
            <w:tcW w:w="1441" w:type="dxa"/>
            <w:vMerge w:val="restart"/>
            <w:shd w:val="clear" w:color="auto" w:fill="CCCCCC"/>
            <w:vAlign w:val="center"/>
          </w:tcPr>
          <w:p w:rsidR="004F3E6C" w:rsidRPr="008D5003" w:rsidRDefault="004F3E6C" w:rsidP="004F3E6C">
            <w:pPr>
              <w:spacing w:after="0" w:line="240" w:lineRule="auto"/>
              <w:jc w:val="center"/>
              <w:rPr>
                <w:b/>
                <w:szCs w:val="24"/>
              </w:rPr>
            </w:pPr>
            <w:r w:rsidRPr="008D5003">
              <w:rPr>
                <w:b/>
                <w:szCs w:val="24"/>
              </w:rPr>
              <w:t>Minimální</w:t>
            </w:r>
          </w:p>
          <w:p w:rsidR="004F3E6C" w:rsidRPr="008D5003" w:rsidRDefault="004F3E6C" w:rsidP="004F3E6C">
            <w:pPr>
              <w:spacing w:after="0" w:line="240" w:lineRule="auto"/>
              <w:jc w:val="center"/>
              <w:rPr>
                <w:b/>
                <w:szCs w:val="24"/>
              </w:rPr>
            </w:pPr>
            <w:r w:rsidRPr="008D5003">
              <w:rPr>
                <w:b/>
                <w:szCs w:val="24"/>
              </w:rPr>
              <w:t>časová</w:t>
            </w:r>
          </w:p>
          <w:p w:rsidR="004F3E6C" w:rsidRPr="008D5003" w:rsidRDefault="004F3E6C" w:rsidP="004F3E6C">
            <w:pPr>
              <w:spacing w:after="0" w:line="240" w:lineRule="auto"/>
              <w:jc w:val="center"/>
              <w:rPr>
                <w:b/>
                <w:szCs w:val="24"/>
              </w:rPr>
            </w:pPr>
            <w:r w:rsidRPr="008D5003">
              <w:rPr>
                <w:b/>
                <w:szCs w:val="24"/>
              </w:rPr>
              <w:t>dotace</w:t>
            </w:r>
          </w:p>
        </w:tc>
        <w:tc>
          <w:tcPr>
            <w:tcW w:w="1287" w:type="dxa"/>
            <w:vMerge w:val="restart"/>
            <w:shd w:val="clear" w:color="auto" w:fill="CCCCCC"/>
            <w:vAlign w:val="center"/>
          </w:tcPr>
          <w:p w:rsidR="004F3E6C" w:rsidRPr="008D5003" w:rsidRDefault="004F3E6C" w:rsidP="004F3E6C">
            <w:pPr>
              <w:spacing w:after="0" w:line="240" w:lineRule="auto"/>
              <w:jc w:val="center"/>
              <w:rPr>
                <w:b/>
                <w:szCs w:val="24"/>
              </w:rPr>
            </w:pPr>
            <w:r w:rsidRPr="008D5003">
              <w:rPr>
                <w:b/>
                <w:szCs w:val="24"/>
              </w:rPr>
              <w:t>Dispon.</w:t>
            </w:r>
          </w:p>
          <w:p w:rsidR="004F3E6C" w:rsidRPr="008D5003" w:rsidRDefault="004F3E6C" w:rsidP="004F3E6C">
            <w:pPr>
              <w:spacing w:after="0" w:line="240" w:lineRule="auto"/>
              <w:jc w:val="center"/>
              <w:rPr>
                <w:b/>
                <w:szCs w:val="24"/>
              </w:rPr>
            </w:pPr>
            <w:r w:rsidRPr="008D5003">
              <w:rPr>
                <w:b/>
                <w:szCs w:val="24"/>
              </w:rPr>
              <w:t>časová</w:t>
            </w:r>
          </w:p>
          <w:p w:rsidR="004F3E6C" w:rsidRPr="008D5003" w:rsidRDefault="004F3E6C" w:rsidP="004F3E6C">
            <w:pPr>
              <w:spacing w:after="0" w:line="240" w:lineRule="auto"/>
              <w:jc w:val="center"/>
              <w:rPr>
                <w:b/>
                <w:szCs w:val="24"/>
              </w:rPr>
            </w:pPr>
            <w:r w:rsidRPr="008D5003">
              <w:rPr>
                <w:b/>
                <w:szCs w:val="24"/>
              </w:rPr>
              <w:t>dotace</w:t>
            </w:r>
          </w:p>
        </w:tc>
      </w:tr>
      <w:tr w:rsidR="004F3E6C" w:rsidRPr="008D5003" w:rsidTr="004F3E6C">
        <w:trPr>
          <w:trHeight w:val="469"/>
        </w:trPr>
        <w:tc>
          <w:tcPr>
            <w:tcW w:w="1970" w:type="dxa"/>
            <w:vMerge/>
            <w:shd w:val="clear" w:color="auto" w:fill="CCCCCC"/>
            <w:vAlign w:val="center"/>
          </w:tcPr>
          <w:p w:rsidR="004F3E6C" w:rsidRPr="008D5003" w:rsidRDefault="004F3E6C" w:rsidP="004F3E6C">
            <w:pPr>
              <w:tabs>
                <w:tab w:val="left" w:pos="600"/>
              </w:tabs>
              <w:spacing w:after="0" w:line="240" w:lineRule="auto"/>
              <w:rPr>
                <w:szCs w:val="24"/>
              </w:rPr>
            </w:pPr>
          </w:p>
        </w:tc>
        <w:tc>
          <w:tcPr>
            <w:tcW w:w="2146" w:type="dxa"/>
            <w:vMerge/>
            <w:shd w:val="clear" w:color="auto" w:fill="CCCCCC"/>
            <w:vAlign w:val="center"/>
          </w:tcPr>
          <w:p w:rsidR="004F3E6C" w:rsidRPr="008D5003" w:rsidRDefault="004F3E6C" w:rsidP="004F3E6C">
            <w:pPr>
              <w:tabs>
                <w:tab w:val="left" w:pos="600"/>
              </w:tabs>
              <w:spacing w:after="0" w:line="240" w:lineRule="auto"/>
              <w:rPr>
                <w:szCs w:val="24"/>
              </w:rPr>
            </w:pPr>
          </w:p>
        </w:tc>
        <w:tc>
          <w:tcPr>
            <w:tcW w:w="849" w:type="dxa"/>
            <w:shd w:val="clear" w:color="auto" w:fill="CCCCCC"/>
            <w:vAlign w:val="center"/>
          </w:tcPr>
          <w:p w:rsidR="004F3E6C" w:rsidRPr="008D5003" w:rsidRDefault="004F3E6C" w:rsidP="004F3E6C">
            <w:pPr>
              <w:tabs>
                <w:tab w:val="left" w:pos="600"/>
              </w:tabs>
              <w:spacing w:after="0" w:line="240" w:lineRule="auto"/>
              <w:ind w:left="-697"/>
              <w:jc w:val="center"/>
              <w:rPr>
                <w:b/>
                <w:szCs w:val="24"/>
              </w:rPr>
            </w:pPr>
            <w:r w:rsidRPr="008D5003">
              <w:rPr>
                <w:b/>
                <w:szCs w:val="24"/>
              </w:rPr>
              <w:t xml:space="preserve">              6.</w:t>
            </w:r>
          </w:p>
        </w:tc>
        <w:tc>
          <w:tcPr>
            <w:tcW w:w="725" w:type="dxa"/>
            <w:shd w:val="clear" w:color="auto" w:fill="CCCCCC"/>
            <w:vAlign w:val="center"/>
          </w:tcPr>
          <w:p w:rsidR="004F3E6C" w:rsidRPr="008D5003" w:rsidRDefault="004F3E6C" w:rsidP="004F3E6C">
            <w:pPr>
              <w:tabs>
                <w:tab w:val="left" w:pos="600"/>
              </w:tabs>
              <w:spacing w:after="0" w:line="240" w:lineRule="auto"/>
              <w:ind w:left="-719"/>
              <w:jc w:val="center"/>
              <w:rPr>
                <w:b/>
                <w:szCs w:val="24"/>
              </w:rPr>
            </w:pPr>
            <w:r w:rsidRPr="008D5003">
              <w:rPr>
                <w:b/>
                <w:szCs w:val="24"/>
              </w:rPr>
              <w:t xml:space="preserve">              7.</w:t>
            </w:r>
          </w:p>
        </w:tc>
        <w:tc>
          <w:tcPr>
            <w:tcW w:w="715" w:type="dxa"/>
            <w:shd w:val="clear" w:color="auto" w:fill="CCCCCC"/>
            <w:vAlign w:val="center"/>
          </w:tcPr>
          <w:p w:rsidR="004F3E6C" w:rsidRPr="008D5003" w:rsidRDefault="004F3E6C" w:rsidP="004F3E6C">
            <w:pPr>
              <w:tabs>
                <w:tab w:val="left" w:pos="600"/>
              </w:tabs>
              <w:spacing w:after="0" w:line="240" w:lineRule="auto"/>
              <w:ind w:left="-681"/>
              <w:jc w:val="center"/>
              <w:rPr>
                <w:b/>
                <w:szCs w:val="24"/>
              </w:rPr>
            </w:pPr>
            <w:r w:rsidRPr="008D5003">
              <w:rPr>
                <w:b/>
                <w:szCs w:val="24"/>
              </w:rPr>
              <w:t xml:space="preserve">              8.</w:t>
            </w:r>
          </w:p>
        </w:tc>
        <w:tc>
          <w:tcPr>
            <w:tcW w:w="717" w:type="dxa"/>
            <w:shd w:val="clear" w:color="auto" w:fill="CCCCCC"/>
            <w:vAlign w:val="center"/>
          </w:tcPr>
          <w:p w:rsidR="004F3E6C" w:rsidRPr="008D5003" w:rsidRDefault="004F3E6C" w:rsidP="004F3E6C">
            <w:pPr>
              <w:tabs>
                <w:tab w:val="left" w:pos="600"/>
              </w:tabs>
              <w:spacing w:after="0" w:line="240" w:lineRule="auto"/>
              <w:ind w:left="-816"/>
              <w:jc w:val="center"/>
              <w:rPr>
                <w:b/>
                <w:szCs w:val="24"/>
              </w:rPr>
            </w:pPr>
            <w:r w:rsidRPr="008D5003">
              <w:rPr>
                <w:b/>
                <w:szCs w:val="24"/>
              </w:rPr>
              <w:t xml:space="preserve">                9.</w:t>
            </w:r>
          </w:p>
        </w:tc>
        <w:tc>
          <w:tcPr>
            <w:tcW w:w="1441" w:type="dxa"/>
            <w:vMerge/>
            <w:shd w:val="clear" w:color="auto" w:fill="CCCCCC"/>
          </w:tcPr>
          <w:p w:rsidR="004F3E6C" w:rsidRPr="008D5003" w:rsidRDefault="004F3E6C" w:rsidP="004F3E6C">
            <w:pPr>
              <w:tabs>
                <w:tab w:val="left" w:pos="600"/>
              </w:tabs>
              <w:spacing w:after="0" w:line="240" w:lineRule="auto"/>
              <w:rPr>
                <w:szCs w:val="24"/>
              </w:rPr>
            </w:pPr>
          </w:p>
        </w:tc>
        <w:tc>
          <w:tcPr>
            <w:tcW w:w="1287" w:type="dxa"/>
            <w:vMerge/>
            <w:shd w:val="clear" w:color="auto" w:fill="CCCCCC"/>
          </w:tcPr>
          <w:p w:rsidR="004F3E6C" w:rsidRPr="008D5003" w:rsidRDefault="004F3E6C" w:rsidP="004F3E6C">
            <w:pPr>
              <w:tabs>
                <w:tab w:val="left" w:pos="600"/>
              </w:tabs>
              <w:spacing w:after="0" w:line="240" w:lineRule="auto"/>
              <w:rPr>
                <w:b/>
                <w:szCs w:val="24"/>
              </w:rPr>
            </w:pPr>
          </w:p>
        </w:tc>
      </w:tr>
      <w:tr w:rsidR="004F3E6C" w:rsidRPr="008D5003" w:rsidTr="004F3E6C">
        <w:trPr>
          <w:trHeight w:val="469"/>
        </w:trPr>
        <w:tc>
          <w:tcPr>
            <w:tcW w:w="1970" w:type="dxa"/>
            <w:vMerge w:val="restart"/>
            <w:vAlign w:val="center"/>
          </w:tcPr>
          <w:p w:rsidR="004F3E6C" w:rsidRPr="008D5003" w:rsidRDefault="004F3E6C" w:rsidP="004F3E6C">
            <w:pPr>
              <w:spacing w:after="0" w:line="240" w:lineRule="auto"/>
              <w:rPr>
                <w:szCs w:val="24"/>
              </w:rPr>
            </w:pPr>
            <w:r w:rsidRPr="008D5003">
              <w:rPr>
                <w:szCs w:val="24"/>
              </w:rPr>
              <w:t>Jazyk a jazyková komunikace</w:t>
            </w:r>
          </w:p>
        </w:tc>
        <w:tc>
          <w:tcPr>
            <w:tcW w:w="2146" w:type="dxa"/>
            <w:vAlign w:val="center"/>
          </w:tcPr>
          <w:p w:rsidR="004F3E6C" w:rsidRPr="008D5003" w:rsidRDefault="004F3E6C" w:rsidP="004F3E6C">
            <w:pPr>
              <w:pStyle w:val="Zkladntextodsazen"/>
              <w:ind w:left="0"/>
              <w:rPr>
                <w:rFonts w:ascii="Calibri" w:hAnsi="Calibri" w:cs="Calibri"/>
              </w:rPr>
            </w:pPr>
            <w:r w:rsidRPr="008D5003">
              <w:rPr>
                <w:rFonts w:ascii="Calibri" w:hAnsi="Calibri" w:cs="Calibri"/>
              </w:rPr>
              <w:t xml:space="preserve">Český jazyk </w:t>
            </w:r>
          </w:p>
          <w:p w:rsidR="004F3E6C" w:rsidRPr="008D5003" w:rsidRDefault="004F3E6C" w:rsidP="004F3E6C">
            <w:pPr>
              <w:pStyle w:val="Zkladntextodsazen"/>
              <w:ind w:left="0"/>
              <w:rPr>
                <w:rFonts w:ascii="Calibri" w:hAnsi="Calibri" w:cs="Calibri"/>
              </w:rPr>
            </w:pPr>
            <w:r w:rsidRPr="008D5003">
              <w:rPr>
                <w:rFonts w:ascii="Calibri" w:hAnsi="Calibri" w:cs="Calibri"/>
              </w:rPr>
              <w:t>a literatura</w:t>
            </w:r>
          </w:p>
        </w:tc>
        <w:tc>
          <w:tcPr>
            <w:tcW w:w="849"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szCs w:val="24"/>
              </w:rPr>
              <w:t>4+2</w:t>
            </w:r>
          </w:p>
        </w:tc>
        <w:tc>
          <w:tcPr>
            <w:tcW w:w="725"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szCs w:val="24"/>
              </w:rPr>
              <w:t>4</w:t>
            </w:r>
          </w:p>
        </w:tc>
        <w:tc>
          <w:tcPr>
            <w:tcW w:w="715"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szCs w:val="24"/>
              </w:rPr>
              <w:t>4</w:t>
            </w:r>
          </w:p>
        </w:tc>
        <w:tc>
          <w:tcPr>
            <w:tcW w:w="717"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szCs w:val="24"/>
              </w:rPr>
              <w:t>3</w:t>
            </w:r>
          </w:p>
        </w:tc>
        <w:tc>
          <w:tcPr>
            <w:tcW w:w="1441"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15</w:t>
            </w:r>
          </w:p>
        </w:tc>
        <w:tc>
          <w:tcPr>
            <w:tcW w:w="1287"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2</w:t>
            </w:r>
          </w:p>
        </w:tc>
      </w:tr>
      <w:tr w:rsidR="004F3E6C" w:rsidRPr="008D5003" w:rsidTr="004F3E6C">
        <w:trPr>
          <w:trHeight w:val="469"/>
        </w:trPr>
        <w:tc>
          <w:tcPr>
            <w:tcW w:w="1970" w:type="dxa"/>
            <w:vMerge/>
            <w:vAlign w:val="center"/>
          </w:tcPr>
          <w:p w:rsidR="004F3E6C" w:rsidRPr="008D5003" w:rsidRDefault="004F3E6C" w:rsidP="004F3E6C">
            <w:pPr>
              <w:spacing w:after="0" w:line="240" w:lineRule="auto"/>
              <w:rPr>
                <w:szCs w:val="24"/>
              </w:rPr>
            </w:pPr>
          </w:p>
        </w:tc>
        <w:tc>
          <w:tcPr>
            <w:tcW w:w="2146" w:type="dxa"/>
            <w:vAlign w:val="center"/>
          </w:tcPr>
          <w:p w:rsidR="004F3E6C" w:rsidRPr="008D5003" w:rsidRDefault="004F3E6C" w:rsidP="004F3E6C">
            <w:pPr>
              <w:spacing w:after="0" w:line="240" w:lineRule="auto"/>
              <w:rPr>
                <w:szCs w:val="24"/>
              </w:rPr>
            </w:pPr>
            <w:r w:rsidRPr="008D5003">
              <w:rPr>
                <w:szCs w:val="24"/>
              </w:rPr>
              <w:t>Anglický jazyk</w:t>
            </w:r>
          </w:p>
        </w:tc>
        <w:tc>
          <w:tcPr>
            <w:tcW w:w="849" w:type="dxa"/>
            <w:shd w:val="clear" w:color="auto" w:fill="auto"/>
            <w:vAlign w:val="center"/>
          </w:tcPr>
          <w:p w:rsidR="004F3E6C" w:rsidRPr="008D5003" w:rsidRDefault="004F3E6C" w:rsidP="004F3E6C">
            <w:pPr>
              <w:spacing w:after="0" w:line="240" w:lineRule="auto"/>
              <w:jc w:val="center"/>
            </w:pPr>
            <w:r w:rsidRPr="008D5003">
              <w:rPr>
                <w:szCs w:val="24"/>
              </w:rPr>
              <w:t>3</w:t>
            </w:r>
          </w:p>
        </w:tc>
        <w:tc>
          <w:tcPr>
            <w:tcW w:w="725" w:type="dxa"/>
            <w:shd w:val="clear" w:color="auto" w:fill="auto"/>
            <w:vAlign w:val="center"/>
          </w:tcPr>
          <w:p w:rsidR="004F3E6C" w:rsidRPr="008D5003" w:rsidRDefault="004F3E6C" w:rsidP="004F3E6C">
            <w:pPr>
              <w:spacing w:after="0" w:line="240" w:lineRule="auto"/>
              <w:jc w:val="center"/>
            </w:pPr>
            <w:r w:rsidRPr="008D5003">
              <w:rPr>
                <w:szCs w:val="24"/>
              </w:rPr>
              <w:t>3</w:t>
            </w:r>
          </w:p>
        </w:tc>
        <w:tc>
          <w:tcPr>
            <w:tcW w:w="715" w:type="dxa"/>
            <w:shd w:val="clear" w:color="auto" w:fill="auto"/>
            <w:vAlign w:val="center"/>
          </w:tcPr>
          <w:p w:rsidR="004F3E6C" w:rsidRPr="008D5003" w:rsidRDefault="004F3E6C" w:rsidP="004F3E6C">
            <w:pPr>
              <w:spacing w:after="0" w:line="240" w:lineRule="auto"/>
              <w:jc w:val="center"/>
            </w:pPr>
            <w:r w:rsidRPr="008D5003">
              <w:t>3</w:t>
            </w:r>
          </w:p>
        </w:tc>
        <w:tc>
          <w:tcPr>
            <w:tcW w:w="717" w:type="dxa"/>
            <w:shd w:val="clear" w:color="auto" w:fill="auto"/>
            <w:vAlign w:val="center"/>
          </w:tcPr>
          <w:p w:rsidR="004F3E6C" w:rsidRPr="008D5003" w:rsidRDefault="004F3E6C" w:rsidP="004F3E6C">
            <w:pPr>
              <w:spacing w:after="0" w:line="240" w:lineRule="auto"/>
              <w:jc w:val="center"/>
            </w:pPr>
            <w:r w:rsidRPr="008D5003">
              <w:t>3</w:t>
            </w:r>
          </w:p>
        </w:tc>
        <w:tc>
          <w:tcPr>
            <w:tcW w:w="1441"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12</w:t>
            </w:r>
          </w:p>
        </w:tc>
        <w:tc>
          <w:tcPr>
            <w:tcW w:w="1287" w:type="dxa"/>
            <w:shd w:val="clear" w:color="auto" w:fill="auto"/>
            <w:vAlign w:val="center"/>
          </w:tcPr>
          <w:p w:rsidR="004F3E6C" w:rsidRPr="008D5003" w:rsidRDefault="004F3E6C" w:rsidP="004F3E6C">
            <w:pPr>
              <w:tabs>
                <w:tab w:val="left" w:pos="600"/>
              </w:tabs>
              <w:spacing w:after="0" w:line="240" w:lineRule="auto"/>
              <w:rPr>
                <w:b/>
                <w:color w:val="00B050"/>
                <w:szCs w:val="24"/>
              </w:rPr>
            </w:pPr>
          </w:p>
        </w:tc>
      </w:tr>
      <w:tr w:rsidR="004F3E6C" w:rsidRPr="008D5003" w:rsidTr="004F3E6C">
        <w:trPr>
          <w:trHeight w:val="469"/>
        </w:trPr>
        <w:tc>
          <w:tcPr>
            <w:tcW w:w="1970" w:type="dxa"/>
            <w:vMerge/>
            <w:vAlign w:val="center"/>
          </w:tcPr>
          <w:p w:rsidR="004F3E6C" w:rsidRPr="008D5003" w:rsidRDefault="004F3E6C" w:rsidP="004F3E6C">
            <w:pPr>
              <w:spacing w:after="0" w:line="240" w:lineRule="auto"/>
              <w:rPr>
                <w:szCs w:val="24"/>
              </w:rPr>
            </w:pPr>
          </w:p>
        </w:tc>
        <w:tc>
          <w:tcPr>
            <w:tcW w:w="2146" w:type="dxa"/>
            <w:vAlign w:val="center"/>
          </w:tcPr>
          <w:p w:rsidR="004F3E6C" w:rsidRPr="008D5003" w:rsidRDefault="009C784E" w:rsidP="004F3E6C">
            <w:pPr>
              <w:spacing w:after="0" w:line="240" w:lineRule="auto"/>
              <w:rPr>
                <w:szCs w:val="24"/>
              </w:rPr>
            </w:pPr>
            <w:r w:rsidRPr="008D5003">
              <w:rPr>
                <w:szCs w:val="24"/>
              </w:rPr>
              <w:t>SKD</w:t>
            </w:r>
          </w:p>
        </w:tc>
        <w:tc>
          <w:tcPr>
            <w:tcW w:w="849" w:type="dxa"/>
            <w:shd w:val="clear" w:color="auto" w:fill="auto"/>
            <w:vAlign w:val="center"/>
          </w:tcPr>
          <w:p w:rsidR="004F3E6C" w:rsidRPr="008D5003" w:rsidRDefault="004F3E6C" w:rsidP="004F3E6C">
            <w:pPr>
              <w:tabs>
                <w:tab w:val="left" w:pos="600"/>
              </w:tabs>
              <w:spacing w:after="0" w:line="240" w:lineRule="auto"/>
              <w:jc w:val="center"/>
              <w:rPr>
                <w:b/>
                <w:color w:val="FF0000"/>
                <w:szCs w:val="24"/>
              </w:rPr>
            </w:pPr>
          </w:p>
        </w:tc>
        <w:tc>
          <w:tcPr>
            <w:tcW w:w="725" w:type="dxa"/>
            <w:shd w:val="clear" w:color="auto" w:fill="auto"/>
            <w:vAlign w:val="center"/>
          </w:tcPr>
          <w:p w:rsidR="004F3E6C" w:rsidRPr="008D5003" w:rsidRDefault="004F3E6C" w:rsidP="004F3E6C">
            <w:pPr>
              <w:spacing w:after="0" w:line="240" w:lineRule="auto"/>
              <w:jc w:val="center"/>
              <w:rPr>
                <w:szCs w:val="24"/>
              </w:rPr>
            </w:pPr>
            <w:r w:rsidRPr="008D5003">
              <w:rPr>
                <w:szCs w:val="24"/>
              </w:rPr>
              <w:t>2</w:t>
            </w:r>
          </w:p>
        </w:tc>
        <w:tc>
          <w:tcPr>
            <w:tcW w:w="715" w:type="dxa"/>
            <w:shd w:val="clear" w:color="auto" w:fill="auto"/>
            <w:vAlign w:val="center"/>
          </w:tcPr>
          <w:p w:rsidR="004F3E6C" w:rsidRPr="008D5003" w:rsidRDefault="004F3E6C" w:rsidP="004F3E6C">
            <w:pPr>
              <w:spacing w:after="0" w:line="240" w:lineRule="auto"/>
              <w:jc w:val="center"/>
              <w:rPr>
                <w:szCs w:val="24"/>
              </w:rPr>
            </w:pPr>
            <w:r w:rsidRPr="008D5003">
              <w:rPr>
                <w:szCs w:val="24"/>
              </w:rPr>
              <w:t>2</w:t>
            </w:r>
          </w:p>
        </w:tc>
        <w:tc>
          <w:tcPr>
            <w:tcW w:w="717" w:type="dxa"/>
            <w:shd w:val="clear" w:color="auto" w:fill="auto"/>
            <w:vAlign w:val="center"/>
          </w:tcPr>
          <w:p w:rsidR="004F3E6C" w:rsidRPr="008D5003" w:rsidRDefault="004F3E6C" w:rsidP="004F3E6C">
            <w:pPr>
              <w:spacing w:after="0" w:line="240" w:lineRule="auto"/>
              <w:jc w:val="center"/>
              <w:rPr>
                <w:szCs w:val="24"/>
              </w:rPr>
            </w:pPr>
            <w:r w:rsidRPr="008D5003">
              <w:rPr>
                <w:szCs w:val="24"/>
              </w:rPr>
              <w:t>2</w:t>
            </w:r>
          </w:p>
        </w:tc>
        <w:tc>
          <w:tcPr>
            <w:tcW w:w="1441"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6</w:t>
            </w:r>
          </w:p>
        </w:tc>
        <w:tc>
          <w:tcPr>
            <w:tcW w:w="1287" w:type="dxa"/>
            <w:shd w:val="clear" w:color="auto" w:fill="auto"/>
            <w:vAlign w:val="center"/>
          </w:tcPr>
          <w:p w:rsidR="004F3E6C" w:rsidRPr="008D5003" w:rsidRDefault="004F3E6C" w:rsidP="004F3E6C">
            <w:pPr>
              <w:tabs>
                <w:tab w:val="left" w:pos="600"/>
              </w:tabs>
              <w:spacing w:after="0" w:line="240" w:lineRule="auto"/>
              <w:rPr>
                <w:b/>
                <w:color w:val="00B050"/>
                <w:szCs w:val="24"/>
              </w:rPr>
            </w:pPr>
          </w:p>
        </w:tc>
      </w:tr>
      <w:tr w:rsidR="004F3E6C" w:rsidRPr="008D5003" w:rsidTr="004F3E6C">
        <w:trPr>
          <w:trHeight w:val="469"/>
        </w:trPr>
        <w:tc>
          <w:tcPr>
            <w:tcW w:w="1970" w:type="dxa"/>
            <w:vAlign w:val="center"/>
          </w:tcPr>
          <w:p w:rsidR="004F3E6C" w:rsidRPr="008D5003" w:rsidRDefault="004F3E6C" w:rsidP="004F3E6C">
            <w:pPr>
              <w:pStyle w:val="Zkladntextodsazen"/>
              <w:ind w:left="12"/>
              <w:rPr>
                <w:rFonts w:ascii="Calibri" w:hAnsi="Calibri" w:cs="Calibri"/>
              </w:rPr>
            </w:pPr>
            <w:r w:rsidRPr="008D5003">
              <w:rPr>
                <w:rFonts w:ascii="Calibri" w:hAnsi="Calibri" w:cs="Calibri"/>
              </w:rPr>
              <w:t xml:space="preserve">Matematika </w:t>
            </w:r>
          </w:p>
          <w:p w:rsidR="004F3E6C" w:rsidRPr="008D5003" w:rsidRDefault="004F3E6C" w:rsidP="004F3E6C">
            <w:pPr>
              <w:pStyle w:val="Zkladntextodsazen"/>
              <w:ind w:left="12"/>
              <w:rPr>
                <w:rFonts w:ascii="Calibri" w:hAnsi="Calibri" w:cs="Calibri"/>
              </w:rPr>
            </w:pPr>
            <w:r w:rsidRPr="008D5003">
              <w:rPr>
                <w:rFonts w:ascii="Calibri" w:hAnsi="Calibri" w:cs="Calibri"/>
              </w:rPr>
              <w:t>a její aplikace</w:t>
            </w:r>
          </w:p>
        </w:tc>
        <w:tc>
          <w:tcPr>
            <w:tcW w:w="2146" w:type="dxa"/>
            <w:vAlign w:val="center"/>
          </w:tcPr>
          <w:p w:rsidR="004F3E6C" w:rsidRPr="008D5003" w:rsidRDefault="004F3E6C" w:rsidP="004F3E6C">
            <w:pPr>
              <w:tabs>
                <w:tab w:val="left" w:pos="600"/>
              </w:tabs>
              <w:spacing w:after="0" w:line="240" w:lineRule="auto"/>
              <w:rPr>
                <w:szCs w:val="24"/>
              </w:rPr>
            </w:pPr>
            <w:r w:rsidRPr="008D5003">
              <w:rPr>
                <w:szCs w:val="24"/>
              </w:rPr>
              <w:t>Matematika</w:t>
            </w:r>
          </w:p>
        </w:tc>
        <w:tc>
          <w:tcPr>
            <w:tcW w:w="849"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szCs w:val="24"/>
              </w:rPr>
              <w:t>4</w:t>
            </w:r>
          </w:p>
        </w:tc>
        <w:tc>
          <w:tcPr>
            <w:tcW w:w="72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4</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4</w:t>
            </w:r>
          </w:p>
        </w:tc>
        <w:tc>
          <w:tcPr>
            <w:tcW w:w="717"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3</w:t>
            </w:r>
          </w:p>
        </w:tc>
        <w:tc>
          <w:tcPr>
            <w:tcW w:w="1441"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15</w:t>
            </w:r>
          </w:p>
        </w:tc>
        <w:tc>
          <w:tcPr>
            <w:tcW w:w="1287" w:type="dxa"/>
            <w:shd w:val="clear" w:color="auto" w:fill="auto"/>
            <w:vAlign w:val="center"/>
          </w:tcPr>
          <w:p w:rsidR="004F3E6C" w:rsidRPr="008D5003" w:rsidRDefault="004F3E6C" w:rsidP="004F3E6C">
            <w:pPr>
              <w:spacing w:after="0" w:line="240" w:lineRule="auto"/>
              <w:jc w:val="center"/>
              <w:rPr>
                <w:b/>
                <w:color w:val="00B050"/>
                <w:szCs w:val="24"/>
              </w:rPr>
            </w:pPr>
          </w:p>
        </w:tc>
      </w:tr>
      <w:tr w:rsidR="004F3E6C" w:rsidRPr="008D5003" w:rsidTr="004F3E6C">
        <w:trPr>
          <w:trHeight w:val="469"/>
        </w:trPr>
        <w:tc>
          <w:tcPr>
            <w:tcW w:w="1970" w:type="dxa"/>
            <w:vAlign w:val="center"/>
          </w:tcPr>
          <w:p w:rsidR="004F3E6C" w:rsidRPr="008D5003" w:rsidRDefault="004F3E6C" w:rsidP="004F3E6C">
            <w:pPr>
              <w:pStyle w:val="Zkladntextodsazen"/>
              <w:ind w:left="12" w:hanging="12"/>
              <w:rPr>
                <w:rFonts w:ascii="Calibri" w:hAnsi="Calibri" w:cs="Calibri"/>
              </w:rPr>
            </w:pPr>
            <w:r w:rsidRPr="008D5003">
              <w:rPr>
                <w:rFonts w:ascii="Calibri" w:hAnsi="Calibri" w:cs="Calibri"/>
              </w:rPr>
              <w:t xml:space="preserve">Informační </w:t>
            </w:r>
          </w:p>
          <w:p w:rsidR="004F3E6C" w:rsidRPr="008D5003" w:rsidRDefault="004F3E6C" w:rsidP="004F3E6C">
            <w:pPr>
              <w:pStyle w:val="Zkladntextodsazen"/>
              <w:ind w:left="12" w:hanging="12"/>
              <w:rPr>
                <w:rFonts w:ascii="Calibri" w:hAnsi="Calibri" w:cs="Calibri"/>
              </w:rPr>
            </w:pPr>
            <w:r w:rsidRPr="008D5003">
              <w:rPr>
                <w:rFonts w:ascii="Calibri" w:hAnsi="Calibri" w:cs="Calibri"/>
              </w:rPr>
              <w:t>a komunikační technologie</w:t>
            </w:r>
          </w:p>
        </w:tc>
        <w:tc>
          <w:tcPr>
            <w:tcW w:w="2146" w:type="dxa"/>
            <w:vAlign w:val="center"/>
          </w:tcPr>
          <w:p w:rsidR="004F3E6C" w:rsidRPr="008D5003" w:rsidRDefault="004F3E6C" w:rsidP="004F3E6C">
            <w:pPr>
              <w:spacing w:after="0" w:line="240" w:lineRule="auto"/>
              <w:rPr>
                <w:szCs w:val="24"/>
              </w:rPr>
            </w:pPr>
            <w:r w:rsidRPr="008D5003">
              <w:rPr>
                <w:szCs w:val="24"/>
              </w:rPr>
              <w:t>Informatika</w:t>
            </w:r>
          </w:p>
        </w:tc>
        <w:tc>
          <w:tcPr>
            <w:tcW w:w="849" w:type="dxa"/>
            <w:shd w:val="clear" w:color="auto" w:fill="auto"/>
            <w:vAlign w:val="center"/>
          </w:tcPr>
          <w:p w:rsidR="004F3E6C" w:rsidRPr="008D5003" w:rsidRDefault="00900E79" w:rsidP="004F3E6C">
            <w:pPr>
              <w:tabs>
                <w:tab w:val="left" w:pos="600"/>
              </w:tabs>
              <w:spacing w:after="0" w:line="240" w:lineRule="auto"/>
              <w:jc w:val="center"/>
              <w:rPr>
                <w:color w:val="FF0000"/>
                <w:szCs w:val="24"/>
              </w:rPr>
            </w:pPr>
            <w:r w:rsidRPr="008D5003">
              <w:rPr>
                <w:color w:val="FF0000"/>
                <w:szCs w:val="24"/>
              </w:rPr>
              <w:t>1</w:t>
            </w:r>
          </w:p>
        </w:tc>
        <w:tc>
          <w:tcPr>
            <w:tcW w:w="725" w:type="dxa"/>
            <w:shd w:val="clear" w:color="auto" w:fill="auto"/>
            <w:vAlign w:val="center"/>
          </w:tcPr>
          <w:p w:rsidR="004F3E6C" w:rsidRPr="008D5003" w:rsidRDefault="00900E79" w:rsidP="004F3E6C">
            <w:pPr>
              <w:tabs>
                <w:tab w:val="left" w:pos="600"/>
              </w:tabs>
              <w:spacing w:after="0" w:line="240" w:lineRule="auto"/>
              <w:jc w:val="center"/>
              <w:rPr>
                <w:color w:val="FF0000"/>
                <w:szCs w:val="24"/>
              </w:rPr>
            </w:pPr>
            <w:r w:rsidRPr="008D5003">
              <w:rPr>
                <w:color w:val="FF0000"/>
                <w:szCs w:val="24"/>
              </w:rPr>
              <w:t>1</w:t>
            </w:r>
          </w:p>
        </w:tc>
        <w:tc>
          <w:tcPr>
            <w:tcW w:w="715" w:type="dxa"/>
            <w:shd w:val="clear" w:color="auto" w:fill="auto"/>
            <w:vAlign w:val="center"/>
          </w:tcPr>
          <w:p w:rsidR="004F3E6C" w:rsidRPr="008D5003" w:rsidRDefault="004F3E6C" w:rsidP="004F3E6C">
            <w:pPr>
              <w:tabs>
                <w:tab w:val="left" w:pos="600"/>
              </w:tabs>
              <w:spacing w:after="0" w:line="240" w:lineRule="auto"/>
              <w:jc w:val="center"/>
              <w:rPr>
                <w:b/>
                <w:color w:val="FF0000"/>
                <w:szCs w:val="24"/>
              </w:rPr>
            </w:pPr>
            <w:r w:rsidRPr="008D5003">
              <w:rPr>
                <w:color w:val="FF0000"/>
                <w:szCs w:val="24"/>
              </w:rPr>
              <w:t>1</w:t>
            </w:r>
          </w:p>
        </w:tc>
        <w:tc>
          <w:tcPr>
            <w:tcW w:w="717" w:type="dxa"/>
            <w:shd w:val="clear" w:color="auto" w:fill="auto"/>
            <w:vAlign w:val="center"/>
          </w:tcPr>
          <w:p w:rsidR="004F3E6C" w:rsidRPr="008D5003" w:rsidRDefault="00900E79" w:rsidP="004F3E6C">
            <w:pPr>
              <w:tabs>
                <w:tab w:val="left" w:pos="600"/>
              </w:tabs>
              <w:spacing w:after="0" w:line="240" w:lineRule="auto"/>
              <w:jc w:val="center"/>
              <w:rPr>
                <w:color w:val="FF0000"/>
                <w:szCs w:val="24"/>
              </w:rPr>
            </w:pPr>
            <w:r w:rsidRPr="008D5003">
              <w:rPr>
                <w:color w:val="FF0000"/>
                <w:szCs w:val="24"/>
              </w:rPr>
              <w:t>1</w:t>
            </w:r>
          </w:p>
        </w:tc>
        <w:tc>
          <w:tcPr>
            <w:tcW w:w="1441" w:type="dxa"/>
            <w:shd w:val="clear" w:color="auto" w:fill="auto"/>
            <w:vAlign w:val="center"/>
          </w:tcPr>
          <w:p w:rsidR="004F3E6C" w:rsidRPr="008D5003" w:rsidRDefault="00900E79" w:rsidP="004F3E6C">
            <w:pPr>
              <w:tabs>
                <w:tab w:val="left" w:pos="600"/>
              </w:tabs>
              <w:spacing w:after="0" w:line="240" w:lineRule="auto"/>
              <w:jc w:val="center"/>
              <w:rPr>
                <w:b/>
                <w:szCs w:val="24"/>
              </w:rPr>
            </w:pPr>
            <w:r w:rsidRPr="008D5003">
              <w:rPr>
                <w:b/>
                <w:color w:val="FF0000"/>
                <w:szCs w:val="24"/>
              </w:rPr>
              <w:t>4</w:t>
            </w:r>
          </w:p>
        </w:tc>
        <w:tc>
          <w:tcPr>
            <w:tcW w:w="1287" w:type="dxa"/>
            <w:shd w:val="clear" w:color="auto" w:fill="auto"/>
            <w:vAlign w:val="center"/>
          </w:tcPr>
          <w:p w:rsidR="004F3E6C" w:rsidRPr="008D5003" w:rsidRDefault="00900E79" w:rsidP="004F3E6C">
            <w:pPr>
              <w:spacing w:after="0" w:line="240" w:lineRule="auto"/>
              <w:jc w:val="center"/>
              <w:rPr>
                <w:b/>
                <w:szCs w:val="24"/>
              </w:rPr>
            </w:pPr>
            <w:r w:rsidRPr="008D5003">
              <w:rPr>
                <w:b/>
                <w:szCs w:val="24"/>
              </w:rPr>
              <w:t>0</w:t>
            </w:r>
          </w:p>
        </w:tc>
      </w:tr>
      <w:tr w:rsidR="004F3E6C" w:rsidRPr="008D5003" w:rsidTr="004F3E6C">
        <w:trPr>
          <w:trHeight w:val="469"/>
        </w:trPr>
        <w:tc>
          <w:tcPr>
            <w:tcW w:w="1970" w:type="dxa"/>
            <w:vMerge w:val="restart"/>
            <w:vAlign w:val="center"/>
          </w:tcPr>
          <w:p w:rsidR="004F3E6C" w:rsidRPr="008D5003" w:rsidRDefault="004F3E6C" w:rsidP="004F3E6C">
            <w:pPr>
              <w:tabs>
                <w:tab w:val="left" w:pos="600"/>
              </w:tabs>
              <w:spacing w:after="0" w:line="240" w:lineRule="auto"/>
              <w:rPr>
                <w:szCs w:val="24"/>
              </w:rPr>
            </w:pPr>
            <w:r w:rsidRPr="008D5003">
              <w:rPr>
                <w:szCs w:val="24"/>
              </w:rPr>
              <w:t>Člověk</w:t>
            </w:r>
          </w:p>
          <w:p w:rsidR="004F3E6C" w:rsidRPr="008D5003" w:rsidRDefault="004F3E6C" w:rsidP="004F3E6C">
            <w:pPr>
              <w:tabs>
                <w:tab w:val="left" w:pos="600"/>
              </w:tabs>
              <w:spacing w:after="0" w:line="240" w:lineRule="auto"/>
              <w:rPr>
                <w:szCs w:val="24"/>
              </w:rPr>
            </w:pPr>
            <w:r w:rsidRPr="008D5003">
              <w:rPr>
                <w:szCs w:val="24"/>
              </w:rPr>
              <w:t>a společnost</w:t>
            </w:r>
          </w:p>
        </w:tc>
        <w:tc>
          <w:tcPr>
            <w:tcW w:w="2146" w:type="dxa"/>
            <w:vAlign w:val="center"/>
          </w:tcPr>
          <w:p w:rsidR="004F3E6C" w:rsidRPr="008D5003" w:rsidRDefault="004F3E6C" w:rsidP="004F3E6C">
            <w:pPr>
              <w:pStyle w:val="Zkladntextodsazen"/>
              <w:ind w:left="6"/>
              <w:rPr>
                <w:rFonts w:ascii="Calibri" w:hAnsi="Calibri" w:cs="Calibri"/>
              </w:rPr>
            </w:pPr>
            <w:r w:rsidRPr="008D5003">
              <w:rPr>
                <w:rFonts w:ascii="Calibri" w:hAnsi="Calibri" w:cs="Calibri"/>
              </w:rPr>
              <w:t>Dějepis</w:t>
            </w:r>
          </w:p>
        </w:tc>
        <w:tc>
          <w:tcPr>
            <w:tcW w:w="849"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2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15" w:type="dxa"/>
            <w:shd w:val="clear" w:color="auto" w:fill="auto"/>
            <w:vAlign w:val="center"/>
          </w:tcPr>
          <w:p w:rsidR="004F3E6C" w:rsidRPr="008D5003" w:rsidRDefault="004F3E6C" w:rsidP="004F3E6C">
            <w:pPr>
              <w:tabs>
                <w:tab w:val="left" w:pos="600"/>
              </w:tabs>
              <w:spacing w:after="0" w:line="240" w:lineRule="auto"/>
              <w:jc w:val="center"/>
              <w:rPr>
                <w:color w:val="000000" w:themeColor="text1"/>
                <w:szCs w:val="24"/>
              </w:rPr>
            </w:pPr>
            <w:r w:rsidRPr="008D5003">
              <w:rPr>
                <w:color w:val="000000" w:themeColor="text1"/>
                <w:szCs w:val="24"/>
              </w:rPr>
              <w:t>1</w:t>
            </w:r>
          </w:p>
        </w:tc>
        <w:tc>
          <w:tcPr>
            <w:tcW w:w="717" w:type="dxa"/>
            <w:shd w:val="clear" w:color="auto" w:fill="auto"/>
            <w:vAlign w:val="center"/>
          </w:tcPr>
          <w:p w:rsidR="004F3E6C" w:rsidRPr="008D5003" w:rsidRDefault="00900E79" w:rsidP="004F3E6C">
            <w:pPr>
              <w:tabs>
                <w:tab w:val="left" w:pos="600"/>
              </w:tabs>
              <w:spacing w:after="0" w:line="240" w:lineRule="auto"/>
              <w:jc w:val="center"/>
              <w:rPr>
                <w:color w:val="000000" w:themeColor="text1"/>
                <w:szCs w:val="24"/>
              </w:rPr>
            </w:pPr>
            <w:r w:rsidRPr="008D5003">
              <w:rPr>
                <w:color w:val="FF0000"/>
                <w:szCs w:val="24"/>
              </w:rPr>
              <w:t>1+1</w:t>
            </w:r>
          </w:p>
        </w:tc>
        <w:tc>
          <w:tcPr>
            <w:tcW w:w="1441" w:type="dxa"/>
            <w:vMerge w:val="restart"/>
            <w:shd w:val="clear" w:color="auto" w:fill="auto"/>
            <w:vAlign w:val="center"/>
          </w:tcPr>
          <w:p w:rsidR="004F3E6C" w:rsidRPr="008D5003" w:rsidRDefault="005B433A" w:rsidP="004F3E6C">
            <w:pPr>
              <w:tabs>
                <w:tab w:val="left" w:pos="600"/>
              </w:tabs>
              <w:spacing w:after="0" w:line="240" w:lineRule="auto"/>
              <w:jc w:val="center"/>
              <w:rPr>
                <w:b/>
                <w:color w:val="FF0000"/>
                <w:szCs w:val="24"/>
              </w:rPr>
            </w:pPr>
            <w:r w:rsidRPr="008D5003">
              <w:rPr>
                <w:b/>
                <w:color w:val="FF0000"/>
                <w:szCs w:val="24"/>
              </w:rPr>
              <w:t>10</w:t>
            </w:r>
          </w:p>
        </w:tc>
        <w:tc>
          <w:tcPr>
            <w:tcW w:w="1287" w:type="dxa"/>
            <w:vMerge w:val="restart"/>
            <w:shd w:val="clear" w:color="auto" w:fill="auto"/>
            <w:vAlign w:val="center"/>
          </w:tcPr>
          <w:p w:rsidR="004F3E6C" w:rsidRPr="008D5003" w:rsidRDefault="005B433A" w:rsidP="004F3E6C">
            <w:pPr>
              <w:spacing w:after="0" w:line="240" w:lineRule="auto"/>
              <w:jc w:val="center"/>
              <w:rPr>
                <w:b/>
                <w:color w:val="FF0000"/>
                <w:szCs w:val="24"/>
              </w:rPr>
            </w:pPr>
            <w:r w:rsidRPr="008D5003">
              <w:rPr>
                <w:b/>
                <w:color w:val="FF0000"/>
                <w:szCs w:val="24"/>
              </w:rPr>
              <w:t>1</w:t>
            </w:r>
          </w:p>
        </w:tc>
      </w:tr>
      <w:tr w:rsidR="004F3E6C" w:rsidRPr="008D5003" w:rsidTr="004F3E6C">
        <w:trPr>
          <w:trHeight w:val="469"/>
        </w:trPr>
        <w:tc>
          <w:tcPr>
            <w:tcW w:w="1970" w:type="dxa"/>
            <w:vMerge/>
            <w:vAlign w:val="center"/>
          </w:tcPr>
          <w:p w:rsidR="004F3E6C" w:rsidRPr="008D5003" w:rsidRDefault="004F3E6C" w:rsidP="004F3E6C">
            <w:pPr>
              <w:tabs>
                <w:tab w:val="left" w:pos="600"/>
              </w:tabs>
              <w:spacing w:after="0" w:line="240" w:lineRule="auto"/>
              <w:rPr>
                <w:szCs w:val="24"/>
              </w:rPr>
            </w:pPr>
          </w:p>
        </w:tc>
        <w:tc>
          <w:tcPr>
            <w:tcW w:w="2146" w:type="dxa"/>
            <w:vAlign w:val="center"/>
          </w:tcPr>
          <w:p w:rsidR="004F3E6C" w:rsidRPr="008D5003" w:rsidRDefault="004F3E6C" w:rsidP="004F3E6C">
            <w:pPr>
              <w:pStyle w:val="Zkladntextodsazen"/>
              <w:ind w:left="6"/>
              <w:rPr>
                <w:rFonts w:ascii="Calibri" w:hAnsi="Calibri" w:cs="Calibri"/>
              </w:rPr>
            </w:pPr>
            <w:r w:rsidRPr="008D5003">
              <w:rPr>
                <w:rFonts w:ascii="Calibri" w:hAnsi="Calibri" w:cs="Calibri"/>
              </w:rPr>
              <w:t xml:space="preserve">Výchova </w:t>
            </w:r>
          </w:p>
          <w:p w:rsidR="004F3E6C" w:rsidRPr="008D5003" w:rsidRDefault="004F3E6C" w:rsidP="004F3E6C">
            <w:pPr>
              <w:pStyle w:val="Zkladntextodsazen"/>
              <w:ind w:left="6"/>
              <w:rPr>
                <w:rFonts w:ascii="Calibri" w:hAnsi="Calibri" w:cs="Calibri"/>
              </w:rPr>
            </w:pPr>
            <w:r w:rsidRPr="008D5003">
              <w:rPr>
                <w:rFonts w:ascii="Calibri" w:hAnsi="Calibri" w:cs="Calibri"/>
              </w:rPr>
              <w:t>k občanství</w:t>
            </w:r>
          </w:p>
        </w:tc>
        <w:tc>
          <w:tcPr>
            <w:tcW w:w="849"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2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2</w:t>
            </w:r>
          </w:p>
        </w:tc>
        <w:tc>
          <w:tcPr>
            <w:tcW w:w="717"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2</w:t>
            </w:r>
          </w:p>
        </w:tc>
        <w:tc>
          <w:tcPr>
            <w:tcW w:w="1441" w:type="dxa"/>
            <w:vMerge/>
            <w:shd w:val="clear" w:color="auto" w:fill="auto"/>
            <w:vAlign w:val="center"/>
          </w:tcPr>
          <w:p w:rsidR="004F3E6C" w:rsidRPr="008D5003" w:rsidRDefault="004F3E6C" w:rsidP="004F3E6C">
            <w:pPr>
              <w:tabs>
                <w:tab w:val="left" w:pos="600"/>
              </w:tabs>
              <w:spacing w:after="0" w:line="240" w:lineRule="auto"/>
              <w:jc w:val="center"/>
              <w:rPr>
                <w:b/>
                <w:color w:val="FF0000"/>
                <w:szCs w:val="24"/>
              </w:rPr>
            </w:pPr>
          </w:p>
        </w:tc>
        <w:tc>
          <w:tcPr>
            <w:tcW w:w="1287" w:type="dxa"/>
            <w:vMerge/>
            <w:shd w:val="clear" w:color="auto" w:fill="auto"/>
            <w:vAlign w:val="center"/>
          </w:tcPr>
          <w:p w:rsidR="004F3E6C" w:rsidRPr="008D5003" w:rsidRDefault="004F3E6C" w:rsidP="004F3E6C">
            <w:pPr>
              <w:tabs>
                <w:tab w:val="left" w:pos="600"/>
              </w:tabs>
              <w:spacing w:after="0" w:line="240" w:lineRule="auto"/>
              <w:jc w:val="center"/>
              <w:rPr>
                <w:b/>
                <w:color w:val="00B050"/>
                <w:szCs w:val="24"/>
              </w:rPr>
            </w:pPr>
          </w:p>
        </w:tc>
      </w:tr>
      <w:tr w:rsidR="004F3E6C" w:rsidRPr="008D5003" w:rsidTr="004F3E6C">
        <w:trPr>
          <w:trHeight w:val="469"/>
        </w:trPr>
        <w:tc>
          <w:tcPr>
            <w:tcW w:w="1970" w:type="dxa"/>
            <w:vMerge w:val="restart"/>
            <w:vAlign w:val="center"/>
          </w:tcPr>
          <w:p w:rsidR="004F3E6C" w:rsidRPr="008D5003" w:rsidRDefault="004F3E6C" w:rsidP="004F3E6C">
            <w:pPr>
              <w:tabs>
                <w:tab w:val="left" w:pos="600"/>
              </w:tabs>
              <w:spacing w:after="0" w:line="240" w:lineRule="auto"/>
              <w:rPr>
                <w:szCs w:val="24"/>
              </w:rPr>
            </w:pPr>
            <w:r w:rsidRPr="008D5003">
              <w:rPr>
                <w:szCs w:val="24"/>
              </w:rPr>
              <w:t>Člověk a příroda</w:t>
            </w:r>
          </w:p>
        </w:tc>
        <w:tc>
          <w:tcPr>
            <w:tcW w:w="2146" w:type="dxa"/>
            <w:vAlign w:val="center"/>
          </w:tcPr>
          <w:p w:rsidR="004F3E6C" w:rsidRPr="008D5003" w:rsidRDefault="004F3E6C" w:rsidP="004F3E6C">
            <w:pPr>
              <w:pStyle w:val="Zkladntextodsazen"/>
              <w:ind w:left="6"/>
              <w:rPr>
                <w:rFonts w:ascii="Calibri" w:hAnsi="Calibri" w:cs="Calibri"/>
              </w:rPr>
            </w:pPr>
            <w:r w:rsidRPr="008D5003">
              <w:rPr>
                <w:rFonts w:ascii="Calibri" w:hAnsi="Calibri" w:cs="Calibri"/>
              </w:rPr>
              <w:t>Fyzika</w:t>
            </w:r>
          </w:p>
        </w:tc>
        <w:tc>
          <w:tcPr>
            <w:tcW w:w="849"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2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17" w:type="dxa"/>
            <w:shd w:val="clear" w:color="auto" w:fill="auto"/>
            <w:vAlign w:val="center"/>
          </w:tcPr>
          <w:p w:rsidR="004F3E6C" w:rsidRPr="008D5003" w:rsidRDefault="005B433A" w:rsidP="004F3E6C">
            <w:pPr>
              <w:tabs>
                <w:tab w:val="left" w:pos="600"/>
              </w:tabs>
              <w:spacing w:after="0" w:line="240" w:lineRule="auto"/>
              <w:jc w:val="center"/>
              <w:rPr>
                <w:szCs w:val="24"/>
              </w:rPr>
            </w:pPr>
            <w:r w:rsidRPr="008D5003">
              <w:rPr>
                <w:color w:val="FF0000"/>
                <w:szCs w:val="24"/>
              </w:rPr>
              <w:t>1+1</w:t>
            </w:r>
          </w:p>
        </w:tc>
        <w:tc>
          <w:tcPr>
            <w:tcW w:w="1441" w:type="dxa"/>
            <w:vMerge w:val="restart"/>
            <w:shd w:val="clear" w:color="auto" w:fill="auto"/>
            <w:vAlign w:val="center"/>
          </w:tcPr>
          <w:p w:rsidR="004F3E6C" w:rsidRPr="008D5003" w:rsidRDefault="005B433A" w:rsidP="004F3E6C">
            <w:pPr>
              <w:tabs>
                <w:tab w:val="left" w:pos="600"/>
              </w:tabs>
              <w:spacing w:after="0" w:line="240" w:lineRule="auto"/>
              <w:jc w:val="center"/>
              <w:rPr>
                <w:b/>
                <w:color w:val="FF0000"/>
                <w:szCs w:val="24"/>
              </w:rPr>
            </w:pPr>
            <w:r w:rsidRPr="008D5003">
              <w:rPr>
                <w:b/>
                <w:color w:val="FF0000"/>
                <w:szCs w:val="24"/>
              </w:rPr>
              <w:t>20</w:t>
            </w:r>
          </w:p>
        </w:tc>
        <w:tc>
          <w:tcPr>
            <w:tcW w:w="1287" w:type="dxa"/>
            <w:vMerge w:val="restart"/>
            <w:shd w:val="clear" w:color="auto" w:fill="auto"/>
            <w:vAlign w:val="center"/>
          </w:tcPr>
          <w:p w:rsidR="004F3E6C" w:rsidRPr="008D5003" w:rsidRDefault="005B433A" w:rsidP="004F3E6C">
            <w:pPr>
              <w:spacing w:after="0" w:line="240" w:lineRule="auto"/>
              <w:jc w:val="center"/>
              <w:rPr>
                <w:b/>
                <w:color w:val="FF0000"/>
                <w:szCs w:val="24"/>
              </w:rPr>
            </w:pPr>
            <w:r w:rsidRPr="008D5003">
              <w:rPr>
                <w:b/>
                <w:color w:val="FF0000"/>
                <w:szCs w:val="24"/>
              </w:rPr>
              <w:t>1</w:t>
            </w:r>
          </w:p>
        </w:tc>
      </w:tr>
      <w:tr w:rsidR="004F3E6C" w:rsidRPr="008D5003" w:rsidTr="004F3E6C">
        <w:trPr>
          <w:trHeight w:val="469"/>
        </w:trPr>
        <w:tc>
          <w:tcPr>
            <w:tcW w:w="1970" w:type="dxa"/>
            <w:vMerge/>
            <w:vAlign w:val="center"/>
          </w:tcPr>
          <w:p w:rsidR="004F3E6C" w:rsidRPr="008D5003" w:rsidRDefault="004F3E6C" w:rsidP="004F3E6C">
            <w:pPr>
              <w:tabs>
                <w:tab w:val="left" w:pos="600"/>
              </w:tabs>
              <w:spacing w:after="0" w:line="240" w:lineRule="auto"/>
              <w:rPr>
                <w:szCs w:val="24"/>
              </w:rPr>
            </w:pPr>
          </w:p>
        </w:tc>
        <w:tc>
          <w:tcPr>
            <w:tcW w:w="2146" w:type="dxa"/>
            <w:vAlign w:val="center"/>
          </w:tcPr>
          <w:p w:rsidR="004F3E6C" w:rsidRPr="008D5003" w:rsidRDefault="004F3E6C" w:rsidP="004F3E6C">
            <w:pPr>
              <w:pStyle w:val="Zkladntextodsazen"/>
              <w:ind w:left="6"/>
              <w:rPr>
                <w:rFonts w:ascii="Calibri" w:hAnsi="Calibri" w:cs="Calibri"/>
              </w:rPr>
            </w:pPr>
            <w:r w:rsidRPr="008D5003">
              <w:rPr>
                <w:rFonts w:ascii="Calibri" w:hAnsi="Calibri" w:cs="Calibri"/>
              </w:rPr>
              <w:t>Chemie</w:t>
            </w:r>
          </w:p>
        </w:tc>
        <w:tc>
          <w:tcPr>
            <w:tcW w:w="849"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w:t>
            </w:r>
          </w:p>
        </w:tc>
        <w:tc>
          <w:tcPr>
            <w:tcW w:w="725"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17"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1441" w:type="dxa"/>
            <w:vMerge/>
            <w:shd w:val="clear" w:color="auto" w:fill="auto"/>
            <w:vAlign w:val="center"/>
          </w:tcPr>
          <w:p w:rsidR="004F3E6C" w:rsidRPr="008D5003" w:rsidRDefault="004F3E6C" w:rsidP="004F3E6C">
            <w:pPr>
              <w:tabs>
                <w:tab w:val="left" w:pos="600"/>
              </w:tabs>
              <w:spacing w:after="0" w:line="240" w:lineRule="auto"/>
              <w:jc w:val="center"/>
              <w:rPr>
                <w:b/>
                <w:color w:val="FF0000"/>
                <w:szCs w:val="24"/>
              </w:rPr>
            </w:pPr>
          </w:p>
        </w:tc>
        <w:tc>
          <w:tcPr>
            <w:tcW w:w="1287" w:type="dxa"/>
            <w:vMerge/>
            <w:shd w:val="clear" w:color="auto" w:fill="auto"/>
            <w:vAlign w:val="center"/>
          </w:tcPr>
          <w:p w:rsidR="004F3E6C" w:rsidRPr="008D5003" w:rsidRDefault="004F3E6C" w:rsidP="004F3E6C">
            <w:pPr>
              <w:tabs>
                <w:tab w:val="left" w:pos="600"/>
              </w:tabs>
              <w:spacing w:after="0" w:line="240" w:lineRule="auto"/>
              <w:jc w:val="center"/>
              <w:rPr>
                <w:b/>
                <w:color w:val="00B050"/>
                <w:szCs w:val="24"/>
              </w:rPr>
            </w:pPr>
          </w:p>
        </w:tc>
      </w:tr>
      <w:tr w:rsidR="004F3E6C" w:rsidRPr="008D5003" w:rsidTr="004F3E6C">
        <w:trPr>
          <w:trHeight w:val="469"/>
        </w:trPr>
        <w:tc>
          <w:tcPr>
            <w:tcW w:w="1970" w:type="dxa"/>
            <w:vMerge/>
            <w:vAlign w:val="center"/>
          </w:tcPr>
          <w:p w:rsidR="004F3E6C" w:rsidRPr="008D5003" w:rsidRDefault="004F3E6C" w:rsidP="004F3E6C">
            <w:pPr>
              <w:tabs>
                <w:tab w:val="left" w:pos="600"/>
              </w:tabs>
              <w:spacing w:after="0" w:line="240" w:lineRule="auto"/>
              <w:rPr>
                <w:szCs w:val="24"/>
              </w:rPr>
            </w:pPr>
          </w:p>
        </w:tc>
        <w:tc>
          <w:tcPr>
            <w:tcW w:w="2146" w:type="dxa"/>
            <w:vAlign w:val="center"/>
          </w:tcPr>
          <w:p w:rsidR="004F3E6C" w:rsidRPr="008D5003" w:rsidRDefault="004F3E6C" w:rsidP="004F3E6C">
            <w:pPr>
              <w:pStyle w:val="Zkladntextodsazen"/>
              <w:ind w:left="6"/>
              <w:rPr>
                <w:rFonts w:ascii="Calibri" w:hAnsi="Calibri" w:cs="Calibri"/>
              </w:rPr>
            </w:pPr>
            <w:r w:rsidRPr="008D5003">
              <w:rPr>
                <w:rFonts w:ascii="Calibri" w:hAnsi="Calibri" w:cs="Calibri"/>
              </w:rPr>
              <w:t>Přírodopis</w:t>
            </w:r>
          </w:p>
        </w:tc>
        <w:tc>
          <w:tcPr>
            <w:tcW w:w="849"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2</w:t>
            </w:r>
          </w:p>
        </w:tc>
        <w:tc>
          <w:tcPr>
            <w:tcW w:w="72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2</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2</w:t>
            </w:r>
          </w:p>
        </w:tc>
        <w:tc>
          <w:tcPr>
            <w:tcW w:w="717"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2</w:t>
            </w:r>
          </w:p>
        </w:tc>
        <w:tc>
          <w:tcPr>
            <w:tcW w:w="1441" w:type="dxa"/>
            <w:vMerge/>
            <w:shd w:val="clear" w:color="auto" w:fill="auto"/>
            <w:vAlign w:val="center"/>
          </w:tcPr>
          <w:p w:rsidR="004F3E6C" w:rsidRPr="008D5003" w:rsidRDefault="004F3E6C" w:rsidP="004F3E6C">
            <w:pPr>
              <w:tabs>
                <w:tab w:val="left" w:pos="600"/>
              </w:tabs>
              <w:spacing w:after="0" w:line="240" w:lineRule="auto"/>
              <w:jc w:val="center"/>
              <w:rPr>
                <w:b/>
                <w:color w:val="FF0000"/>
                <w:szCs w:val="24"/>
              </w:rPr>
            </w:pPr>
          </w:p>
        </w:tc>
        <w:tc>
          <w:tcPr>
            <w:tcW w:w="1287" w:type="dxa"/>
            <w:vMerge/>
            <w:shd w:val="clear" w:color="auto" w:fill="auto"/>
            <w:vAlign w:val="center"/>
          </w:tcPr>
          <w:p w:rsidR="004F3E6C" w:rsidRPr="008D5003" w:rsidRDefault="004F3E6C" w:rsidP="004F3E6C">
            <w:pPr>
              <w:tabs>
                <w:tab w:val="left" w:pos="600"/>
              </w:tabs>
              <w:spacing w:after="0" w:line="240" w:lineRule="auto"/>
              <w:jc w:val="center"/>
              <w:rPr>
                <w:b/>
                <w:color w:val="00B050"/>
                <w:szCs w:val="24"/>
              </w:rPr>
            </w:pPr>
          </w:p>
        </w:tc>
      </w:tr>
      <w:tr w:rsidR="004F3E6C" w:rsidRPr="008D5003" w:rsidTr="004F3E6C">
        <w:trPr>
          <w:trHeight w:val="469"/>
        </w:trPr>
        <w:tc>
          <w:tcPr>
            <w:tcW w:w="1970" w:type="dxa"/>
            <w:vMerge/>
            <w:vAlign w:val="center"/>
          </w:tcPr>
          <w:p w:rsidR="004F3E6C" w:rsidRPr="008D5003" w:rsidRDefault="004F3E6C" w:rsidP="004F3E6C">
            <w:pPr>
              <w:tabs>
                <w:tab w:val="left" w:pos="600"/>
              </w:tabs>
              <w:spacing w:after="0" w:line="240" w:lineRule="auto"/>
              <w:rPr>
                <w:szCs w:val="24"/>
              </w:rPr>
            </w:pPr>
          </w:p>
        </w:tc>
        <w:tc>
          <w:tcPr>
            <w:tcW w:w="2146" w:type="dxa"/>
            <w:vAlign w:val="center"/>
          </w:tcPr>
          <w:p w:rsidR="004F3E6C" w:rsidRPr="008D5003" w:rsidRDefault="004F3E6C" w:rsidP="004F3E6C">
            <w:pPr>
              <w:pStyle w:val="Zkladntextodsazen"/>
              <w:ind w:left="6"/>
              <w:rPr>
                <w:rFonts w:ascii="Calibri" w:hAnsi="Calibri" w:cs="Calibri"/>
              </w:rPr>
            </w:pPr>
            <w:r w:rsidRPr="008D5003">
              <w:rPr>
                <w:rFonts w:ascii="Calibri" w:hAnsi="Calibri" w:cs="Calibri"/>
              </w:rPr>
              <w:t>Zeměpis</w:t>
            </w:r>
          </w:p>
        </w:tc>
        <w:tc>
          <w:tcPr>
            <w:tcW w:w="849"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2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2</w:t>
            </w:r>
          </w:p>
        </w:tc>
        <w:tc>
          <w:tcPr>
            <w:tcW w:w="717"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2</w:t>
            </w:r>
          </w:p>
        </w:tc>
        <w:tc>
          <w:tcPr>
            <w:tcW w:w="1441" w:type="dxa"/>
            <w:vMerge/>
            <w:shd w:val="clear" w:color="auto" w:fill="auto"/>
            <w:vAlign w:val="center"/>
          </w:tcPr>
          <w:p w:rsidR="004F3E6C" w:rsidRPr="008D5003" w:rsidRDefault="004F3E6C" w:rsidP="004F3E6C">
            <w:pPr>
              <w:tabs>
                <w:tab w:val="left" w:pos="600"/>
              </w:tabs>
              <w:spacing w:after="0" w:line="240" w:lineRule="auto"/>
              <w:jc w:val="center"/>
              <w:rPr>
                <w:b/>
                <w:color w:val="FF0000"/>
                <w:szCs w:val="24"/>
              </w:rPr>
            </w:pPr>
          </w:p>
        </w:tc>
        <w:tc>
          <w:tcPr>
            <w:tcW w:w="1287" w:type="dxa"/>
            <w:vMerge/>
            <w:shd w:val="clear" w:color="auto" w:fill="auto"/>
            <w:vAlign w:val="center"/>
          </w:tcPr>
          <w:p w:rsidR="004F3E6C" w:rsidRPr="008D5003" w:rsidRDefault="004F3E6C" w:rsidP="004F3E6C">
            <w:pPr>
              <w:tabs>
                <w:tab w:val="left" w:pos="600"/>
              </w:tabs>
              <w:spacing w:after="0" w:line="240" w:lineRule="auto"/>
              <w:jc w:val="center"/>
              <w:rPr>
                <w:b/>
                <w:color w:val="00B050"/>
                <w:szCs w:val="24"/>
              </w:rPr>
            </w:pPr>
          </w:p>
        </w:tc>
      </w:tr>
      <w:tr w:rsidR="004F3E6C" w:rsidRPr="008D5003" w:rsidTr="004F3E6C">
        <w:trPr>
          <w:trHeight w:val="469"/>
        </w:trPr>
        <w:tc>
          <w:tcPr>
            <w:tcW w:w="1970" w:type="dxa"/>
            <w:vMerge w:val="restart"/>
            <w:vAlign w:val="center"/>
          </w:tcPr>
          <w:p w:rsidR="004F3E6C" w:rsidRPr="008D5003" w:rsidRDefault="004F3E6C" w:rsidP="004F3E6C">
            <w:pPr>
              <w:spacing w:after="0" w:line="240" w:lineRule="auto"/>
              <w:rPr>
                <w:szCs w:val="24"/>
              </w:rPr>
            </w:pPr>
            <w:r w:rsidRPr="008D5003">
              <w:rPr>
                <w:szCs w:val="24"/>
              </w:rPr>
              <w:t>Umění a kultura</w:t>
            </w:r>
          </w:p>
        </w:tc>
        <w:tc>
          <w:tcPr>
            <w:tcW w:w="2146" w:type="dxa"/>
            <w:vAlign w:val="center"/>
          </w:tcPr>
          <w:p w:rsidR="004F3E6C" w:rsidRPr="008D5003" w:rsidRDefault="004F3E6C" w:rsidP="004F3E6C">
            <w:pPr>
              <w:pStyle w:val="Zkladntextodsazen"/>
              <w:ind w:left="6"/>
              <w:rPr>
                <w:rFonts w:ascii="Calibri" w:hAnsi="Calibri" w:cs="Calibri"/>
              </w:rPr>
            </w:pPr>
            <w:r w:rsidRPr="008D5003">
              <w:rPr>
                <w:rFonts w:ascii="Calibri" w:hAnsi="Calibri" w:cs="Calibri"/>
              </w:rPr>
              <w:t>Hudební výchova</w:t>
            </w:r>
          </w:p>
        </w:tc>
        <w:tc>
          <w:tcPr>
            <w:tcW w:w="849"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2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17"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1441" w:type="dxa"/>
            <w:vMerge w:val="restart"/>
            <w:shd w:val="clear" w:color="auto" w:fill="auto"/>
            <w:vAlign w:val="center"/>
          </w:tcPr>
          <w:p w:rsidR="004F3E6C" w:rsidRPr="008D5003" w:rsidRDefault="005B433A" w:rsidP="004F3E6C">
            <w:pPr>
              <w:tabs>
                <w:tab w:val="left" w:pos="600"/>
              </w:tabs>
              <w:spacing w:after="0" w:line="240" w:lineRule="auto"/>
              <w:jc w:val="center"/>
              <w:rPr>
                <w:b/>
                <w:color w:val="FF0000"/>
                <w:szCs w:val="24"/>
              </w:rPr>
            </w:pPr>
            <w:r w:rsidRPr="008D5003">
              <w:rPr>
                <w:b/>
                <w:color w:val="FF0000"/>
                <w:szCs w:val="24"/>
              </w:rPr>
              <w:t>9</w:t>
            </w:r>
          </w:p>
        </w:tc>
        <w:tc>
          <w:tcPr>
            <w:tcW w:w="1287" w:type="dxa"/>
            <w:vMerge w:val="restart"/>
            <w:shd w:val="clear" w:color="auto" w:fill="auto"/>
            <w:vAlign w:val="center"/>
          </w:tcPr>
          <w:p w:rsidR="004F3E6C" w:rsidRPr="008D5003" w:rsidRDefault="005B433A" w:rsidP="004F3E6C">
            <w:pPr>
              <w:tabs>
                <w:tab w:val="left" w:pos="600"/>
              </w:tabs>
              <w:spacing w:after="0" w:line="240" w:lineRule="auto"/>
              <w:jc w:val="center"/>
              <w:rPr>
                <w:b/>
                <w:color w:val="FF0000"/>
                <w:szCs w:val="24"/>
              </w:rPr>
            </w:pPr>
            <w:r w:rsidRPr="008D5003">
              <w:rPr>
                <w:b/>
                <w:color w:val="FF0000"/>
                <w:szCs w:val="24"/>
              </w:rPr>
              <w:t>1</w:t>
            </w:r>
          </w:p>
        </w:tc>
      </w:tr>
      <w:tr w:rsidR="004F3E6C" w:rsidRPr="008D5003" w:rsidTr="004F3E6C">
        <w:trPr>
          <w:trHeight w:val="469"/>
        </w:trPr>
        <w:tc>
          <w:tcPr>
            <w:tcW w:w="1970" w:type="dxa"/>
            <w:vMerge/>
            <w:vAlign w:val="center"/>
          </w:tcPr>
          <w:p w:rsidR="004F3E6C" w:rsidRPr="008D5003" w:rsidRDefault="004F3E6C" w:rsidP="004F3E6C">
            <w:pPr>
              <w:spacing w:after="0" w:line="240" w:lineRule="auto"/>
              <w:ind w:left="284"/>
              <w:rPr>
                <w:szCs w:val="24"/>
              </w:rPr>
            </w:pPr>
          </w:p>
        </w:tc>
        <w:tc>
          <w:tcPr>
            <w:tcW w:w="2146" w:type="dxa"/>
            <w:vAlign w:val="center"/>
          </w:tcPr>
          <w:p w:rsidR="004F3E6C" w:rsidRPr="008D5003" w:rsidRDefault="004F3E6C" w:rsidP="004F3E6C">
            <w:pPr>
              <w:pStyle w:val="Zkladntextodsazen"/>
              <w:ind w:left="6"/>
              <w:rPr>
                <w:rFonts w:ascii="Calibri" w:hAnsi="Calibri" w:cs="Calibri"/>
              </w:rPr>
            </w:pPr>
            <w:r w:rsidRPr="008D5003">
              <w:rPr>
                <w:rFonts w:ascii="Calibri" w:hAnsi="Calibri" w:cs="Calibri"/>
              </w:rPr>
              <w:t>Výtvarná výchova</w:t>
            </w:r>
          </w:p>
        </w:tc>
        <w:tc>
          <w:tcPr>
            <w:tcW w:w="849" w:type="dxa"/>
            <w:shd w:val="clear" w:color="auto" w:fill="auto"/>
            <w:vAlign w:val="center"/>
          </w:tcPr>
          <w:p w:rsidR="004F3E6C" w:rsidRPr="008D5003" w:rsidRDefault="005B433A" w:rsidP="004F3E6C">
            <w:pPr>
              <w:tabs>
                <w:tab w:val="left" w:pos="600"/>
              </w:tabs>
              <w:spacing w:after="0" w:line="240" w:lineRule="auto"/>
              <w:jc w:val="center"/>
              <w:rPr>
                <w:szCs w:val="24"/>
              </w:rPr>
            </w:pPr>
            <w:r w:rsidRPr="008D5003">
              <w:rPr>
                <w:color w:val="FF0000"/>
                <w:szCs w:val="24"/>
              </w:rPr>
              <w:t>1+1</w:t>
            </w:r>
          </w:p>
        </w:tc>
        <w:tc>
          <w:tcPr>
            <w:tcW w:w="72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2</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17"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1441" w:type="dxa"/>
            <w:vMerge/>
            <w:shd w:val="clear" w:color="auto" w:fill="auto"/>
            <w:vAlign w:val="center"/>
          </w:tcPr>
          <w:p w:rsidR="004F3E6C" w:rsidRPr="008D5003" w:rsidRDefault="004F3E6C" w:rsidP="004F3E6C">
            <w:pPr>
              <w:tabs>
                <w:tab w:val="left" w:pos="600"/>
              </w:tabs>
              <w:spacing w:after="0" w:line="240" w:lineRule="auto"/>
              <w:jc w:val="center"/>
              <w:rPr>
                <w:b/>
                <w:color w:val="FF0000"/>
                <w:szCs w:val="24"/>
              </w:rPr>
            </w:pPr>
          </w:p>
        </w:tc>
        <w:tc>
          <w:tcPr>
            <w:tcW w:w="1287" w:type="dxa"/>
            <w:vMerge/>
            <w:shd w:val="clear" w:color="auto" w:fill="auto"/>
            <w:vAlign w:val="center"/>
          </w:tcPr>
          <w:p w:rsidR="004F3E6C" w:rsidRPr="008D5003" w:rsidRDefault="004F3E6C" w:rsidP="004F3E6C">
            <w:pPr>
              <w:tabs>
                <w:tab w:val="left" w:pos="600"/>
              </w:tabs>
              <w:spacing w:after="0" w:line="240" w:lineRule="auto"/>
              <w:jc w:val="center"/>
              <w:rPr>
                <w:b/>
                <w:color w:val="00B050"/>
                <w:szCs w:val="24"/>
              </w:rPr>
            </w:pPr>
          </w:p>
        </w:tc>
      </w:tr>
      <w:tr w:rsidR="004F3E6C" w:rsidRPr="008D5003" w:rsidTr="004F3E6C">
        <w:trPr>
          <w:trHeight w:val="469"/>
        </w:trPr>
        <w:tc>
          <w:tcPr>
            <w:tcW w:w="1970" w:type="dxa"/>
            <w:vMerge w:val="restart"/>
            <w:vAlign w:val="center"/>
          </w:tcPr>
          <w:p w:rsidR="004F3E6C" w:rsidRPr="008D5003" w:rsidRDefault="004F3E6C" w:rsidP="004F3E6C">
            <w:pPr>
              <w:spacing w:after="0" w:line="240" w:lineRule="auto"/>
              <w:rPr>
                <w:szCs w:val="24"/>
              </w:rPr>
            </w:pPr>
            <w:r w:rsidRPr="008D5003">
              <w:rPr>
                <w:szCs w:val="24"/>
              </w:rPr>
              <w:t>Člověk a zdraví</w:t>
            </w:r>
          </w:p>
        </w:tc>
        <w:tc>
          <w:tcPr>
            <w:tcW w:w="2146" w:type="dxa"/>
            <w:vAlign w:val="center"/>
          </w:tcPr>
          <w:p w:rsidR="004F3E6C" w:rsidRPr="008D5003" w:rsidRDefault="004F3E6C" w:rsidP="004F3E6C">
            <w:pPr>
              <w:pStyle w:val="Zkladntextodsazen"/>
              <w:ind w:left="6"/>
              <w:rPr>
                <w:rFonts w:ascii="Calibri" w:hAnsi="Calibri" w:cs="Calibri"/>
              </w:rPr>
            </w:pPr>
            <w:r w:rsidRPr="008D5003">
              <w:rPr>
                <w:rFonts w:ascii="Calibri" w:hAnsi="Calibri" w:cs="Calibri"/>
              </w:rPr>
              <w:t>Výchova ke zdraví</w:t>
            </w:r>
          </w:p>
        </w:tc>
        <w:tc>
          <w:tcPr>
            <w:tcW w:w="849"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2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717"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w:t>
            </w:r>
          </w:p>
        </w:tc>
        <w:tc>
          <w:tcPr>
            <w:tcW w:w="1441" w:type="dxa"/>
            <w:vMerge w:val="restart"/>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10</w:t>
            </w:r>
          </w:p>
        </w:tc>
        <w:tc>
          <w:tcPr>
            <w:tcW w:w="1287" w:type="dxa"/>
            <w:vMerge w:val="restart"/>
            <w:shd w:val="clear" w:color="auto" w:fill="auto"/>
            <w:vAlign w:val="center"/>
          </w:tcPr>
          <w:p w:rsidR="004F3E6C" w:rsidRPr="008D5003" w:rsidRDefault="004F3E6C" w:rsidP="004F3E6C">
            <w:pPr>
              <w:spacing w:after="0" w:line="240" w:lineRule="auto"/>
              <w:jc w:val="center"/>
              <w:rPr>
                <w:b/>
                <w:szCs w:val="24"/>
              </w:rPr>
            </w:pPr>
            <w:r w:rsidRPr="008D5003">
              <w:rPr>
                <w:b/>
                <w:szCs w:val="24"/>
              </w:rPr>
              <w:t>4</w:t>
            </w:r>
          </w:p>
        </w:tc>
      </w:tr>
      <w:tr w:rsidR="004F3E6C" w:rsidRPr="008D5003" w:rsidTr="004F3E6C">
        <w:trPr>
          <w:trHeight w:val="469"/>
        </w:trPr>
        <w:tc>
          <w:tcPr>
            <w:tcW w:w="1970" w:type="dxa"/>
            <w:vMerge/>
            <w:vAlign w:val="center"/>
          </w:tcPr>
          <w:p w:rsidR="004F3E6C" w:rsidRPr="008D5003" w:rsidRDefault="004F3E6C" w:rsidP="004F3E6C">
            <w:pPr>
              <w:spacing w:after="0" w:line="240" w:lineRule="auto"/>
              <w:rPr>
                <w:szCs w:val="24"/>
              </w:rPr>
            </w:pPr>
          </w:p>
        </w:tc>
        <w:tc>
          <w:tcPr>
            <w:tcW w:w="2146" w:type="dxa"/>
            <w:vAlign w:val="center"/>
          </w:tcPr>
          <w:p w:rsidR="004F3E6C" w:rsidRPr="008D5003" w:rsidRDefault="004F3E6C" w:rsidP="004F3E6C">
            <w:pPr>
              <w:pStyle w:val="Zkladntextodsazen"/>
              <w:ind w:left="6"/>
              <w:rPr>
                <w:rFonts w:ascii="Calibri" w:hAnsi="Calibri" w:cs="Calibri"/>
              </w:rPr>
            </w:pPr>
            <w:r w:rsidRPr="008D5003">
              <w:rPr>
                <w:rFonts w:ascii="Calibri" w:hAnsi="Calibri" w:cs="Calibri"/>
              </w:rPr>
              <w:t>Tělesná výchova</w:t>
            </w:r>
          </w:p>
        </w:tc>
        <w:tc>
          <w:tcPr>
            <w:tcW w:w="849"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szCs w:val="24"/>
              </w:rPr>
              <w:t>2+1</w:t>
            </w:r>
          </w:p>
        </w:tc>
        <w:tc>
          <w:tcPr>
            <w:tcW w:w="72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2+1</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1+1</w:t>
            </w:r>
          </w:p>
        </w:tc>
        <w:tc>
          <w:tcPr>
            <w:tcW w:w="717"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1+1</w:t>
            </w:r>
          </w:p>
        </w:tc>
        <w:tc>
          <w:tcPr>
            <w:tcW w:w="1441" w:type="dxa"/>
            <w:vMerge/>
            <w:shd w:val="clear" w:color="auto" w:fill="auto"/>
            <w:vAlign w:val="center"/>
          </w:tcPr>
          <w:p w:rsidR="004F3E6C" w:rsidRPr="008D5003" w:rsidRDefault="004F3E6C" w:rsidP="004F3E6C">
            <w:pPr>
              <w:tabs>
                <w:tab w:val="left" w:pos="600"/>
              </w:tabs>
              <w:spacing w:after="0" w:line="240" w:lineRule="auto"/>
              <w:jc w:val="center"/>
              <w:rPr>
                <w:b/>
                <w:color w:val="FF0000"/>
                <w:szCs w:val="24"/>
              </w:rPr>
            </w:pPr>
          </w:p>
        </w:tc>
        <w:tc>
          <w:tcPr>
            <w:tcW w:w="1287" w:type="dxa"/>
            <w:vMerge/>
            <w:shd w:val="clear" w:color="auto" w:fill="auto"/>
            <w:vAlign w:val="center"/>
          </w:tcPr>
          <w:p w:rsidR="004F3E6C" w:rsidRPr="008D5003" w:rsidRDefault="004F3E6C" w:rsidP="004F3E6C">
            <w:pPr>
              <w:tabs>
                <w:tab w:val="left" w:pos="600"/>
              </w:tabs>
              <w:spacing w:after="0" w:line="240" w:lineRule="auto"/>
              <w:jc w:val="center"/>
              <w:rPr>
                <w:b/>
                <w:color w:val="00B050"/>
                <w:szCs w:val="24"/>
              </w:rPr>
            </w:pPr>
          </w:p>
        </w:tc>
      </w:tr>
      <w:tr w:rsidR="004F3E6C" w:rsidRPr="008D5003" w:rsidTr="004F3E6C">
        <w:trPr>
          <w:trHeight w:val="469"/>
        </w:trPr>
        <w:tc>
          <w:tcPr>
            <w:tcW w:w="1970" w:type="dxa"/>
            <w:vAlign w:val="center"/>
          </w:tcPr>
          <w:p w:rsidR="004F3E6C" w:rsidRPr="008D5003" w:rsidRDefault="004F3E6C" w:rsidP="004F3E6C">
            <w:pPr>
              <w:pStyle w:val="Zkladntextodsazen"/>
              <w:ind w:left="0"/>
              <w:rPr>
                <w:rFonts w:ascii="Calibri" w:hAnsi="Calibri" w:cs="Calibri"/>
              </w:rPr>
            </w:pPr>
            <w:r w:rsidRPr="008D5003">
              <w:rPr>
                <w:rFonts w:ascii="Calibri" w:hAnsi="Calibri" w:cs="Calibri"/>
              </w:rPr>
              <w:t xml:space="preserve">Člověk </w:t>
            </w:r>
          </w:p>
          <w:p w:rsidR="004F3E6C" w:rsidRPr="008D5003" w:rsidRDefault="004F3E6C" w:rsidP="004F3E6C">
            <w:pPr>
              <w:pStyle w:val="Zkladntextodsazen"/>
              <w:ind w:left="0"/>
              <w:rPr>
                <w:rFonts w:ascii="Calibri" w:hAnsi="Calibri" w:cs="Calibri"/>
              </w:rPr>
            </w:pPr>
            <w:r w:rsidRPr="008D5003">
              <w:rPr>
                <w:rFonts w:ascii="Calibri" w:hAnsi="Calibri" w:cs="Calibri"/>
              </w:rPr>
              <w:t>a svět práce</w:t>
            </w:r>
          </w:p>
        </w:tc>
        <w:tc>
          <w:tcPr>
            <w:tcW w:w="2146" w:type="dxa"/>
            <w:vAlign w:val="center"/>
          </w:tcPr>
          <w:p w:rsidR="004F3E6C" w:rsidRPr="008D5003" w:rsidRDefault="004F3E6C" w:rsidP="004F3E6C">
            <w:pPr>
              <w:tabs>
                <w:tab w:val="left" w:pos="600"/>
              </w:tabs>
              <w:spacing w:after="0" w:line="240" w:lineRule="auto"/>
              <w:rPr>
                <w:szCs w:val="24"/>
              </w:rPr>
            </w:pPr>
            <w:r w:rsidRPr="008D5003">
              <w:rPr>
                <w:szCs w:val="24"/>
              </w:rPr>
              <w:t>Pracovní činnosti</w:t>
            </w:r>
          </w:p>
        </w:tc>
        <w:tc>
          <w:tcPr>
            <w:tcW w:w="849" w:type="dxa"/>
            <w:shd w:val="clear" w:color="auto" w:fill="auto"/>
            <w:vAlign w:val="center"/>
          </w:tcPr>
          <w:p w:rsidR="004F3E6C" w:rsidRPr="008D5003" w:rsidRDefault="004F3E6C" w:rsidP="004F3E6C">
            <w:pPr>
              <w:tabs>
                <w:tab w:val="left" w:pos="600"/>
              </w:tabs>
              <w:spacing w:after="0" w:line="240" w:lineRule="auto"/>
              <w:jc w:val="center"/>
              <w:rPr>
                <w:b/>
                <w:color w:val="00B050"/>
                <w:szCs w:val="24"/>
              </w:rPr>
            </w:pPr>
            <w:r w:rsidRPr="008D5003">
              <w:rPr>
                <w:szCs w:val="24"/>
              </w:rPr>
              <w:t>0+3</w:t>
            </w:r>
          </w:p>
        </w:tc>
        <w:tc>
          <w:tcPr>
            <w:tcW w:w="72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1+2</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1+2</w:t>
            </w:r>
          </w:p>
        </w:tc>
        <w:tc>
          <w:tcPr>
            <w:tcW w:w="717"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1+2</w:t>
            </w:r>
          </w:p>
        </w:tc>
        <w:tc>
          <w:tcPr>
            <w:tcW w:w="1441"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3</w:t>
            </w:r>
          </w:p>
        </w:tc>
        <w:tc>
          <w:tcPr>
            <w:tcW w:w="1287" w:type="dxa"/>
            <w:shd w:val="clear" w:color="auto" w:fill="auto"/>
            <w:vAlign w:val="center"/>
          </w:tcPr>
          <w:p w:rsidR="004F3E6C" w:rsidRPr="008D5003" w:rsidRDefault="004F3E6C" w:rsidP="004F3E6C">
            <w:pPr>
              <w:spacing w:after="0" w:line="240" w:lineRule="auto"/>
              <w:jc w:val="center"/>
              <w:rPr>
                <w:b/>
                <w:szCs w:val="24"/>
              </w:rPr>
            </w:pPr>
            <w:r w:rsidRPr="008D5003">
              <w:rPr>
                <w:b/>
                <w:szCs w:val="24"/>
              </w:rPr>
              <w:t>9</w:t>
            </w:r>
          </w:p>
        </w:tc>
      </w:tr>
      <w:tr w:rsidR="004F3E6C" w:rsidRPr="008D5003" w:rsidTr="004F3E6C">
        <w:trPr>
          <w:trHeight w:val="469"/>
        </w:trPr>
        <w:tc>
          <w:tcPr>
            <w:tcW w:w="4116" w:type="dxa"/>
            <w:gridSpan w:val="2"/>
            <w:vAlign w:val="center"/>
          </w:tcPr>
          <w:p w:rsidR="004F3E6C" w:rsidRPr="008D5003" w:rsidRDefault="004F3E6C" w:rsidP="004F3E6C">
            <w:pPr>
              <w:tabs>
                <w:tab w:val="left" w:pos="600"/>
              </w:tabs>
              <w:spacing w:after="0" w:line="240" w:lineRule="auto"/>
              <w:rPr>
                <w:szCs w:val="24"/>
              </w:rPr>
            </w:pPr>
            <w:r w:rsidRPr="008D5003">
              <w:rPr>
                <w:szCs w:val="24"/>
              </w:rPr>
              <w:t>Povinně volitelný předmět</w:t>
            </w:r>
          </w:p>
        </w:tc>
        <w:tc>
          <w:tcPr>
            <w:tcW w:w="849" w:type="dxa"/>
            <w:shd w:val="clear" w:color="auto" w:fill="auto"/>
            <w:vAlign w:val="center"/>
          </w:tcPr>
          <w:p w:rsidR="004F3E6C" w:rsidRPr="008D5003" w:rsidRDefault="004F3E6C" w:rsidP="004F3E6C">
            <w:pPr>
              <w:tabs>
                <w:tab w:val="left" w:pos="600"/>
              </w:tabs>
              <w:spacing w:after="0" w:line="240" w:lineRule="auto"/>
              <w:jc w:val="center"/>
              <w:rPr>
                <w:b/>
                <w:szCs w:val="24"/>
              </w:rPr>
            </w:pPr>
          </w:p>
        </w:tc>
        <w:tc>
          <w:tcPr>
            <w:tcW w:w="725" w:type="dxa"/>
            <w:shd w:val="clear" w:color="auto" w:fill="auto"/>
            <w:vAlign w:val="center"/>
          </w:tcPr>
          <w:p w:rsidR="004F3E6C" w:rsidRPr="008D5003" w:rsidRDefault="004F3E6C" w:rsidP="004F3E6C">
            <w:pPr>
              <w:tabs>
                <w:tab w:val="left" w:pos="600"/>
              </w:tabs>
              <w:spacing w:after="0" w:line="240" w:lineRule="auto"/>
              <w:jc w:val="center"/>
              <w:rPr>
                <w:b/>
                <w:szCs w:val="24"/>
              </w:rPr>
            </w:pPr>
          </w:p>
        </w:tc>
        <w:tc>
          <w:tcPr>
            <w:tcW w:w="715" w:type="dxa"/>
            <w:shd w:val="clear" w:color="auto" w:fill="auto"/>
            <w:vAlign w:val="center"/>
          </w:tcPr>
          <w:p w:rsidR="004F3E6C" w:rsidRPr="008D5003" w:rsidRDefault="004F3E6C" w:rsidP="004F3E6C">
            <w:pPr>
              <w:tabs>
                <w:tab w:val="left" w:pos="600"/>
              </w:tabs>
              <w:spacing w:after="0" w:line="240" w:lineRule="auto"/>
              <w:rPr>
                <w:b/>
                <w:szCs w:val="24"/>
              </w:rPr>
            </w:pPr>
          </w:p>
        </w:tc>
        <w:tc>
          <w:tcPr>
            <w:tcW w:w="717" w:type="dxa"/>
            <w:shd w:val="clear" w:color="auto" w:fill="auto"/>
            <w:vAlign w:val="center"/>
          </w:tcPr>
          <w:p w:rsidR="004F3E6C" w:rsidRPr="008D5003" w:rsidRDefault="004F3E6C" w:rsidP="004F3E6C">
            <w:pPr>
              <w:tabs>
                <w:tab w:val="left" w:pos="600"/>
              </w:tabs>
              <w:spacing w:after="0" w:line="240" w:lineRule="auto"/>
              <w:jc w:val="center"/>
              <w:rPr>
                <w:b/>
                <w:szCs w:val="24"/>
              </w:rPr>
            </w:pPr>
          </w:p>
        </w:tc>
        <w:tc>
          <w:tcPr>
            <w:tcW w:w="1441" w:type="dxa"/>
            <w:shd w:val="clear" w:color="auto" w:fill="auto"/>
            <w:vAlign w:val="center"/>
          </w:tcPr>
          <w:p w:rsidR="004F3E6C" w:rsidRPr="008D5003" w:rsidRDefault="004F3E6C" w:rsidP="004F3E6C">
            <w:pPr>
              <w:tabs>
                <w:tab w:val="left" w:pos="600"/>
              </w:tabs>
              <w:spacing w:after="0" w:line="240" w:lineRule="auto"/>
              <w:jc w:val="center"/>
              <w:rPr>
                <w:b/>
                <w:color w:val="FF0000"/>
                <w:szCs w:val="24"/>
              </w:rPr>
            </w:pPr>
          </w:p>
        </w:tc>
        <w:tc>
          <w:tcPr>
            <w:tcW w:w="1287" w:type="dxa"/>
            <w:shd w:val="clear" w:color="auto" w:fill="auto"/>
            <w:vAlign w:val="center"/>
          </w:tcPr>
          <w:p w:rsidR="004F3E6C" w:rsidRPr="008D5003" w:rsidRDefault="004F3E6C" w:rsidP="004F3E6C">
            <w:pPr>
              <w:spacing w:after="0" w:line="240" w:lineRule="auto"/>
              <w:rPr>
                <w:b/>
                <w:color w:val="00B050"/>
                <w:szCs w:val="24"/>
              </w:rPr>
            </w:pPr>
          </w:p>
        </w:tc>
      </w:tr>
      <w:tr w:rsidR="004F3E6C" w:rsidRPr="008D5003" w:rsidTr="004F3E6C">
        <w:trPr>
          <w:trHeight w:val="469"/>
        </w:trPr>
        <w:tc>
          <w:tcPr>
            <w:tcW w:w="4116" w:type="dxa"/>
            <w:gridSpan w:val="2"/>
            <w:shd w:val="clear" w:color="auto" w:fill="auto"/>
            <w:vAlign w:val="center"/>
          </w:tcPr>
          <w:p w:rsidR="004F3E6C" w:rsidRPr="008D5003" w:rsidRDefault="004F3E6C" w:rsidP="004F3E6C">
            <w:pPr>
              <w:pStyle w:val="Zkladntextodsazen"/>
              <w:ind w:left="0"/>
              <w:rPr>
                <w:rFonts w:ascii="Calibri" w:hAnsi="Calibri" w:cs="Calibri"/>
              </w:rPr>
            </w:pPr>
            <w:r w:rsidRPr="008D5003">
              <w:rPr>
                <w:rFonts w:ascii="Calibri" w:hAnsi="Calibri" w:cs="Calibri"/>
              </w:rPr>
              <w:t>Průřezová témata</w:t>
            </w:r>
          </w:p>
        </w:tc>
        <w:tc>
          <w:tcPr>
            <w:tcW w:w="849"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P</w:t>
            </w:r>
          </w:p>
        </w:tc>
        <w:tc>
          <w:tcPr>
            <w:tcW w:w="725"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szCs w:val="24"/>
              </w:rPr>
              <w:t>P</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P</w:t>
            </w:r>
          </w:p>
        </w:tc>
        <w:tc>
          <w:tcPr>
            <w:tcW w:w="717"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P</w:t>
            </w:r>
          </w:p>
        </w:tc>
        <w:tc>
          <w:tcPr>
            <w:tcW w:w="1441" w:type="dxa"/>
            <w:shd w:val="clear" w:color="auto" w:fill="auto"/>
            <w:vAlign w:val="center"/>
          </w:tcPr>
          <w:p w:rsidR="004F3E6C" w:rsidRPr="008D5003" w:rsidRDefault="004F3E6C" w:rsidP="004F3E6C">
            <w:pPr>
              <w:tabs>
                <w:tab w:val="left" w:pos="600"/>
              </w:tabs>
              <w:spacing w:after="0" w:line="240" w:lineRule="auto"/>
              <w:jc w:val="center"/>
              <w:rPr>
                <w:b/>
                <w:color w:val="FF0000"/>
                <w:szCs w:val="24"/>
              </w:rPr>
            </w:pPr>
          </w:p>
        </w:tc>
        <w:tc>
          <w:tcPr>
            <w:tcW w:w="1287" w:type="dxa"/>
            <w:shd w:val="clear" w:color="auto" w:fill="auto"/>
            <w:vAlign w:val="center"/>
          </w:tcPr>
          <w:p w:rsidR="004F3E6C" w:rsidRPr="008D5003" w:rsidRDefault="004F3E6C" w:rsidP="004F3E6C">
            <w:pPr>
              <w:tabs>
                <w:tab w:val="left" w:pos="600"/>
              </w:tabs>
              <w:spacing w:after="0" w:line="240" w:lineRule="auto"/>
              <w:jc w:val="center"/>
              <w:rPr>
                <w:b/>
                <w:color w:val="00B050"/>
                <w:szCs w:val="24"/>
              </w:rPr>
            </w:pPr>
          </w:p>
        </w:tc>
      </w:tr>
      <w:tr w:rsidR="004F3E6C" w:rsidRPr="008D5003" w:rsidTr="004F3E6C">
        <w:trPr>
          <w:trHeight w:val="469"/>
        </w:trPr>
        <w:tc>
          <w:tcPr>
            <w:tcW w:w="4116" w:type="dxa"/>
            <w:gridSpan w:val="2"/>
            <w:shd w:val="clear" w:color="auto" w:fill="auto"/>
            <w:vAlign w:val="center"/>
          </w:tcPr>
          <w:p w:rsidR="004F3E6C" w:rsidRPr="008D5003" w:rsidRDefault="004F3E6C" w:rsidP="004F3E6C">
            <w:pPr>
              <w:spacing w:after="0" w:line="240" w:lineRule="auto"/>
              <w:rPr>
                <w:szCs w:val="24"/>
              </w:rPr>
            </w:pPr>
            <w:r w:rsidRPr="008D5003">
              <w:rPr>
                <w:szCs w:val="24"/>
              </w:rPr>
              <w:t>Disponibilní časová dotace</w:t>
            </w:r>
          </w:p>
        </w:tc>
        <w:tc>
          <w:tcPr>
            <w:tcW w:w="849" w:type="dxa"/>
            <w:shd w:val="clear" w:color="auto" w:fill="auto"/>
            <w:vAlign w:val="center"/>
          </w:tcPr>
          <w:p w:rsidR="004F3E6C" w:rsidRPr="008D5003" w:rsidRDefault="005B433A" w:rsidP="004F3E6C">
            <w:pPr>
              <w:tabs>
                <w:tab w:val="left" w:pos="600"/>
              </w:tabs>
              <w:spacing w:after="0" w:line="240" w:lineRule="auto"/>
              <w:jc w:val="center"/>
              <w:rPr>
                <w:szCs w:val="24"/>
              </w:rPr>
            </w:pPr>
            <w:r w:rsidRPr="008D5003">
              <w:rPr>
                <w:szCs w:val="24"/>
              </w:rPr>
              <w:t>7</w:t>
            </w:r>
          </w:p>
        </w:tc>
        <w:tc>
          <w:tcPr>
            <w:tcW w:w="725" w:type="dxa"/>
            <w:shd w:val="clear" w:color="auto" w:fill="auto"/>
            <w:vAlign w:val="center"/>
          </w:tcPr>
          <w:p w:rsidR="004F3E6C" w:rsidRPr="008D5003" w:rsidRDefault="005B433A" w:rsidP="004F3E6C">
            <w:pPr>
              <w:tabs>
                <w:tab w:val="left" w:pos="600"/>
              </w:tabs>
              <w:spacing w:after="0" w:line="240" w:lineRule="auto"/>
              <w:jc w:val="center"/>
              <w:rPr>
                <w:szCs w:val="24"/>
              </w:rPr>
            </w:pPr>
            <w:r w:rsidRPr="008D5003">
              <w:rPr>
                <w:szCs w:val="24"/>
              </w:rPr>
              <w:t>3</w:t>
            </w:r>
          </w:p>
        </w:tc>
        <w:tc>
          <w:tcPr>
            <w:tcW w:w="715" w:type="dxa"/>
            <w:shd w:val="clear" w:color="auto" w:fill="auto"/>
            <w:vAlign w:val="center"/>
          </w:tcPr>
          <w:p w:rsidR="004F3E6C" w:rsidRPr="008D5003" w:rsidRDefault="004F3E6C" w:rsidP="004F3E6C">
            <w:pPr>
              <w:tabs>
                <w:tab w:val="left" w:pos="600"/>
              </w:tabs>
              <w:spacing w:after="0" w:line="240" w:lineRule="auto"/>
              <w:jc w:val="center"/>
              <w:rPr>
                <w:szCs w:val="24"/>
              </w:rPr>
            </w:pPr>
            <w:r w:rsidRPr="008D5003">
              <w:rPr>
                <w:szCs w:val="24"/>
              </w:rPr>
              <w:t>3</w:t>
            </w:r>
          </w:p>
        </w:tc>
        <w:tc>
          <w:tcPr>
            <w:tcW w:w="717" w:type="dxa"/>
            <w:shd w:val="clear" w:color="auto" w:fill="auto"/>
            <w:vAlign w:val="center"/>
          </w:tcPr>
          <w:p w:rsidR="004F3E6C" w:rsidRPr="008D5003" w:rsidRDefault="00C82782" w:rsidP="004F3E6C">
            <w:pPr>
              <w:tabs>
                <w:tab w:val="left" w:pos="600"/>
              </w:tabs>
              <w:spacing w:after="0" w:line="240" w:lineRule="auto"/>
              <w:jc w:val="center"/>
              <w:rPr>
                <w:szCs w:val="24"/>
              </w:rPr>
            </w:pPr>
            <w:r w:rsidRPr="008D5003">
              <w:rPr>
                <w:szCs w:val="24"/>
              </w:rPr>
              <w:t>5</w:t>
            </w:r>
          </w:p>
        </w:tc>
        <w:tc>
          <w:tcPr>
            <w:tcW w:w="1441" w:type="dxa"/>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18</w:t>
            </w:r>
          </w:p>
        </w:tc>
        <w:tc>
          <w:tcPr>
            <w:tcW w:w="1287" w:type="dxa"/>
            <w:shd w:val="clear" w:color="auto" w:fill="auto"/>
            <w:vAlign w:val="center"/>
          </w:tcPr>
          <w:p w:rsidR="004F3E6C" w:rsidRPr="008D5003" w:rsidRDefault="004F3E6C" w:rsidP="004F3E6C">
            <w:pPr>
              <w:spacing w:after="0" w:line="240" w:lineRule="auto"/>
              <w:jc w:val="center"/>
              <w:rPr>
                <w:b/>
                <w:szCs w:val="24"/>
              </w:rPr>
            </w:pPr>
          </w:p>
        </w:tc>
      </w:tr>
      <w:tr w:rsidR="004F3E6C" w:rsidRPr="008D5003" w:rsidTr="004F3E6C">
        <w:trPr>
          <w:trHeight w:val="469"/>
        </w:trPr>
        <w:tc>
          <w:tcPr>
            <w:tcW w:w="4116" w:type="dxa"/>
            <w:gridSpan w:val="2"/>
            <w:tcBorders>
              <w:bottom w:val="single" w:sz="18" w:space="0" w:color="auto"/>
            </w:tcBorders>
            <w:shd w:val="clear" w:color="auto" w:fill="auto"/>
            <w:vAlign w:val="center"/>
          </w:tcPr>
          <w:p w:rsidR="004F3E6C" w:rsidRPr="008D5003" w:rsidRDefault="004F3E6C" w:rsidP="004F3E6C">
            <w:pPr>
              <w:spacing w:after="0" w:line="240" w:lineRule="auto"/>
              <w:rPr>
                <w:b/>
                <w:szCs w:val="24"/>
              </w:rPr>
            </w:pPr>
            <w:r w:rsidRPr="008D5003">
              <w:rPr>
                <w:b/>
                <w:szCs w:val="24"/>
              </w:rPr>
              <w:t>Celková týdenní hodinová dotace</w:t>
            </w:r>
          </w:p>
        </w:tc>
        <w:tc>
          <w:tcPr>
            <w:tcW w:w="849" w:type="dxa"/>
            <w:tcBorders>
              <w:bottom w:val="single" w:sz="18" w:space="0" w:color="auto"/>
            </w:tcBorders>
            <w:shd w:val="clear" w:color="auto" w:fill="auto"/>
            <w:vAlign w:val="center"/>
          </w:tcPr>
          <w:p w:rsidR="004F3E6C" w:rsidRPr="008D5003" w:rsidRDefault="004F3E6C" w:rsidP="004F3E6C">
            <w:pPr>
              <w:tabs>
                <w:tab w:val="left" w:pos="600"/>
              </w:tabs>
              <w:spacing w:after="0" w:line="240" w:lineRule="auto"/>
              <w:jc w:val="center"/>
              <w:rPr>
                <w:b/>
                <w:color w:val="7030A0"/>
                <w:szCs w:val="24"/>
              </w:rPr>
            </w:pPr>
            <w:r w:rsidRPr="008D5003">
              <w:rPr>
                <w:b/>
                <w:szCs w:val="24"/>
              </w:rPr>
              <w:t>30</w:t>
            </w:r>
          </w:p>
        </w:tc>
        <w:tc>
          <w:tcPr>
            <w:tcW w:w="725" w:type="dxa"/>
            <w:tcBorders>
              <w:bottom w:val="single" w:sz="18" w:space="0" w:color="auto"/>
            </w:tcBorders>
            <w:shd w:val="clear" w:color="auto" w:fill="auto"/>
            <w:vAlign w:val="center"/>
          </w:tcPr>
          <w:p w:rsidR="004F3E6C" w:rsidRPr="008D5003" w:rsidRDefault="004F3E6C" w:rsidP="004F3E6C">
            <w:pPr>
              <w:tabs>
                <w:tab w:val="left" w:pos="600"/>
              </w:tabs>
              <w:spacing w:after="0" w:line="240" w:lineRule="auto"/>
              <w:jc w:val="center"/>
              <w:rPr>
                <w:b/>
                <w:color w:val="7030A0"/>
                <w:szCs w:val="24"/>
              </w:rPr>
            </w:pPr>
            <w:r w:rsidRPr="008D5003">
              <w:rPr>
                <w:b/>
                <w:szCs w:val="24"/>
              </w:rPr>
              <w:t>30</w:t>
            </w:r>
          </w:p>
        </w:tc>
        <w:tc>
          <w:tcPr>
            <w:tcW w:w="715" w:type="dxa"/>
            <w:tcBorders>
              <w:bottom w:val="single" w:sz="18" w:space="0" w:color="auto"/>
            </w:tcBorders>
            <w:shd w:val="clear" w:color="auto" w:fill="auto"/>
            <w:vAlign w:val="center"/>
          </w:tcPr>
          <w:p w:rsidR="004F3E6C" w:rsidRPr="008D5003" w:rsidRDefault="004F3E6C" w:rsidP="004F3E6C">
            <w:pPr>
              <w:tabs>
                <w:tab w:val="left" w:pos="600"/>
              </w:tabs>
              <w:spacing w:after="0" w:line="240" w:lineRule="auto"/>
              <w:jc w:val="center"/>
              <w:rPr>
                <w:b/>
                <w:color w:val="7030A0"/>
                <w:szCs w:val="24"/>
              </w:rPr>
            </w:pPr>
            <w:r w:rsidRPr="008D5003">
              <w:rPr>
                <w:b/>
                <w:szCs w:val="24"/>
              </w:rPr>
              <w:t>31</w:t>
            </w:r>
          </w:p>
        </w:tc>
        <w:tc>
          <w:tcPr>
            <w:tcW w:w="717" w:type="dxa"/>
            <w:tcBorders>
              <w:bottom w:val="single" w:sz="18" w:space="0" w:color="auto"/>
            </w:tcBorders>
            <w:shd w:val="clear" w:color="auto" w:fill="auto"/>
            <w:vAlign w:val="center"/>
          </w:tcPr>
          <w:p w:rsidR="004F3E6C" w:rsidRPr="008D5003" w:rsidRDefault="004F3E6C" w:rsidP="004F3E6C">
            <w:pPr>
              <w:tabs>
                <w:tab w:val="left" w:pos="600"/>
              </w:tabs>
              <w:spacing w:after="0" w:line="240" w:lineRule="auto"/>
              <w:jc w:val="center"/>
              <w:rPr>
                <w:b/>
                <w:color w:val="7030A0"/>
                <w:szCs w:val="24"/>
              </w:rPr>
            </w:pPr>
            <w:r w:rsidRPr="008D5003">
              <w:rPr>
                <w:b/>
                <w:szCs w:val="24"/>
              </w:rPr>
              <w:t>31</w:t>
            </w:r>
          </w:p>
        </w:tc>
        <w:tc>
          <w:tcPr>
            <w:tcW w:w="1441" w:type="dxa"/>
            <w:tcBorders>
              <w:bottom w:val="single" w:sz="18" w:space="0" w:color="auto"/>
            </w:tcBorders>
            <w:shd w:val="clear" w:color="auto" w:fill="auto"/>
            <w:vAlign w:val="center"/>
          </w:tcPr>
          <w:p w:rsidR="004F3E6C" w:rsidRPr="008D5003" w:rsidRDefault="004F3E6C" w:rsidP="004F3E6C">
            <w:pPr>
              <w:tabs>
                <w:tab w:val="left" w:pos="600"/>
              </w:tabs>
              <w:spacing w:after="0" w:line="240" w:lineRule="auto"/>
              <w:jc w:val="center"/>
              <w:rPr>
                <w:b/>
                <w:color w:val="FF0000"/>
                <w:szCs w:val="24"/>
              </w:rPr>
            </w:pPr>
          </w:p>
        </w:tc>
        <w:tc>
          <w:tcPr>
            <w:tcW w:w="1287" w:type="dxa"/>
            <w:tcBorders>
              <w:bottom w:val="single" w:sz="18" w:space="0" w:color="auto"/>
            </w:tcBorders>
            <w:shd w:val="clear" w:color="auto" w:fill="auto"/>
            <w:vAlign w:val="center"/>
          </w:tcPr>
          <w:p w:rsidR="004F3E6C" w:rsidRPr="008D5003" w:rsidRDefault="004F3E6C" w:rsidP="004F3E6C">
            <w:pPr>
              <w:tabs>
                <w:tab w:val="left" w:pos="600"/>
              </w:tabs>
              <w:spacing w:after="0" w:line="240" w:lineRule="auto"/>
              <w:jc w:val="center"/>
              <w:rPr>
                <w:b/>
                <w:color w:val="00B050"/>
                <w:szCs w:val="24"/>
              </w:rPr>
            </w:pPr>
          </w:p>
        </w:tc>
      </w:tr>
      <w:tr w:rsidR="004F3E6C" w:rsidRPr="008D5003" w:rsidTr="004F3E6C">
        <w:trPr>
          <w:trHeight w:val="469"/>
        </w:trPr>
        <w:tc>
          <w:tcPr>
            <w:tcW w:w="4116" w:type="dxa"/>
            <w:gridSpan w:val="2"/>
            <w:tcBorders>
              <w:bottom w:val="single" w:sz="24" w:space="0" w:color="auto"/>
            </w:tcBorders>
            <w:shd w:val="clear" w:color="auto" w:fill="auto"/>
            <w:vAlign w:val="center"/>
          </w:tcPr>
          <w:p w:rsidR="004F3E6C" w:rsidRPr="008D5003" w:rsidRDefault="004F3E6C" w:rsidP="004F3E6C">
            <w:pPr>
              <w:spacing w:after="0" w:line="240" w:lineRule="auto"/>
              <w:rPr>
                <w:b/>
                <w:bCs/>
                <w:szCs w:val="24"/>
              </w:rPr>
            </w:pPr>
            <w:r w:rsidRPr="008D5003">
              <w:rPr>
                <w:b/>
                <w:bCs/>
                <w:szCs w:val="24"/>
              </w:rPr>
              <w:t>Celková povinná časová dotace</w:t>
            </w:r>
          </w:p>
        </w:tc>
        <w:tc>
          <w:tcPr>
            <w:tcW w:w="3006" w:type="dxa"/>
            <w:gridSpan w:val="4"/>
            <w:tcBorders>
              <w:bottom w:val="single" w:sz="24" w:space="0" w:color="auto"/>
            </w:tcBorders>
            <w:vAlign w:val="center"/>
          </w:tcPr>
          <w:p w:rsidR="004F3E6C" w:rsidRPr="008D5003" w:rsidRDefault="004F3E6C" w:rsidP="004F3E6C">
            <w:pPr>
              <w:tabs>
                <w:tab w:val="left" w:pos="600"/>
              </w:tabs>
              <w:spacing w:after="0" w:line="240" w:lineRule="auto"/>
              <w:jc w:val="center"/>
              <w:rPr>
                <w:b/>
                <w:szCs w:val="24"/>
              </w:rPr>
            </w:pPr>
            <w:r w:rsidRPr="008D5003">
              <w:rPr>
                <w:b/>
                <w:szCs w:val="24"/>
              </w:rPr>
              <w:t>122</w:t>
            </w:r>
          </w:p>
        </w:tc>
        <w:tc>
          <w:tcPr>
            <w:tcW w:w="1441" w:type="dxa"/>
            <w:tcBorders>
              <w:bottom w:val="single" w:sz="24" w:space="0" w:color="auto"/>
            </w:tcBorders>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104</w:t>
            </w:r>
          </w:p>
        </w:tc>
        <w:tc>
          <w:tcPr>
            <w:tcW w:w="1287" w:type="dxa"/>
            <w:tcBorders>
              <w:bottom w:val="single" w:sz="24" w:space="0" w:color="auto"/>
            </w:tcBorders>
            <w:shd w:val="clear" w:color="auto" w:fill="auto"/>
            <w:vAlign w:val="center"/>
          </w:tcPr>
          <w:p w:rsidR="004F3E6C" w:rsidRPr="008D5003" w:rsidRDefault="004F3E6C" w:rsidP="004F3E6C">
            <w:pPr>
              <w:tabs>
                <w:tab w:val="left" w:pos="600"/>
              </w:tabs>
              <w:spacing w:after="0" w:line="240" w:lineRule="auto"/>
              <w:jc w:val="center"/>
              <w:rPr>
                <w:b/>
                <w:szCs w:val="24"/>
              </w:rPr>
            </w:pPr>
            <w:r w:rsidRPr="008D5003">
              <w:rPr>
                <w:b/>
                <w:szCs w:val="24"/>
              </w:rPr>
              <w:t>18</w:t>
            </w:r>
          </w:p>
        </w:tc>
      </w:tr>
    </w:tbl>
    <w:p w:rsidR="009B722D" w:rsidRPr="00672E7E" w:rsidRDefault="00672E7E" w:rsidP="009B722D">
      <w:pPr>
        <w:pStyle w:val="Default"/>
        <w:jc w:val="both"/>
        <w:rPr>
          <w:color w:val="FF0000"/>
        </w:rPr>
      </w:pPr>
      <w:r w:rsidRPr="00672E7E">
        <w:rPr>
          <w:color w:val="FF0000"/>
        </w:rPr>
        <w:t>Poznámka: Změny v učebním plánu jsou vyznačeny červeně</w:t>
      </w:r>
    </w:p>
    <w:p w:rsidR="00662153" w:rsidRPr="0086355B" w:rsidRDefault="00662153" w:rsidP="0094103A">
      <w:pPr>
        <w:pStyle w:val="Nadpis1"/>
        <w:rPr>
          <w:rFonts w:cs="Arial"/>
          <w:sz w:val="22"/>
        </w:rPr>
      </w:pPr>
      <w:bookmarkStart w:id="5" w:name="_Toc138664988"/>
      <w:r w:rsidRPr="0086355B">
        <w:rPr>
          <w:rFonts w:cs="Arial"/>
          <w:sz w:val="22"/>
        </w:rPr>
        <w:lastRenderedPageBreak/>
        <w:t>Poznámky k učebnímu plánu</w:t>
      </w:r>
      <w:bookmarkEnd w:id="5"/>
    </w:p>
    <w:p w:rsidR="00C915B9" w:rsidRPr="0086355B" w:rsidRDefault="00C915B9" w:rsidP="00421956">
      <w:pPr>
        <w:spacing w:after="0" w:line="360" w:lineRule="auto"/>
        <w:jc w:val="both"/>
        <w:rPr>
          <w:rFonts w:ascii="Arial" w:hAnsi="Arial" w:cs="Arial"/>
        </w:rPr>
      </w:pPr>
      <w:r w:rsidRPr="0086355B">
        <w:rPr>
          <w:rFonts w:ascii="Arial" w:hAnsi="Arial" w:cs="Arial"/>
          <w:iCs/>
        </w:rPr>
        <w:t>Celková povinná týdenní hodinová časová dotace</w:t>
      </w:r>
      <w:r w:rsidRPr="0086355B">
        <w:rPr>
          <w:rFonts w:ascii="Arial" w:hAnsi="Arial" w:cs="Arial"/>
        </w:rPr>
        <w:t xml:space="preserve"> je stanovena pro 1. stupeň základního vzdělávání na</w:t>
      </w:r>
      <w:r w:rsidR="00D52B90" w:rsidRPr="0086355B">
        <w:rPr>
          <w:rFonts w:ascii="Arial" w:hAnsi="Arial" w:cs="Arial"/>
        </w:rPr>
        <w:t> </w:t>
      </w:r>
      <w:r w:rsidRPr="0086355B">
        <w:rPr>
          <w:rFonts w:ascii="Arial" w:hAnsi="Arial" w:cs="Arial"/>
          <w:bCs/>
        </w:rPr>
        <w:t>118 hodin</w:t>
      </w:r>
      <w:r w:rsidRPr="0086355B">
        <w:rPr>
          <w:rFonts w:ascii="Arial" w:hAnsi="Arial" w:cs="Arial"/>
        </w:rPr>
        <w:t xml:space="preserve"> a pro 2. stupeň základního vzdělávání na </w:t>
      </w:r>
      <w:r w:rsidRPr="0086355B">
        <w:rPr>
          <w:rFonts w:ascii="Arial" w:hAnsi="Arial" w:cs="Arial"/>
          <w:bCs/>
        </w:rPr>
        <w:t xml:space="preserve">122 hodin. </w:t>
      </w:r>
      <w:r w:rsidRPr="0086355B">
        <w:rPr>
          <w:rFonts w:ascii="Arial" w:hAnsi="Arial" w:cs="Arial"/>
        </w:rPr>
        <w:t>Celková povinná časová dotace je vázána na</w:t>
      </w:r>
      <w:r w:rsidR="00D52B90" w:rsidRPr="0086355B">
        <w:rPr>
          <w:rFonts w:ascii="Arial" w:hAnsi="Arial" w:cs="Arial"/>
        </w:rPr>
        <w:t> </w:t>
      </w:r>
      <w:r w:rsidRPr="0086355B">
        <w:rPr>
          <w:rFonts w:ascii="Arial" w:hAnsi="Arial" w:cs="Arial"/>
        </w:rPr>
        <w:t>žáka, žák na 1. stupni absolvuje 118 hodin a na 2. stupni 122 hodin. Celková povinná časová dotace je tvořena minimální časovou dotací pro vzdělávací oblasti (vzdělávací obory) a disponibilní časovou dotací.</w:t>
      </w:r>
    </w:p>
    <w:p w:rsidR="00C915B9" w:rsidRPr="0086355B" w:rsidRDefault="00C915B9" w:rsidP="009B722D">
      <w:pPr>
        <w:pStyle w:val="Podnadpis1"/>
        <w:spacing w:before="0" w:after="0"/>
        <w:jc w:val="both"/>
        <w:rPr>
          <w:rFonts w:ascii="Arial" w:hAnsi="Arial" w:cs="Arial"/>
          <w:sz w:val="22"/>
          <w:szCs w:val="22"/>
        </w:rPr>
      </w:pPr>
    </w:p>
    <w:p w:rsidR="00C915B9" w:rsidRPr="0086355B" w:rsidRDefault="00C915B9" w:rsidP="006454D9">
      <w:pPr>
        <w:pStyle w:val="Podnadpis1"/>
        <w:spacing w:before="0" w:after="0" w:line="360" w:lineRule="auto"/>
        <w:jc w:val="both"/>
        <w:rPr>
          <w:rFonts w:ascii="Arial" w:hAnsi="Arial" w:cs="Arial"/>
          <w:sz w:val="22"/>
          <w:szCs w:val="22"/>
        </w:rPr>
      </w:pPr>
      <w:r w:rsidRPr="0086355B">
        <w:rPr>
          <w:rFonts w:ascii="Arial" w:hAnsi="Arial" w:cs="Arial"/>
          <w:sz w:val="22"/>
          <w:szCs w:val="22"/>
        </w:rPr>
        <w:t>1. stupeň:</w:t>
      </w:r>
    </w:p>
    <w:p w:rsidR="00C915B9" w:rsidRPr="0086355B" w:rsidRDefault="00C915B9" w:rsidP="006454D9">
      <w:pPr>
        <w:pStyle w:val="Podnadpis1"/>
        <w:spacing w:before="0" w:after="0" w:line="360" w:lineRule="auto"/>
        <w:jc w:val="both"/>
        <w:rPr>
          <w:rFonts w:ascii="Arial" w:hAnsi="Arial" w:cs="Arial"/>
          <w:b w:val="0"/>
          <w:sz w:val="22"/>
          <w:szCs w:val="22"/>
        </w:rPr>
      </w:pPr>
      <w:r w:rsidRPr="0086355B">
        <w:rPr>
          <w:rFonts w:ascii="Arial" w:hAnsi="Arial" w:cs="Arial"/>
          <w:b w:val="0"/>
          <w:sz w:val="22"/>
          <w:szCs w:val="22"/>
        </w:rPr>
        <w:t>Disponibilní časová dotace je využita k posílení stávajících vyučovacích předmětů.</w:t>
      </w:r>
    </w:p>
    <w:p w:rsidR="00C915B9" w:rsidRPr="0086355B" w:rsidRDefault="00C915B9" w:rsidP="006454D9">
      <w:pPr>
        <w:pStyle w:val="TextodstavecRVPZV11bZarovnatdoblokuPrvndek1cmPed6b"/>
        <w:spacing w:before="0" w:line="360" w:lineRule="auto"/>
        <w:ind w:firstLine="0"/>
        <w:rPr>
          <w:rFonts w:ascii="Arial" w:hAnsi="Arial" w:cs="Arial"/>
          <w:b/>
          <w:u w:val="single"/>
        </w:rPr>
      </w:pPr>
      <w:r w:rsidRPr="0086355B">
        <w:rPr>
          <w:rFonts w:ascii="Arial" w:hAnsi="Arial" w:cs="Arial"/>
          <w:b/>
          <w:u w:val="single"/>
        </w:rPr>
        <w:t xml:space="preserve">1. ročník </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Matematika o 1 hodinu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Tělesná výchova o 1 hodinu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Pracovní činnosti o 2 hodiny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Celkem vyučováno v 1. ročníku 22 hodin.</w:t>
      </w:r>
    </w:p>
    <w:p w:rsidR="00C915B9" w:rsidRPr="0086355B" w:rsidRDefault="00C915B9" w:rsidP="006454D9">
      <w:pPr>
        <w:pStyle w:val="TextodstavecRVPZV11bZarovnatdoblokuPrvndek1cmPed6b"/>
        <w:spacing w:before="0" w:line="360" w:lineRule="auto"/>
        <w:ind w:firstLine="0"/>
        <w:rPr>
          <w:rFonts w:ascii="Arial" w:hAnsi="Arial" w:cs="Arial"/>
          <w:b/>
          <w:u w:val="single"/>
        </w:rPr>
      </w:pPr>
      <w:r w:rsidRPr="0086355B">
        <w:rPr>
          <w:rFonts w:ascii="Arial" w:hAnsi="Arial" w:cs="Arial"/>
          <w:b/>
          <w:u w:val="single"/>
        </w:rPr>
        <w:t xml:space="preserve">2. ročník </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Matematika o 1 hodinu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Tělesná výchova o 1 hodinu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Pracovní činnosti o 2 hodiny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Celkem vyučováno v 2. ročníku 22 hodin.</w:t>
      </w:r>
    </w:p>
    <w:p w:rsidR="00C915B9" w:rsidRPr="0086355B" w:rsidRDefault="00C915B9" w:rsidP="006454D9">
      <w:pPr>
        <w:pStyle w:val="TextodstavecRVPZV11bZarovnatdoblokuPrvndek1cmPed6b"/>
        <w:spacing w:before="0" w:line="360" w:lineRule="auto"/>
        <w:ind w:firstLine="0"/>
        <w:rPr>
          <w:rFonts w:ascii="Arial" w:hAnsi="Arial" w:cs="Arial"/>
          <w:b/>
          <w:u w:val="single"/>
        </w:rPr>
      </w:pPr>
      <w:r w:rsidRPr="0086355B">
        <w:rPr>
          <w:rFonts w:ascii="Arial" w:hAnsi="Arial" w:cs="Arial"/>
          <w:b/>
          <w:u w:val="single"/>
        </w:rPr>
        <w:t xml:space="preserve">3. ročník </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Tělesná výchova o 1 hodinu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Pracovní činnosti o 2 hodiny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Celkem vyučováno v 3. ročníku 24 hodin.</w:t>
      </w:r>
    </w:p>
    <w:p w:rsidR="00C915B9" w:rsidRPr="0086355B" w:rsidRDefault="00C915B9" w:rsidP="006454D9">
      <w:pPr>
        <w:pStyle w:val="TextodstavecRVPZV11bZarovnatdoblokuPrvndek1cmPed6b"/>
        <w:spacing w:before="0" w:line="360" w:lineRule="auto"/>
        <w:ind w:firstLine="0"/>
        <w:rPr>
          <w:rFonts w:ascii="Arial" w:hAnsi="Arial" w:cs="Arial"/>
          <w:b/>
          <w:u w:val="single"/>
        </w:rPr>
      </w:pPr>
      <w:r w:rsidRPr="0086355B">
        <w:rPr>
          <w:rFonts w:ascii="Arial" w:hAnsi="Arial" w:cs="Arial"/>
          <w:b/>
          <w:u w:val="single"/>
        </w:rPr>
        <w:t xml:space="preserve">4. ročník </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Tělesná výchova o 1 hodinu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Pracovní činnosti o 2 hodiny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Celkem vyučováno v 4. ročníku 25 hodin.</w:t>
      </w:r>
    </w:p>
    <w:p w:rsidR="00C915B9" w:rsidRPr="0086355B" w:rsidRDefault="00C915B9" w:rsidP="006454D9">
      <w:pPr>
        <w:pStyle w:val="TextodstavecRVPZV11bZarovnatdoblokuPrvndek1cmPed6b"/>
        <w:spacing w:before="0" w:line="360" w:lineRule="auto"/>
        <w:ind w:firstLine="0"/>
        <w:rPr>
          <w:rFonts w:ascii="Arial" w:hAnsi="Arial" w:cs="Arial"/>
          <w:b/>
          <w:u w:val="single"/>
        </w:rPr>
      </w:pPr>
      <w:r w:rsidRPr="0086355B">
        <w:rPr>
          <w:rFonts w:ascii="Arial" w:hAnsi="Arial" w:cs="Arial"/>
          <w:b/>
          <w:u w:val="single"/>
        </w:rPr>
        <w:t xml:space="preserve">5. ročník </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Tělesná výchova o 1 hodinu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Pracovní činnosti o 1 hodinu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Celkem vyučováno v 5. ročníku 25 hodin.</w:t>
      </w:r>
    </w:p>
    <w:p w:rsidR="00C915B9" w:rsidRPr="0086355B" w:rsidRDefault="00C915B9" w:rsidP="009B722D">
      <w:pPr>
        <w:pStyle w:val="Podnadpis1"/>
        <w:spacing w:before="0" w:after="0"/>
        <w:jc w:val="both"/>
        <w:rPr>
          <w:rFonts w:ascii="Arial" w:hAnsi="Arial" w:cs="Arial"/>
          <w:sz w:val="22"/>
          <w:szCs w:val="22"/>
        </w:rPr>
      </w:pPr>
    </w:p>
    <w:p w:rsidR="00C915B9" w:rsidRPr="0086355B" w:rsidRDefault="00C915B9" w:rsidP="00C86ED1">
      <w:pPr>
        <w:pStyle w:val="Podnadpis1"/>
        <w:spacing w:before="0"/>
        <w:jc w:val="both"/>
        <w:rPr>
          <w:rFonts w:ascii="Arial" w:hAnsi="Arial" w:cs="Arial"/>
          <w:sz w:val="22"/>
          <w:szCs w:val="22"/>
        </w:rPr>
      </w:pPr>
      <w:r w:rsidRPr="0086355B">
        <w:rPr>
          <w:rFonts w:ascii="Arial" w:hAnsi="Arial" w:cs="Arial"/>
          <w:sz w:val="22"/>
          <w:szCs w:val="22"/>
        </w:rPr>
        <w:t>Poznámky k učebnímu plánu 1. stupně</w:t>
      </w:r>
    </w:p>
    <w:p w:rsidR="00C915B9" w:rsidRPr="0086355B" w:rsidRDefault="00C915B9" w:rsidP="00421956">
      <w:pPr>
        <w:pStyle w:val="TextodstavecRVPZV11bZarovnatdoblokuPrvndek1cmPed6b"/>
        <w:numPr>
          <w:ilvl w:val="0"/>
          <w:numId w:val="6"/>
        </w:numPr>
        <w:spacing w:before="0" w:line="360" w:lineRule="auto"/>
        <w:ind w:left="426" w:hanging="426"/>
        <w:rPr>
          <w:rFonts w:ascii="Arial" w:hAnsi="Arial" w:cs="Arial"/>
        </w:rPr>
      </w:pPr>
      <w:r w:rsidRPr="0086355B">
        <w:rPr>
          <w:rFonts w:ascii="Arial" w:hAnsi="Arial" w:cs="Arial"/>
        </w:rPr>
        <w:t xml:space="preserve">Na základě doporučení ŠPZ vypracuje škola IVP, ve kterém mohou být </w:t>
      </w:r>
      <w:r w:rsidRPr="0086355B">
        <w:rPr>
          <w:rFonts w:ascii="Arial" w:hAnsi="Arial" w:cs="Arial"/>
          <w:bCs/>
        </w:rPr>
        <w:t>části vzdělávacích obsahů některých vzdělávacích oborů nahrazeny jinými vzdělávacími obsahy, případně celý vzdělávací obsah vzdělávacího oboru může být nahrazen obsahem jiného vzdělávacího oboru</w:t>
      </w:r>
      <w:r w:rsidRPr="0086355B">
        <w:rPr>
          <w:rFonts w:ascii="Arial" w:hAnsi="Arial" w:cs="Arial"/>
        </w:rPr>
        <w:t>, který lépe vyhovuje vzdělávacím možnostem konkrétního žáka.</w:t>
      </w:r>
    </w:p>
    <w:p w:rsidR="00C915B9" w:rsidRPr="0086355B" w:rsidRDefault="00C915B9" w:rsidP="00421956">
      <w:pPr>
        <w:pStyle w:val="TextodstavecRVPZV11bZarovnatdoblokuPrvndek1cmPed6b"/>
        <w:numPr>
          <w:ilvl w:val="0"/>
          <w:numId w:val="6"/>
        </w:numPr>
        <w:spacing w:before="0" w:line="360" w:lineRule="auto"/>
        <w:ind w:left="426" w:hanging="426"/>
        <w:rPr>
          <w:rFonts w:ascii="Arial" w:hAnsi="Arial" w:cs="Arial"/>
        </w:rPr>
      </w:pPr>
      <w:r w:rsidRPr="0086355B">
        <w:rPr>
          <w:rFonts w:ascii="Arial" w:hAnsi="Arial" w:cs="Arial"/>
        </w:rPr>
        <w:lastRenderedPageBreak/>
        <w:t xml:space="preserve">V případě žáků ve čtvrtém stupni podpůrných opatření lze v souvislosti s náhradou části nebo celého vzdělávacího obsahu vzdělávacích oborů změnit minimální časové dotace vzdělávacích oblastí (oborů). </w:t>
      </w:r>
    </w:p>
    <w:p w:rsidR="00C915B9" w:rsidRPr="0086355B" w:rsidRDefault="00C915B9" w:rsidP="00421956">
      <w:pPr>
        <w:pStyle w:val="TextodstavecRVPZV11bZarovnatdoblokuPrvndek1cmPed6b"/>
        <w:numPr>
          <w:ilvl w:val="0"/>
          <w:numId w:val="6"/>
        </w:numPr>
        <w:spacing w:before="0" w:line="360" w:lineRule="auto"/>
        <w:ind w:left="426" w:hanging="426"/>
        <w:rPr>
          <w:rFonts w:ascii="Arial" w:hAnsi="Arial" w:cs="Arial"/>
        </w:rPr>
      </w:pPr>
      <w:r w:rsidRPr="0086355B">
        <w:rPr>
          <w:rFonts w:ascii="Arial" w:hAnsi="Arial" w:cs="Arial"/>
        </w:rPr>
        <w:t xml:space="preserve">Disponibilní hodiny lze podle typů postižení na základě doporučení ŠPZ využít na předměty speciálně pedagogické péče, kterými mohou být například zdravotní tělesná výchova nebo sociální a komunikační dovednosti. </w:t>
      </w:r>
    </w:p>
    <w:p w:rsidR="00C915B9" w:rsidRPr="0086355B" w:rsidRDefault="00C915B9" w:rsidP="00421956">
      <w:pPr>
        <w:pStyle w:val="TextodstavecRVPZV11bZarovnatdoblokuPrvndek1cmPed6b"/>
        <w:numPr>
          <w:ilvl w:val="0"/>
          <w:numId w:val="6"/>
        </w:numPr>
        <w:spacing w:before="0" w:line="360" w:lineRule="auto"/>
        <w:ind w:left="426" w:hanging="426"/>
        <w:rPr>
          <w:rFonts w:ascii="Arial" w:hAnsi="Arial" w:cs="Arial"/>
        </w:rPr>
      </w:pPr>
      <w:r w:rsidRPr="0086355B">
        <w:rPr>
          <w:rFonts w:ascii="Arial" w:hAnsi="Arial" w:cs="Arial"/>
        </w:rPr>
        <w:t>Předmět anglický jazyk lze na doporučení ŠPZ nahradit zčásti nebo zcela předmětem speciálně pedagogické péče, případně jiným volitelným předmětem, který bude zohledňovat vzdělávací možnosti a</w:t>
      </w:r>
      <w:r w:rsidR="00D52B90" w:rsidRPr="0086355B">
        <w:rPr>
          <w:rFonts w:ascii="Arial" w:hAnsi="Arial" w:cs="Arial"/>
        </w:rPr>
        <w:t> </w:t>
      </w:r>
      <w:r w:rsidRPr="0086355B">
        <w:rPr>
          <w:rFonts w:ascii="Arial" w:hAnsi="Arial" w:cs="Arial"/>
        </w:rPr>
        <w:t xml:space="preserve">handicapy konkrétního žáka. </w:t>
      </w:r>
    </w:p>
    <w:p w:rsidR="00C915B9" w:rsidRPr="0086355B" w:rsidRDefault="00C915B9" w:rsidP="00421956">
      <w:pPr>
        <w:pStyle w:val="TextodstavecRVPZV11bZarovnatdoblokuPrvndek1cmPed6b"/>
        <w:numPr>
          <w:ilvl w:val="0"/>
          <w:numId w:val="6"/>
        </w:numPr>
        <w:spacing w:before="0" w:line="360" w:lineRule="auto"/>
        <w:ind w:left="426" w:hanging="426"/>
        <w:rPr>
          <w:rFonts w:ascii="Arial" w:hAnsi="Arial" w:cs="Arial"/>
        </w:rPr>
      </w:pPr>
      <w:r w:rsidRPr="0086355B">
        <w:rPr>
          <w:rFonts w:ascii="Arial" w:hAnsi="Arial" w:cs="Arial"/>
        </w:rPr>
        <w:t>Výuka plavání je realizována formou plaveckého výcviku přednostně u žáků 2., 3., 4., 5. ročníku, ve</w:t>
      </w:r>
      <w:r w:rsidR="00D52B90" w:rsidRPr="0086355B">
        <w:rPr>
          <w:rFonts w:ascii="Arial" w:hAnsi="Arial" w:cs="Arial"/>
        </w:rPr>
        <w:t> </w:t>
      </w:r>
      <w:r w:rsidRPr="0086355B">
        <w:rPr>
          <w:rFonts w:ascii="Arial" w:hAnsi="Arial" w:cs="Arial"/>
        </w:rPr>
        <w:t>výjimečných případech se mohou plaveckého výcviku zúčastnit rovněž žáci 1., 6. a 7. ročníku. Časový rozsah plaveckého výcviku závisí od zájmu žáků a jejich zákonných zástupců, od druhu nebo stupně handicapu žáků a od vzájemné dohody školy s provozovatelem plaveckého areálu. Vzhledem k časové náročnosti plaveckého výcviku probíhá výuka plavání také v rámci ostatních vyučovacích předmětů v příslušných dnech. Vzdělávací obsah výuky plavání je rozpracován jako samostatná příloha vyučovacího předmětu tělesná výchova.</w:t>
      </w:r>
    </w:p>
    <w:p w:rsidR="00C915B9" w:rsidRDefault="00C915B9" w:rsidP="00421956">
      <w:pPr>
        <w:pStyle w:val="TextodstavecRVPZV11bZarovnatdoblokuPrvndek1cmPed6b"/>
        <w:numPr>
          <w:ilvl w:val="0"/>
          <w:numId w:val="6"/>
        </w:numPr>
        <w:spacing w:before="0" w:line="360" w:lineRule="auto"/>
        <w:ind w:left="426" w:hanging="426"/>
        <w:rPr>
          <w:rFonts w:ascii="Arial" w:hAnsi="Arial" w:cs="Arial"/>
        </w:rPr>
      </w:pPr>
      <w:r w:rsidRPr="0086355B">
        <w:rPr>
          <w:rFonts w:ascii="Arial" w:hAnsi="Arial" w:cs="Arial"/>
        </w:rPr>
        <w:t>Součástí učiva ve vzdělávacích oblastech Jazyk a jazyková komunikace (Český jazyk a literatura), Člověk a jeho svět, Člověk a zdraví (Tělesná výchova) a Člověk a svět práce (Pracovní činnosti) je také problematika dopravní výchovy. Tematický plán pro začlenění dopravní výchovy do učiva v jednotlivých ročnících tvoří samostatnou přílohu ŠVP.</w:t>
      </w: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Default="0086355B" w:rsidP="0086355B">
      <w:pPr>
        <w:pStyle w:val="TextodstavecRVPZV11bZarovnatdoblokuPrvndek1cmPed6b"/>
        <w:spacing w:before="0" w:line="360" w:lineRule="auto"/>
        <w:rPr>
          <w:rFonts w:ascii="Arial" w:hAnsi="Arial" w:cs="Arial"/>
        </w:rPr>
      </w:pPr>
    </w:p>
    <w:p w:rsidR="0086355B" w:rsidRPr="0086355B" w:rsidRDefault="0086355B" w:rsidP="00AF5979">
      <w:pPr>
        <w:pStyle w:val="TextodstavecRVPZV11bZarovnatdoblokuPrvndek1cmPed6b"/>
        <w:spacing w:before="0" w:line="360" w:lineRule="auto"/>
        <w:ind w:firstLine="0"/>
        <w:rPr>
          <w:rFonts w:ascii="Arial" w:hAnsi="Arial" w:cs="Arial"/>
        </w:rPr>
      </w:pPr>
    </w:p>
    <w:p w:rsidR="00C915B9" w:rsidRPr="0086355B" w:rsidRDefault="00C915B9" w:rsidP="00BE1839">
      <w:pPr>
        <w:pStyle w:val="TextodstavecRVPZV11bZarovnatdoblokuPrvndek1cmPed6b"/>
        <w:spacing w:before="0"/>
        <w:ind w:left="426" w:firstLine="0"/>
        <w:rPr>
          <w:rFonts w:ascii="Arial" w:hAnsi="Arial" w:cs="Arial"/>
        </w:rPr>
      </w:pPr>
    </w:p>
    <w:p w:rsidR="00C915B9" w:rsidRPr="0086355B" w:rsidRDefault="00C915B9" w:rsidP="00BE1839">
      <w:pPr>
        <w:pStyle w:val="Podnadpis1"/>
        <w:spacing w:before="0" w:after="0"/>
        <w:jc w:val="both"/>
        <w:rPr>
          <w:rFonts w:ascii="Arial" w:hAnsi="Arial" w:cs="Arial"/>
          <w:sz w:val="22"/>
          <w:szCs w:val="22"/>
        </w:rPr>
      </w:pPr>
      <w:r w:rsidRPr="0086355B">
        <w:rPr>
          <w:rFonts w:ascii="Arial" w:hAnsi="Arial" w:cs="Arial"/>
          <w:sz w:val="22"/>
          <w:szCs w:val="22"/>
        </w:rPr>
        <w:t xml:space="preserve">2. stupeň </w:t>
      </w:r>
    </w:p>
    <w:p w:rsidR="00C915B9" w:rsidRPr="0086355B" w:rsidRDefault="00C915B9" w:rsidP="006454D9">
      <w:pPr>
        <w:pStyle w:val="Podnadpis1"/>
        <w:spacing w:before="0" w:after="0" w:line="360" w:lineRule="auto"/>
        <w:jc w:val="both"/>
        <w:rPr>
          <w:rFonts w:ascii="Arial" w:hAnsi="Arial" w:cs="Arial"/>
          <w:b w:val="0"/>
          <w:sz w:val="22"/>
          <w:szCs w:val="22"/>
        </w:rPr>
      </w:pPr>
      <w:r w:rsidRPr="0086355B">
        <w:rPr>
          <w:rFonts w:ascii="Arial" w:hAnsi="Arial" w:cs="Arial"/>
          <w:b w:val="0"/>
          <w:sz w:val="22"/>
          <w:szCs w:val="22"/>
        </w:rPr>
        <w:t>Disponibilní časová dotace je využita k posílení stávajících vyučovacích předmětů.</w:t>
      </w:r>
    </w:p>
    <w:p w:rsidR="00C915B9" w:rsidRPr="0086355B" w:rsidRDefault="00C915B9" w:rsidP="006454D9">
      <w:pPr>
        <w:pStyle w:val="Podnadpis1"/>
        <w:spacing w:before="0" w:after="0" w:line="360" w:lineRule="auto"/>
        <w:jc w:val="both"/>
        <w:rPr>
          <w:rFonts w:ascii="Arial" w:hAnsi="Arial" w:cs="Arial"/>
          <w:b w:val="0"/>
          <w:sz w:val="22"/>
          <w:szCs w:val="22"/>
        </w:rPr>
      </w:pPr>
    </w:p>
    <w:p w:rsidR="00C915B9" w:rsidRPr="0086355B" w:rsidRDefault="00C915B9" w:rsidP="006454D9">
      <w:pPr>
        <w:pStyle w:val="TextodstavecRVPZV11bZarovnatdoblokuPrvndek1cmPed6b"/>
        <w:spacing w:before="0" w:line="360" w:lineRule="auto"/>
        <w:ind w:firstLine="0"/>
        <w:rPr>
          <w:rFonts w:ascii="Arial" w:hAnsi="Arial" w:cs="Arial"/>
          <w:b/>
          <w:u w:val="single"/>
        </w:rPr>
      </w:pPr>
      <w:r w:rsidRPr="0086355B">
        <w:rPr>
          <w:rFonts w:ascii="Arial" w:hAnsi="Arial" w:cs="Arial"/>
          <w:b/>
          <w:u w:val="single"/>
        </w:rPr>
        <w:t xml:space="preserve">6. ročník </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Český jazyk a literatura o 2 hodiny týdně.</w:t>
      </w:r>
    </w:p>
    <w:p w:rsidR="00C915B9" w:rsidRPr="0086355B" w:rsidRDefault="00987B10" w:rsidP="006454D9">
      <w:pPr>
        <w:spacing w:after="0" w:line="360" w:lineRule="auto"/>
        <w:jc w:val="both"/>
        <w:rPr>
          <w:rFonts w:ascii="Arial" w:hAnsi="Arial" w:cs="Arial"/>
        </w:rPr>
      </w:pPr>
      <w:r w:rsidRPr="0086355B">
        <w:rPr>
          <w:rFonts w:ascii="Arial" w:hAnsi="Arial" w:cs="Arial"/>
        </w:rPr>
        <w:t>Posílení předmětu Výtvarná výchova</w:t>
      </w:r>
      <w:r w:rsidR="00C915B9" w:rsidRPr="0086355B">
        <w:rPr>
          <w:rFonts w:ascii="Arial" w:hAnsi="Arial" w:cs="Arial"/>
        </w:rPr>
        <w:t xml:space="preserve"> o 1 hodinu týdně.</w:t>
      </w:r>
    </w:p>
    <w:p w:rsidR="00C915B9" w:rsidRPr="0086355B" w:rsidRDefault="00C915B9" w:rsidP="006454D9">
      <w:pPr>
        <w:spacing w:after="0" w:line="360" w:lineRule="auto"/>
        <w:jc w:val="both"/>
        <w:rPr>
          <w:rFonts w:ascii="Arial" w:hAnsi="Arial" w:cs="Arial"/>
        </w:rPr>
      </w:pPr>
      <w:r w:rsidRPr="0086355B">
        <w:rPr>
          <w:rFonts w:ascii="Arial" w:hAnsi="Arial" w:cs="Arial"/>
        </w:rPr>
        <w:t xml:space="preserve">Posílení předmětu Tělesná výchova o 1 hodinu týdně. </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Pracovní činnosti o 3 hodiny týdně.</w:t>
      </w:r>
    </w:p>
    <w:p w:rsidR="00C915B9" w:rsidRPr="0086355B" w:rsidRDefault="00C915B9" w:rsidP="006454D9">
      <w:pPr>
        <w:spacing w:after="0" w:line="360" w:lineRule="auto"/>
        <w:jc w:val="both"/>
        <w:rPr>
          <w:rFonts w:ascii="Arial" w:hAnsi="Arial" w:cs="Arial"/>
        </w:rPr>
      </w:pPr>
      <w:r w:rsidRPr="0086355B">
        <w:rPr>
          <w:rFonts w:ascii="Arial" w:hAnsi="Arial" w:cs="Arial"/>
        </w:rPr>
        <w:t>Celkem vyučováno v 6. ročníku 30 hodin.</w:t>
      </w:r>
    </w:p>
    <w:p w:rsidR="00C915B9" w:rsidRPr="0086355B" w:rsidRDefault="00C915B9" w:rsidP="006454D9">
      <w:pPr>
        <w:pStyle w:val="TextodstavecRVPZV11bZarovnatdoblokuPrvndek1cmPed6b"/>
        <w:spacing w:before="0" w:line="360" w:lineRule="auto"/>
        <w:ind w:firstLine="0"/>
        <w:rPr>
          <w:rFonts w:ascii="Arial" w:hAnsi="Arial" w:cs="Arial"/>
          <w:b/>
          <w:u w:val="single"/>
        </w:rPr>
      </w:pPr>
    </w:p>
    <w:p w:rsidR="00C915B9" w:rsidRPr="0086355B" w:rsidRDefault="00987B10" w:rsidP="006454D9">
      <w:pPr>
        <w:pStyle w:val="TextodstavecRVPZV11bZarovnatdoblokuPrvndek1cmPed6b"/>
        <w:spacing w:before="0" w:line="360" w:lineRule="auto"/>
        <w:ind w:firstLine="0"/>
        <w:rPr>
          <w:rFonts w:ascii="Arial" w:hAnsi="Arial" w:cs="Arial"/>
          <w:b/>
          <w:u w:val="single"/>
        </w:rPr>
      </w:pPr>
      <w:r w:rsidRPr="0086355B">
        <w:rPr>
          <w:rFonts w:ascii="Arial" w:hAnsi="Arial" w:cs="Arial"/>
          <w:b/>
          <w:u w:val="single"/>
        </w:rPr>
        <w:t xml:space="preserve">7. ročník </w:t>
      </w:r>
      <w:r w:rsidR="00C915B9" w:rsidRPr="0086355B">
        <w:rPr>
          <w:rFonts w:ascii="Arial" w:hAnsi="Arial" w:cs="Arial"/>
        </w:rPr>
        <w:t xml:space="preserve"> </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Tělesná výchova o 1 hodinu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Pracovní činnosti o 2 hodiny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Celkem vyučováno v 7. ročníku 30 hodin.</w:t>
      </w:r>
    </w:p>
    <w:p w:rsidR="00C915B9" w:rsidRPr="0086355B" w:rsidRDefault="00C915B9" w:rsidP="006454D9">
      <w:pPr>
        <w:pStyle w:val="TextodstavecRVPZV11bZarovnatdoblokuPrvndek1cmPed6b"/>
        <w:spacing w:before="0" w:line="360" w:lineRule="auto"/>
        <w:ind w:firstLine="0"/>
        <w:rPr>
          <w:rFonts w:ascii="Arial" w:hAnsi="Arial" w:cs="Arial"/>
          <w:b/>
          <w:u w:val="single"/>
        </w:rPr>
      </w:pPr>
    </w:p>
    <w:p w:rsidR="00C915B9" w:rsidRPr="0086355B" w:rsidRDefault="00C915B9" w:rsidP="006454D9">
      <w:pPr>
        <w:pStyle w:val="TextodstavecRVPZV11bZarovnatdoblokuPrvndek1cmPed6b"/>
        <w:spacing w:before="0" w:line="360" w:lineRule="auto"/>
        <w:ind w:firstLine="0"/>
        <w:rPr>
          <w:rFonts w:ascii="Arial" w:hAnsi="Arial" w:cs="Arial"/>
        </w:rPr>
      </w:pPr>
      <w:r w:rsidRPr="0086355B">
        <w:rPr>
          <w:rFonts w:ascii="Arial" w:hAnsi="Arial" w:cs="Arial"/>
          <w:b/>
          <w:u w:val="single"/>
        </w:rPr>
        <w:t xml:space="preserve">8. ročník </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Tělesná výchova o 1 hodinu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Pracovní činnosti o 2 hodiny týdně</w:t>
      </w:r>
      <w:r w:rsidR="009B722D" w:rsidRPr="0086355B">
        <w:rPr>
          <w:rFonts w:ascii="Arial" w:hAnsi="Arial" w:cs="Arial"/>
        </w:rPr>
        <w:t>.</w:t>
      </w:r>
    </w:p>
    <w:p w:rsidR="00C915B9" w:rsidRPr="0086355B" w:rsidRDefault="00C915B9" w:rsidP="006454D9">
      <w:pPr>
        <w:spacing w:after="0" w:line="360" w:lineRule="auto"/>
        <w:jc w:val="both"/>
        <w:rPr>
          <w:rFonts w:ascii="Arial" w:hAnsi="Arial" w:cs="Arial"/>
        </w:rPr>
      </w:pPr>
      <w:r w:rsidRPr="0086355B">
        <w:rPr>
          <w:rFonts w:ascii="Arial" w:hAnsi="Arial" w:cs="Arial"/>
        </w:rPr>
        <w:t>Celkem vyučováno v 8. ročníku 31 hodin.</w:t>
      </w:r>
    </w:p>
    <w:p w:rsidR="00C915B9" w:rsidRPr="0086355B" w:rsidRDefault="00C915B9" w:rsidP="006454D9">
      <w:pPr>
        <w:pStyle w:val="TextodstavecRVPZV11bZarovnatdoblokuPrvndek1cmPed6b"/>
        <w:spacing w:before="0" w:line="360" w:lineRule="auto"/>
        <w:ind w:firstLine="0"/>
        <w:rPr>
          <w:rFonts w:ascii="Arial" w:hAnsi="Arial" w:cs="Arial"/>
          <w:b/>
          <w:u w:val="single"/>
        </w:rPr>
      </w:pPr>
    </w:p>
    <w:p w:rsidR="00C915B9" w:rsidRPr="0086355B" w:rsidRDefault="00C915B9" w:rsidP="006454D9">
      <w:pPr>
        <w:pStyle w:val="TextodstavecRVPZV11bZarovnatdoblokuPrvndek1cmPed6b"/>
        <w:spacing w:before="0" w:line="360" w:lineRule="auto"/>
        <w:ind w:firstLine="0"/>
        <w:rPr>
          <w:rFonts w:ascii="Arial" w:hAnsi="Arial" w:cs="Arial"/>
          <w:b/>
          <w:u w:val="single"/>
        </w:rPr>
      </w:pPr>
      <w:r w:rsidRPr="0086355B">
        <w:rPr>
          <w:rFonts w:ascii="Arial" w:hAnsi="Arial" w:cs="Arial"/>
          <w:b/>
          <w:u w:val="single"/>
        </w:rPr>
        <w:t xml:space="preserve">9. ročník </w:t>
      </w:r>
    </w:p>
    <w:p w:rsidR="00C915B9" w:rsidRPr="0086355B" w:rsidRDefault="00C915B9" w:rsidP="006454D9">
      <w:pPr>
        <w:spacing w:after="0" w:line="360" w:lineRule="auto"/>
        <w:jc w:val="both"/>
        <w:rPr>
          <w:rFonts w:ascii="Arial" w:hAnsi="Arial" w:cs="Arial"/>
        </w:rPr>
      </w:pPr>
      <w:r w:rsidRPr="0086355B">
        <w:rPr>
          <w:rFonts w:ascii="Arial" w:hAnsi="Arial" w:cs="Arial"/>
        </w:rPr>
        <w:t xml:space="preserve">Posílení předmětu </w:t>
      </w:r>
      <w:r w:rsidR="00591FAD" w:rsidRPr="0086355B">
        <w:rPr>
          <w:rFonts w:ascii="Arial" w:hAnsi="Arial" w:cs="Arial"/>
        </w:rPr>
        <w:t>D</w:t>
      </w:r>
      <w:r w:rsidR="00987B10" w:rsidRPr="0086355B">
        <w:rPr>
          <w:rFonts w:ascii="Arial" w:hAnsi="Arial" w:cs="Arial"/>
        </w:rPr>
        <w:t xml:space="preserve">ějepis </w:t>
      </w:r>
      <w:r w:rsidRPr="0086355B">
        <w:rPr>
          <w:rFonts w:ascii="Arial" w:hAnsi="Arial" w:cs="Arial"/>
        </w:rPr>
        <w:t xml:space="preserve"> o 1 hodinu týdně.</w:t>
      </w:r>
    </w:p>
    <w:p w:rsidR="00C915B9" w:rsidRPr="0086355B" w:rsidRDefault="00C915B9" w:rsidP="006454D9">
      <w:pPr>
        <w:spacing w:after="0" w:line="360" w:lineRule="auto"/>
        <w:jc w:val="both"/>
        <w:rPr>
          <w:rFonts w:ascii="Arial" w:hAnsi="Arial" w:cs="Arial"/>
        </w:rPr>
      </w:pPr>
      <w:r w:rsidRPr="0086355B">
        <w:rPr>
          <w:rFonts w:ascii="Arial" w:hAnsi="Arial" w:cs="Arial"/>
        </w:rPr>
        <w:t xml:space="preserve">Posílení předmětu </w:t>
      </w:r>
      <w:r w:rsidR="00591FAD" w:rsidRPr="0086355B">
        <w:rPr>
          <w:rFonts w:ascii="Arial" w:hAnsi="Arial" w:cs="Arial"/>
        </w:rPr>
        <w:t>Fy</w:t>
      </w:r>
      <w:r w:rsidR="00987B10" w:rsidRPr="0086355B">
        <w:rPr>
          <w:rFonts w:ascii="Arial" w:hAnsi="Arial" w:cs="Arial"/>
        </w:rPr>
        <w:t xml:space="preserve">zika </w:t>
      </w:r>
      <w:r w:rsidRPr="0086355B">
        <w:rPr>
          <w:rFonts w:ascii="Arial" w:hAnsi="Arial" w:cs="Arial"/>
        </w:rPr>
        <w:t xml:space="preserve"> o 1 hodinu týdně. </w:t>
      </w:r>
    </w:p>
    <w:p w:rsidR="00C915B9" w:rsidRPr="0086355B" w:rsidRDefault="00C915B9" w:rsidP="006454D9">
      <w:pPr>
        <w:spacing w:after="0" w:line="360" w:lineRule="auto"/>
        <w:jc w:val="both"/>
        <w:rPr>
          <w:rFonts w:ascii="Arial" w:hAnsi="Arial" w:cs="Arial"/>
        </w:rPr>
      </w:pPr>
      <w:r w:rsidRPr="0086355B">
        <w:rPr>
          <w:rFonts w:ascii="Arial" w:hAnsi="Arial" w:cs="Arial"/>
        </w:rPr>
        <w:t>Posílení předmětu Tělesná výchova o 1 hodinu týdně</w:t>
      </w:r>
      <w:r w:rsidR="009B722D" w:rsidRPr="0086355B">
        <w:rPr>
          <w:rFonts w:ascii="Arial" w:hAnsi="Arial" w:cs="Arial"/>
        </w:rPr>
        <w:t>.</w:t>
      </w:r>
    </w:p>
    <w:p w:rsidR="00C915B9" w:rsidRPr="0086355B" w:rsidRDefault="00C915B9" w:rsidP="006454D9">
      <w:pPr>
        <w:tabs>
          <w:tab w:val="left" w:pos="5162"/>
        </w:tabs>
        <w:spacing w:after="0" w:line="360" w:lineRule="auto"/>
        <w:jc w:val="both"/>
        <w:rPr>
          <w:rFonts w:ascii="Arial" w:hAnsi="Arial" w:cs="Arial"/>
        </w:rPr>
      </w:pPr>
      <w:r w:rsidRPr="0086355B">
        <w:rPr>
          <w:rFonts w:ascii="Arial" w:hAnsi="Arial" w:cs="Arial"/>
        </w:rPr>
        <w:t>Posílení předmětu Pracovní činnosti o 2 hodiny týdně</w:t>
      </w:r>
      <w:r w:rsidR="009B722D" w:rsidRPr="0086355B">
        <w:rPr>
          <w:rFonts w:ascii="Arial" w:hAnsi="Arial" w:cs="Arial"/>
        </w:rPr>
        <w:t>.</w:t>
      </w:r>
      <w:r w:rsidR="00591FAD" w:rsidRPr="0086355B">
        <w:rPr>
          <w:rFonts w:ascii="Arial" w:hAnsi="Arial" w:cs="Arial"/>
        </w:rPr>
        <w:tab/>
      </w:r>
    </w:p>
    <w:p w:rsidR="00C915B9" w:rsidRPr="0086355B" w:rsidRDefault="00C915B9" w:rsidP="006454D9">
      <w:pPr>
        <w:spacing w:after="0" w:line="360" w:lineRule="auto"/>
        <w:jc w:val="both"/>
        <w:rPr>
          <w:rFonts w:ascii="Arial" w:hAnsi="Arial" w:cs="Arial"/>
        </w:rPr>
      </w:pPr>
      <w:r w:rsidRPr="0086355B">
        <w:rPr>
          <w:rFonts w:ascii="Arial" w:hAnsi="Arial" w:cs="Arial"/>
        </w:rPr>
        <w:t>Celkem vyučováno v 9. ročníku 31 hodin.</w:t>
      </w:r>
    </w:p>
    <w:p w:rsidR="009B722D" w:rsidRPr="0086355B" w:rsidRDefault="009B722D" w:rsidP="006454D9">
      <w:pPr>
        <w:spacing w:after="0" w:line="360" w:lineRule="auto"/>
        <w:jc w:val="both"/>
        <w:rPr>
          <w:rFonts w:ascii="Arial" w:hAnsi="Arial" w:cs="Arial"/>
        </w:rPr>
      </w:pPr>
    </w:p>
    <w:p w:rsidR="00C915B9" w:rsidRPr="0086355B" w:rsidRDefault="00C915B9" w:rsidP="00421956">
      <w:pPr>
        <w:pStyle w:val="Podnadpis1"/>
        <w:spacing w:before="0" w:after="0" w:line="360" w:lineRule="auto"/>
        <w:jc w:val="both"/>
        <w:rPr>
          <w:rFonts w:ascii="Arial" w:hAnsi="Arial" w:cs="Arial"/>
          <w:sz w:val="22"/>
          <w:szCs w:val="22"/>
        </w:rPr>
      </w:pPr>
      <w:r w:rsidRPr="0086355B">
        <w:rPr>
          <w:rFonts w:ascii="Arial" w:hAnsi="Arial" w:cs="Arial"/>
          <w:sz w:val="22"/>
          <w:szCs w:val="22"/>
        </w:rPr>
        <w:t>Poznámky k učebnímu plánu 2. stupně</w:t>
      </w:r>
    </w:p>
    <w:p w:rsidR="00C915B9" w:rsidRPr="0086355B" w:rsidRDefault="00C915B9" w:rsidP="00421956">
      <w:pPr>
        <w:pStyle w:val="TextodstavecRVPZV11bZarovnatdoblokuPrvndek1cmPed6b"/>
        <w:numPr>
          <w:ilvl w:val="0"/>
          <w:numId w:val="7"/>
        </w:numPr>
        <w:tabs>
          <w:tab w:val="left" w:pos="1276"/>
        </w:tabs>
        <w:spacing w:before="0" w:line="360" w:lineRule="auto"/>
        <w:ind w:left="426" w:hanging="426"/>
        <w:rPr>
          <w:rFonts w:ascii="Arial" w:hAnsi="Arial" w:cs="Arial"/>
        </w:rPr>
      </w:pPr>
      <w:r w:rsidRPr="0086355B">
        <w:rPr>
          <w:rFonts w:ascii="Arial" w:hAnsi="Arial" w:cs="Arial"/>
        </w:rPr>
        <w:t xml:space="preserve">Na základě doporučení ŠPZ vypracuje škola IVP, ve kterém mohou být </w:t>
      </w:r>
      <w:r w:rsidRPr="0086355B">
        <w:rPr>
          <w:rFonts w:ascii="Arial" w:hAnsi="Arial" w:cs="Arial"/>
          <w:bCs/>
        </w:rPr>
        <w:t xml:space="preserve">části vzdělávacích obsahů některých vzdělávacích oborů nahrazeny jinými vzdělávacími obsahy, </w:t>
      </w:r>
      <w:r w:rsidRPr="0086355B">
        <w:rPr>
          <w:rFonts w:ascii="Arial" w:hAnsi="Arial" w:cs="Arial"/>
        </w:rPr>
        <w:t>případně</w:t>
      </w:r>
      <w:r w:rsidR="000D6284" w:rsidRPr="0086355B">
        <w:rPr>
          <w:rFonts w:ascii="Arial" w:hAnsi="Arial" w:cs="Arial"/>
        </w:rPr>
        <w:t xml:space="preserve"> </w:t>
      </w:r>
      <w:r w:rsidRPr="0086355B">
        <w:rPr>
          <w:rFonts w:ascii="Arial" w:hAnsi="Arial" w:cs="Arial"/>
          <w:bCs/>
        </w:rPr>
        <w:t>celý vzdělávací obsah vzdělávacího oboru může být nahrazen obsahem jiného vzdělávacího oboru</w:t>
      </w:r>
      <w:r w:rsidRPr="0086355B">
        <w:rPr>
          <w:rFonts w:ascii="Arial" w:hAnsi="Arial" w:cs="Arial"/>
        </w:rPr>
        <w:t>, který lépe vyhovuje vzdělávacím možnostem konkrétního žáka.</w:t>
      </w:r>
    </w:p>
    <w:p w:rsidR="00C915B9" w:rsidRPr="0086355B" w:rsidRDefault="00C915B9" w:rsidP="00421956">
      <w:pPr>
        <w:pStyle w:val="TextodstavecRVPZV11bZarovnatdoblokuPrvndek1cmPed6b"/>
        <w:numPr>
          <w:ilvl w:val="0"/>
          <w:numId w:val="7"/>
        </w:numPr>
        <w:tabs>
          <w:tab w:val="left" w:pos="1276"/>
        </w:tabs>
        <w:spacing w:before="0" w:line="360" w:lineRule="auto"/>
        <w:ind w:left="426" w:hanging="426"/>
        <w:rPr>
          <w:rFonts w:ascii="Arial" w:hAnsi="Arial" w:cs="Arial"/>
        </w:rPr>
      </w:pPr>
      <w:r w:rsidRPr="0086355B">
        <w:rPr>
          <w:rFonts w:ascii="Arial" w:hAnsi="Arial" w:cs="Arial"/>
        </w:rPr>
        <w:t xml:space="preserve">V případě žáků ve čtvrtém stupni podpůrných opatření lze v souvislosti s náhradou části nebo celého vzdělávacího obsahu vzdělávacích oborů změnit minimální časové dotace vzdělávacích oblastí (oborů). </w:t>
      </w:r>
    </w:p>
    <w:p w:rsidR="00C915B9" w:rsidRPr="0086355B" w:rsidRDefault="00C915B9" w:rsidP="00421956">
      <w:pPr>
        <w:pStyle w:val="TextodstavecRVPZV11bZarovnatdoblokuPrvndek1cmPed6b"/>
        <w:numPr>
          <w:ilvl w:val="0"/>
          <w:numId w:val="7"/>
        </w:numPr>
        <w:tabs>
          <w:tab w:val="left" w:pos="1276"/>
        </w:tabs>
        <w:spacing w:before="0" w:line="360" w:lineRule="auto"/>
        <w:ind w:left="426" w:hanging="426"/>
        <w:rPr>
          <w:rFonts w:ascii="Arial" w:hAnsi="Arial" w:cs="Arial"/>
        </w:rPr>
      </w:pPr>
      <w:r w:rsidRPr="0086355B">
        <w:rPr>
          <w:rFonts w:ascii="Arial" w:hAnsi="Arial" w:cs="Arial"/>
        </w:rPr>
        <w:lastRenderedPageBreak/>
        <w:t>Disponibilní hodiny lze podle typů postižení na základě doporučení ŠPZ využít na předměty speciálně pedagogické péče – zdravotní tělesná výchova, sociální a komunikační dovednosti nebo ostatní volitelné předměty.</w:t>
      </w:r>
    </w:p>
    <w:p w:rsidR="00C915B9" w:rsidRPr="0086355B" w:rsidRDefault="00C915B9" w:rsidP="00421956">
      <w:pPr>
        <w:pStyle w:val="TextodstavecRVPZV11bZarovnatdoblokuPrvndek1cmPed6b"/>
        <w:numPr>
          <w:ilvl w:val="0"/>
          <w:numId w:val="7"/>
        </w:numPr>
        <w:tabs>
          <w:tab w:val="left" w:pos="1276"/>
        </w:tabs>
        <w:spacing w:before="0" w:line="360" w:lineRule="auto"/>
        <w:ind w:left="426" w:hanging="426"/>
        <w:rPr>
          <w:rFonts w:ascii="Arial" w:hAnsi="Arial" w:cs="Arial"/>
        </w:rPr>
      </w:pPr>
      <w:r w:rsidRPr="0086355B">
        <w:rPr>
          <w:rFonts w:ascii="Arial" w:hAnsi="Arial" w:cs="Arial"/>
        </w:rPr>
        <w:t>Předmět anglický jazyk lze na doporučení ŠPZ nahradit zčásti nebo zcela předmětem speciálně pedagogické péče nebo jiným volitelným předmětem, který bude zohledňovat vzdělávací možnosti a</w:t>
      </w:r>
      <w:r w:rsidR="00D52B90" w:rsidRPr="0086355B">
        <w:rPr>
          <w:rFonts w:ascii="Arial" w:hAnsi="Arial" w:cs="Arial"/>
        </w:rPr>
        <w:t> </w:t>
      </w:r>
      <w:r w:rsidRPr="0086355B">
        <w:rPr>
          <w:rFonts w:ascii="Arial" w:hAnsi="Arial" w:cs="Arial"/>
        </w:rPr>
        <w:t xml:space="preserve">handicapy konkrétního žáka. </w:t>
      </w:r>
    </w:p>
    <w:p w:rsidR="00C86ED1" w:rsidRPr="0086355B" w:rsidRDefault="00C915B9" w:rsidP="00C86ED1">
      <w:pPr>
        <w:pStyle w:val="TextodstavecRVPZV11bZarovnatdoblokuPrvndek1cmPed6b"/>
        <w:numPr>
          <w:ilvl w:val="0"/>
          <w:numId w:val="7"/>
        </w:numPr>
        <w:tabs>
          <w:tab w:val="left" w:pos="1276"/>
        </w:tabs>
        <w:spacing w:before="0" w:line="360" w:lineRule="auto"/>
        <w:ind w:left="426" w:hanging="426"/>
        <w:rPr>
          <w:rFonts w:ascii="Arial" w:hAnsi="Arial" w:cs="Arial"/>
        </w:rPr>
      </w:pPr>
      <w:r w:rsidRPr="0086355B">
        <w:rPr>
          <w:rFonts w:ascii="Arial" w:hAnsi="Arial" w:cs="Arial"/>
        </w:rPr>
        <w:t>Časovou dotaci předmětu druhý cizí jazyk lze na doporučení ŠPZ použít na upevňování znalostí stávajícího cizího jazyka nebo ji lze nahradit zčásti či zcela předmětem speciálně pedagogické péče nebo jiným volitelným předmětem, který zohledňuje vzdělávací možnosti a handicapy konkrétního žáka.</w:t>
      </w:r>
    </w:p>
    <w:p w:rsidR="00C915B9" w:rsidRPr="008D5003" w:rsidRDefault="00C915B9" w:rsidP="00C86ED1">
      <w:pPr>
        <w:pStyle w:val="TextodstavecRVPZV11bZarovnatdoblokuPrvndek1cmPed6b"/>
        <w:numPr>
          <w:ilvl w:val="0"/>
          <w:numId w:val="7"/>
        </w:numPr>
        <w:tabs>
          <w:tab w:val="left" w:pos="1276"/>
        </w:tabs>
        <w:spacing w:before="0" w:line="360" w:lineRule="auto"/>
        <w:ind w:left="426" w:hanging="426"/>
        <w:rPr>
          <w:rFonts w:ascii="Arial" w:hAnsi="Arial" w:cs="Arial"/>
          <w:sz w:val="20"/>
          <w:szCs w:val="20"/>
        </w:rPr>
      </w:pPr>
      <w:r w:rsidRPr="0086355B">
        <w:rPr>
          <w:rFonts w:ascii="Arial" w:hAnsi="Arial" w:cs="Arial"/>
        </w:rPr>
        <w:t>Součástí učiva ve vzdělávacích oblastech Jazyk a jazyková komunikace (Český jazyk a literatura),</w:t>
      </w:r>
      <w:r w:rsidR="009B722D" w:rsidRPr="0086355B">
        <w:rPr>
          <w:rFonts w:ascii="Arial" w:hAnsi="Arial" w:cs="Arial"/>
        </w:rPr>
        <w:t xml:space="preserve"> </w:t>
      </w:r>
      <w:r w:rsidRPr="0086355B">
        <w:rPr>
          <w:rFonts w:ascii="Arial" w:hAnsi="Arial" w:cs="Arial"/>
        </w:rPr>
        <w:t xml:space="preserve">Člověk a společnost (Výchova k občanství), Člověk a zdraví (Výchova ke zdraví, Tělesná </w:t>
      </w:r>
      <w:r w:rsidR="000D6284" w:rsidRPr="0086355B">
        <w:rPr>
          <w:rFonts w:ascii="Arial" w:hAnsi="Arial" w:cs="Arial"/>
        </w:rPr>
        <w:t>výchova) a</w:t>
      </w:r>
      <w:r w:rsidRPr="0086355B">
        <w:rPr>
          <w:rFonts w:ascii="Arial" w:hAnsi="Arial" w:cs="Arial"/>
        </w:rPr>
        <w:t xml:space="preserve"> Člověk a svět práce (Pracovní činnosti) je také problematika dopravní výchovy. Tematický plán</w:t>
      </w:r>
      <w:r w:rsidR="009B722D" w:rsidRPr="0086355B">
        <w:rPr>
          <w:rFonts w:ascii="Arial" w:hAnsi="Arial" w:cs="Arial"/>
        </w:rPr>
        <w:t xml:space="preserve"> </w:t>
      </w:r>
      <w:r w:rsidRPr="0086355B">
        <w:rPr>
          <w:rFonts w:ascii="Arial" w:hAnsi="Arial" w:cs="Arial"/>
        </w:rPr>
        <w:t>pro zařazení dopravní výchovy do učiva v jednotlivých ročnících tvoří samostatnou přílohu</w:t>
      </w:r>
      <w:r w:rsidRPr="008D5003">
        <w:rPr>
          <w:rFonts w:ascii="Arial" w:hAnsi="Arial" w:cs="Arial"/>
          <w:sz w:val="20"/>
          <w:szCs w:val="20"/>
        </w:rPr>
        <w:t xml:space="preserve"> ŠVP. </w:t>
      </w:r>
    </w:p>
    <w:p w:rsidR="00183157" w:rsidRPr="008D5003" w:rsidRDefault="009129B4" w:rsidP="0094103A">
      <w:pPr>
        <w:pStyle w:val="Nadpis1"/>
      </w:pPr>
      <w:bookmarkStart w:id="6" w:name="_Toc138664989"/>
      <w:r w:rsidRPr="008D5003">
        <w:lastRenderedPageBreak/>
        <w:t>Plán náběhu nové informatiky</w:t>
      </w:r>
      <w:r w:rsidR="00287750" w:rsidRPr="008D5003">
        <w:t>, přechodné období pro hodnocení žáků</w:t>
      </w:r>
      <w:r w:rsidR="002D76D2" w:rsidRPr="008D5003">
        <w:t>.</w:t>
      </w:r>
      <w:bookmarkEnd w:id="6"/>
    </w:p>
    <w:p w:rsidR="00CF3F70" w:rsidRPr="0086355B" w:rsidRDefault="00183157" w:rsidP="0086355B">
      <w:pPr>
        <w:tabs>
          <w:tab w:val="left" w:pos="1159"/>
        </w:tabs>
        <w:spacing w:after="0" w:line="360" w:lineRule="auto"/>
        <w:jc w:val="both"/>
        <w:rPr>
          <w:rFonts w:ascii="Arial" w:hAnsi="Arial" w:cs="Arial"/>
          <w:iCs/>
        </w:rPr>
      </w:pPr>
      <w:r w:rsidRPr="0086355B">
        <w:rPr>
          <w:rFonts w:ascii="Arial" w:hAnsi="Arial" w:cs="Arial"/>
          <w:iCs/>
        </w:rPr>
        <w:t>Škola začne vyučovat podle nového ŠVP s Informatikou a di</w:t>
      </w:r>
      <w:r w:rsidR="004D076F" w:rsidRPr="0086355B">
        <w:rPr>
          <w:rFonts w:ascii="Arial" w:hAnsi="Arial" w:cs="Arial"/>
          <w:iCs/>
        </w:rPr>
        <w:t>gitální kompetencí od 1. 9. 2023</w:t>
      </w:r>
      <w:r w:rsidRPr="0086355B">
        <w:rPr>
          <w:rFonts w:ascii="Arial" w:hAnsi="Arial" w:cs="Arial"/>
          <w:iCs/>
        </w:rPr>
        <w:t>, a to ve všech ročnících, na změnu</w:t>
      </w:r>
      <w:r w:rsidR="009B1456" w:rsidRPr="0086355B">
        <w:rPr>
          <w:rFonts w:ascii="Arial" w:hAnsi="Arial" w:cs="Arial"/>
          <w:iCs/>
        </w:rPr>
        <w:t xml:space="preserve"> je plně připravena. V roce 2023/24</w:t>
      </w:r>
      <w:r w:rsidRPr="0086355B">
        <w:rPr>
          <w:rFonts w:ascii="Arial" w:hAnsi="Arial" w:cs="Arial"/>
          <w:iCs/>
        </w:rPr>
        <w:t xml:space="preserve"> je pro 4. ročník barva světle zelená, tedy řádné zahájení, a pro ostatní ročníky je barva modrá, tedy částečný obsah, protože tito žáci neabsolvují předtím nic z 1. stupně. </w:t>
      </w:r>
    </w:p>
    <w:p w:rsidR="00F71F37" w:rsidRPr="0086355B" w:rsidRDefault="00727AA7" w:rsidP="0086355B">
      <w:pPr>
        <w:tabs>
          <w:tab w:val="left" w:pos="1159"/>
        </w:tabs>
        <w:spacing w:after="0" w:line="360" w:lineRule="auto"/>
        <w:jc w:val="both"/>
        <w:rPr>
          <w:rFonts w:ascii="Arial" w:hAnsi="Arial" w:cs="Arial"/>
          <w:b/>
          <w:iCs/>
        </w:rPr>
      </w:pPr>
      <w:r w:rsidRPr="0086355B">
        <w:rPr>
          <w:rFonts w:ascii="Arial" w:hAnsi="Arial" w:cs="Arial"/>
          <w:iCs/>
        </w:rPr>
        <w:t xml:space="preserve">Ve školním roce 2023/24  </w:t>
      </w:r>
      <w:r w:rsidR="00183157" w:rsidRPr="0086355B">
        <w:rPr>
          <w:rFonts w:ascii="Arial" w:hAnsi="Arial" w:cs="Arial"/>
          <w:iCs/>
        </w:rPr>
        <w:t>5. až</w:t>
      </w:r>
      <w:r w:rsidR="009B1456" w:rsidRPr="0086355B">
        <w:rPr>
          <w:rFonts w:ascii="Arial" w:hAnsi="Arial" w:cs="Arial"/>
          <w:iCs/>
        </w:rPr>
        <w:t xml:space="preserve"> 9. ročník </w:t>
      </w:r>
      <w:r w:rsidR="00CF3F70" w:rsidRPr="0086355B">
        <w:rPr>
          <w:rFonts w:ascii="Arial" w:hAnsi="Arial" w:cs="Arial"/>
          <w:iCs/>
        </w:rPr>
        <w:t xml:space="preserve">projde </w:t>
      </w:r>
      <w:r w:rsidR="00183157" w:rsidRPr="0086355B">
        <w:rPr>
          <w:rFonts w:ascii="Arial" w:hAnsi="Arial" w:cs="Arial"/>
          <w:iCs/>
        </w:rPr>
        <w:t xml:space="preserve">upraveným obsahem </w:t>
      </w:r>
      <w:r w:rsidR="00F71F37" w:rsidRPr="0086355B">
        <w:rPr>
          <w:rFonts w:ascii="Arial" w:hAnsi="Arial" w:cs="Arial"/>
          <w:iCs/>
        </w:rPr>
        <w:t xml:space="preserve">zcela </w:t>
      </w:r>
      <w:r w:rsidR="00CF3F70" w:rsidRPr="0086355B">
        <w:rPr>
          <w:rFonts w:ascii="Arial" w:hAnsi="Arial" w:cs="Arial"/>
          <w:iCs/>
        </w:rPr>
        <w:t xml:space="preserve">bez návaznosti </w:t>
      </w:r>
      <w:r w:rsidR="00183157" w:rsidRPr="0086355B">
        <w:rPr>
          <w:rFonts w:ascii="Arial" w:hAnsi="Arial" w:cs="Arial"/>
          <w:iCs/>
        </w:rPr>
        <w:t>(modrá barva</w:t>
      </w:r>
      <w:r w:rsidR="00CF3F70" w:rsidRPr="0086355B">
        <w:rPr>
          <w:rFonts w:ascii="Arial" w:hAnsi="Arial" w:cs="Arial"/>
          <w:iCs/>
        </w:rPr>
        <w:t xml:space="preserve">).  V tomto školním roce je pro ročníky </w:t>
      </w:r>
      <w:r w:rsidR="00CF3F70" w:rsidRPr="0086355B">
        <w:rPr>
          <w:rFonts w:ascii="Arial" w:hAnsi="Arial" w:cs="Arial"/>
          <w:b/>
          <w:iCs/>
        </w:rPr>
        <w:t>5. – 9.</w:t>
      </w:r>
      <w:r w:rsidR="00CF3F70" w:rsidRPr="0086355B">
        <w:rPr>
          <w:rFonts w:ascii="Arial" w:hAnsi="Arial" w:cs="Arial"/>
          <w:iCs/>
        </w:rPr>
        <w:t xml:space="preserve"> stanoveno tzv. </w:t>
      </w:r>
      <w:r w:rsidR="00CF3F70" w:rsidRPr="0086355B">
        <w:rPr>
          <w:rFonts w:ascii="Arial" w:hAnsi="Arial" w:cs="Arial"/>
          <w:b/>
          <w:iCs/>
        </w:rPr>
        <w:t>přechodné období</w:t>
      </w:r>
      <w:r w:rsidR="00CF3F70" w:rsidRPr="0086355B">
        <w:rPr>
          <w:rFonts w:ascii="Arial" w:hAnsi="Arial" w:cs="Arial"/>
          <w:iCs/>
        </w:rPr>
        <w:t xml:space="preserve"> </w:t>
      </w:r>
      <w:r w:rsidR="00F71F37" w:rsidRPr="0086355B">
        <w:rPr>
          <w:rFonts w:ascii="Arial" w:hAnsi="Arial" w:cs="Arial"/>
          <w:b/>
          <w:iCs/>
        </w:rPr>
        <w:t xml:space="preserve">pro hodnocení žáků. </w:t>
      </w:r>
    </w:p>
    <w:tbl>
      <w:tblPr>
        <w:tblStyle w:val="Mkatabulky"/>
        <w:tblpPr w:leftFromText="141" w:rightFromText="141" w:vertAnchor="text" w:horzAnchor="margin" w:tblpY="1225"/>
        <w:tblW w:w="9184" w:type="dxa"/>
        <w:tblLayout w:type="fixed"/>
        <w:tblLook w:val="04A0" w:firstRow="1" w:lastRow="0" w:firstColumn="1" w:lastColumn="0" w:noHBand="0" w:noVBand="1"/>
      </w:tblPr>
      <w:tblGrid>
        <w:gridCol w:w="491"/>
        <w:gridCol w:w="1448"/>
        <w:gridCol w:w="1449"/>
        <w:gridCol w:w="1449"/>
        <w:gridCol w:w="1449"/>
        <w:gridCol w:w="1449"/>
        <w:gridCol w:w="1449"/>
      </w:tblGrid>
      <w:tr w:rsidR="004813DD" w:rsidRPr="0086355B" w:rsidTr="004813DD">
        <w:trPr>
          <w:trHeight w:val="245"/>
        </w:trPr>
        <w:tc>
          <w:tcPr>
            <w:tcW w:w="491" w:type="dxa"/>
          </w:tcPr>
          <w:p w:rsidR="004813DD" w:rsidRPr="0086355B" w:rsidRDefault="004813DD" w:rsidP="0086355B">
            <w:pPr>
              <w:spacing w:line="360" w:lineRule="auto"/>
              <w:rPr>
                <w:rFonts w:ascii="Arial" w:hAnsi="Arial" w:cs="Arial"/>
              </w:rPr>
            </w:pPr>
          </w:p>
        </w:tc>
        <w:tc>
          <w:tcPr>
            <w:tcW w:w="1448" w:type="dxa"/>
          </w:tcPr>
          <w:p w:rsidR="004813DD" w:rsidRPr="0086355B" w:rsidRDefault="004813DD" w:rsidP="0086355B">
            <w:pPr>
              <w:spacing w:line="360" w:lineRule="auto"/>
              <w:rPr>
                <w:rFonts w:ascii="Arial" w:hAnsi="Arial" w:cs="Arial"/>
              </w:rPr>
            </w:pPr>
            <w:r w:rsidRPr="0086355B">
              <w:rPr>
                <w:rFonts w:ascii="Arial" w:hAnsi="Arial" w:cs="Arial"/>
              </w:rPr>
              <w:t>23/24</w:t>
            </w:r>
          </w:p>
        </w:tc>
        <w:tc>
          <w:tcPr>
            <w:tcW w:w="1449" w:type="dxa"/>
          </w:tcPr>
          <w:p w:rsidR="004813DD" w:rsidRPr="0086355B" w:rsidRDefault="004813DD" w:rsidP="0086355B">
            <w:pPr>
              <w:spacing w:line="360" w:lineRule="auto"/>
              <w:rPr>
                <w:rFonts w:ascii="Arial" w:hAnsi="Arial" w:cs="Arial"/>
              </w:rPr>
            </w:pPr>
            <w:r w:rsidRPr="0086355B">
              <w:rPr>
                <w:rFonts w:ascii="Arial" w:hAnsi="Arial" w:cs="Arial"/>
              </w:rPr>
              <w:t>24/25</w:t>
            </w:r>
          </w:p>
        </w:tc>
        <w:tc>
          <w:tcPr>
            <w:tcW w:w="1449" w:type="dxa"/>
          </w:tcPr>
          <w:p w:rsidR="004813DD" w:rsidRPr="0086355B" w:rsidRDefault="004813DD" w:rsidP="0086355B">
            <w:pPr>
              <w:spacing w:line="360" w:lineRule="auto"/>
              <w:rPr>
                <w:rFonts w:ascii="Arial" w:hAnsi="Arial" w:cs="Arial"/>
              </w:rPr>
            </w:pPr>
            <w:r w:rsidRPr="0086355B">
              <w:rPr>
                <w:rFonts w:ascii="Arial" w:hAnsi="Arial" w:cs="Arial"/>
              </w:rPr>
              <w:t>25/26</w:t>
            </w:r>
          </w:p>
        </w:tc>
        <w:tc>
          <w:tcPr>
            <w:tcW w:w="1449" w:type="dxa"/>
          </w:tcPr>
          <w:p w:rsidR="004813DD" w:rsidRPr="0086355B" w:rsidRDefault="004813DD" w:rsidP="0086355B">
            <w:pPr>
              <w:spacing w:line="360" w:lineRule="auto"/>
              <w:rPr>
                <w:rFonts w:ascii="Arial" w:hAnsi="Arial" w:cs="Arial"/>
              </w:rPr>
            </w:pPr>
            <w:r w:rsidRPr="0086355B">
              <w:rPr>
                <w:rFonts w:ascii="Arial" w:hAnsi="Arial" w:cs="Arial"/>
              </w:rPr>
              <w:t>26/27</w:t>
            </w:r>
          </w:p>
        </w:tc>
        <w:tc>
          <w:tcPr>
            <w:tcW w:w="1449" w:type="dxa"/>
          </w:tcPr>
          <w:p w:rsidR="004813DD" w:rsidRPr="0086355B" w:rsidRDefault="004813DD" w:rsidP="0086355B">
            <w:pPr>
              <w:spacing w:line="360" w:lineRule="auto"/>
              <w:rPr>
                <w:rFonts w:ascii="Arial" w:hAnsi="Arial" w:cs="Arial"/>
              </w:rPr>
            </w:pPr>
            <w:r w:rsidRPr="0086355B">
              <w:rPr>
                <w:rFonts w:ascii="Arial" w:hAnsi="Arial" w:cs="Arial"/>
              </w:rPr>
              <w:t>27/28</w:t>
            </w:r>
          </w:p>
        </w:tc>
        <w:tc>
          <w:tcPr>
            <w:tcW w:w="1449" w:type="dxa"/>
          </w:tcPr>
          <w:p w:rsidR="004813DD" w:rsidRPr="0086355B" w:rsidRDefault="004813DD" w:rsidP="0086355B">
            <w:pPr>
              <w:spacing w:line="360" w:lineRule="auto"/>
              <w:rPr>
                <w:rFonts w:ascii="Arial" w:hAnsi="Arial" w:cs="Arial"/>
              </w:rPr>
            </w:pPr>
            <w:r w:rsidRPr="0086355B">
              <w:rPr>
                <w:rFonts w:ascii="Arial" w:hAnsi="Arial" w:cs="Arial"/>
              </w:rPr>
              <w:t>28/29</w:t>
            </w:r>
          </w:p>
        </w:tc>
      </w:tr>
      <w:tr w:rsidR="004813DD" w:rsidRPr="0086355B" w:rsidTr="004813DD">
        <w:trPr>
          <w:trHeight w:val="471"/>
        </w:trPr>
        <w:tc>
          <w:tcPr>
            <w:tcW w:w="491" w:type="dxa"/>
          </w:tcPr>
          <w:p w:rsidR="004813DD" w:rsidRPr="0086355B" w:rsidRDefault="004813DD" w:rsidP="0086355B">
            <w:pPr>
              <w:spacing w:line="360" w:lineRule="auto"/>
              <w:rPr>
                <w:rFonts w:ascii="Arial" w:hAnsi="Arial" w:cs="Arial"/>
              </w:rPr>
            </w:pPr>
            <w:r w:rsidRPr="0086355B">
              <w:rPr>
                <w:rFonts w:ascii="Arial" w:hAnsi="Arial" w:cs="Arial"/>
              </w:rPr>
              <w:t>4.</w:t>
            </w:r>
          </w:p>
        </w:tc>
        <w:tc>
          <w:tcPr>
            <w:tcW w:w="1448"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 xml:space="preserve">zahájení řádně </w:t>
            </w:r>
          </w:p>
        </w:tc>
        <w:tc>
          <w:tcPr>
            <w:tcW w:w="1449" w:type="dxa"/>
            <w:shd w:val="clear" w:color="auto" w:fill="92D050"/>
          </w:tcPr>
          <w:p w:rsidR="004813DD" w:rsidRPr="0086355B" w:rsidRDefault="004813DD" w:rsidP="0086355B">
            <w:pPr>
              <w:spacing w:line="360" w:lineRule="auto"/>
              <w:rPr>
                <w:rFonts w:ascii="Arial" w:hAnsi="Arial" w:cs="Arial"/>
              </w:rPr>
            </w:pPr>
            <w:r w:rsidRPr="0086355B">
              <w:rPr>
                <w:rFonts w:ascii="Arial" w:hAnsi="Arial" w:cs="Arial"/>
              </w:rPr>
              <w:t>zahájení řádně</w:t>
            </w:r>
          </w:p>
        </w:tc>
        <w:tc>
          <w:tcPr>
            <w:tcW w:w="1449" w:type="dxa"/>
            <w:shd w:val="clear" w:color="auto" w:fill="92D050"/>
          </w:tcPr>
          <w:p w:rsidR="004813DD" w:rsidRPr="0086355B" w:rsidRDefault="004813DD" w:rsidP="0086355B">
            <w:pPr>
              <w:spacing w:line="360" w:lineRule="auto"/>
              <w:rPr>
                <w:rFonts w:ascii="Arial" w:hAnsi="Arial" w:cs="Arial"/>
              </w:rPr>
            </w:pPr>
            <w:r w:rsidRPr="0086355B">
              <w:rPr>
                <w:rFonts w:ascii="Arial" w:hAnsi="Arial" w:cs="Arial"/>
              </w:rPr>
              <w:t>zahájení řádně</w:t>
            </w:r>
          </w:p>
        </w:tc>
        <w:tc>
          <w:tcPr>
            <w:tcW w:w="1449" w:type="dxa"/>
            <w:shd w:val="clear" w:color="auto" w:fill="92D050"/>
          </w:tcPr>
          <w:p w:rsidR="004813DD" w:rsidRPr="0086355B" w:rsidRDefault="004813DD" w:rsidP="0086355B">
            <w:pPr>
              <w:spacing w:line="360" w:lineRule="auto"/>
              <w:rPr>
                <w:rFonts w:ascii="Arial" w:hAnsi="Arial" w:cs="Arial"/>
              </w:rPr>
            </w:pPr>
            <w:r w:rsidRPr="0086355B">
              <w:rPr>
                <w:rFonts w:ascii="Arial" w:hAnsi="Arial" w:cs="Arial"/>
              </w:rPr>
              <w:t>zahájení řádně</w:t>
            </w:r>
          </w:p>
        </w:tc>
        <w:tc>
          <w:tcPr>
            <w:tcW w:w="1449" w:type="dxa"/>
            <w:shd w:val="clear" w:color="auto" w:fill="92D050"/>
          </w:tcPr>
          <w:p w:rsidR="004813DD" w:rsidRPr="0086355B" w:rsidRDefault="004813DD" w:rsidP="0086355B">
            <w:pPr>
              <w:spacing w:line="360" w:lineRule="auto"/>
              <w:rPr>
                <w:rFonts w:ascii="Arial" w:hAnsi="Arial" w:cs="Arial"/>
              </w:rPr>
            </w:pPr>
            <w:r w:rsidRPr="0086355B">
              <w:rPr>
                <w:rFonts w:ascii="Arial" w:hAnsi="Arial" w:cs="Arial"/>
              </w:rPr>
              <w:t>zahájení řádně</w:t>
            </w:r>
          </w:p>
        </w:tc>
        <w:tc>
          <w:tcPr>
            <w:tcW w:w="1449" w:type="dxa"/>
            <w:shd w:val="clear" w:color="auto" w:fill="92D050"/>
          </w:tcPr>
          <w:p w:rsidR="004813DD" w:rsidRPr="0086355B" w:rsidRDefault="004813DD" w:rsidP="0086355B">
            <w:pPr>
              <w:spacing w:line="360" w:lineRule="auto"/>
              <w:rPr>
                <w:rFonts w:ascii="Arial" w:hAnsi="Arial" w:cs="Arial"/>
              </w:rPr>
            </w:pPr>
            <w:r w:rsidRPr="0086355B">
              <w:rPr>
                <w:rFonts w:ascii="Arial" w:hAnsi="Arial" w:cs="Arial"/>
              </w:rPr>
              <w:t>zahájení řádné</w:t>
            </w:r>
          </w:p>
        </w:tc>
      </w:tr>
      <w:tr w:rsidR="004813DD" w:rsidRPr="0086355B" w:rsidTr="004813DD">
        <w:trPr>
          <w:trHeight w:val="602"/>
        </w:trPr>
        <w:tc>
          <w:tcPr>
            <w:tcW w:w="491" w:type="dxa"/>
          </w:tcPr>
          <w:p w:rsidR="004813DD" w:rsidRPr="0086355B" w:rsidRDefault="004813DD" w:rsidP="0086355B">
            <w:pPr>
              <w:spacing w:line="360" w:lineRule="auto"/>
              <w:rPr>
                <w:rFonts w:ascii="Arial" w:hAnsi="Arial" w:cs="Arial"/>
              </w:rPr>
            </w:pPr>
            <w:r w:rsidRPr="0086355B">
              <w:rPr>
                <w:rFonts w:ascii="Arial" w:hAnsi="Arial" w:cs="Arial"/>
              </w:rPr>
              <w:t>5.</w:t>
            </w:r>
          </w:p>
        </w:tc>
        <w:tc>
          <w:tcPr>
            <w:tcW w:w="1448" w:type="dxa"/>
            <w:shd w:val="clear" w:color="auto" w:fill="2E74B5" w:themeFill="accent1" w:themeFillShade="BF"/>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 xml:space="preserve">zahájení bez návaznosti </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 xml:space="preserve">návaznost na 4 </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w:t>
            </w:r>
          </w:p>
          <w:p w:rsidR="004813DD" w:rsidRPr="0086355B" w:rsidRDefault="004813DD" w:rsidP="0086355B">
            <w:pPr>
              <w:spacing w:line="360" w:lineRule="auto"/>
              <w:rPr>
                <w:rFonts w:ascii="Arial" w:hAnsi="Arial" w:cs="Arial"/>
              </w:rPr>
            </w:pPr>
          </w:p>
        </w:tc>
      </w:tr>
      <w:tr w:rsidR="004813DD" w:rsidRPr="0086355B" w:rsidTr="004813DD">
        <w:trPr>
          <w:trHeight w:val="602"/>
        </w:trPr>
        <w:tc>
          <w:tcPr>
            <w:tcW w:w="491" w:type="dxa"/>
          </w:tcPr>
          <w:p w:rsidR="004813DD" w:rsidRPr="0086355B" w:rsidRDefault="004813DD" w:rsidP="0086355B">
            <w:pPr>
              <w:spacing w:line="360" w:lineRule="auto"/>
              <w:rPr>
                <w:rFonts w:ascii="Arial" w:hAnsi="Arial" w:cs="Arial"/>
              </w:rPr>
            </w:pPr>
            <w:r w:rsidRPr="0086355B">
              <w:rPr>
                <w:rFonts w:ascii="Arial" w:hAnsi="Arial" w:cs="Arial"/>
              </w:rPr>
              <w:t>6.</w:t>
            </w:r>
          </w:p>
        </w:tc>
        <w:tc>
          <w:tcPr>
            <w:tcW w:w="1448" w:type="dxa"/>
            <w:shd w:val="clear" w:color="auto" w:fill="2E74B5" w:themeFill="accent1" w:themeFillShade="BF"/>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 xml:space="preserve">zahájení bez návaznosti </w:t>
            </w:r>
          </w:p>
          <w:p w:rsidR="004813DD" w:rsidRPr="0086355B" w:rsidRDefault="004813DD" w:rsidP="0086355B">
            <w:pPr>
              <w:spacing w:line="360" w:lineRule="auto"/>
              <w:rPr>
                <w:rFonts w:ascii="Arial" w:hAnsi="Arial" w:cs="Arial"/>
              </w:rPr>
            </w:pPr>
          </w:p>
        </w:tc>
        <w:tc>
          <w:tcPr>
            <w:tcW w:w="1449" w:type="dxa"/>
            <w:shd w:val="clear" w:color="auto" w:fill="385623" w:themeFill="accent6" w:themeFillShade="8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  5</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 5</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 5</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 5</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 5</w:t>
            </w:r>
          </w:p>
          <w:p w:rsidR="004813DD" w:rsidRPr="0086355B" w:rsidRDefault="004813DD" w:rsidP="0086355B">
            <w:pPr>
              <w:spacing w:line="360" w:lineRule="auto"/>
              <w:rPr>
                <w:rFonts w:ascii="Arial" w:hAnsi="Arial" w:cs="Arial"/>
              </w:rPr>
            </w:pPr>
          </w:p>
        </w:tc>
      </w:tr>
      <w:tr w:rsidR="004813DD" w:rsidRPr="0086355B" w:rsidTr="004813DD">
        <w:trPr>
          <w:trHeight w:val="594"/>
        </w:trPr>
        <w:tc>
          <w:tcPr>
            <w:tcW w:w="491" w:type="dxa"/>
          </w:tcPr>
          <w:p w:rsidR="004813DD" w:rsidRPr="0086355B" w:rsidRDefault="004813DD" w:rsidP="0086355B">
            <w:pPr>
              <w:spacing w:line="360" w:lineRule="auto"/>
              <w:rPr>
                <w:rFonts w:ascii="Arial" w:hAnsi="Arial" w:cs="Arial"/>
              </w:rPr>
            </w:pPr>
            <w:r w:rsidRPr="0086355B">
              <w:rPr>
                <w:rFonts w:ascii="Arial" w:hAnsi="Arial" w:cs="Arial"/>
              </w:rPr>
              <w:t>7.</w:t>
            </w:r>
          </w:p>
        </w:tc>
        <w:tc>
          <w:tcPr>
            <w:tcW w:w="1448" w:type="dxa"/>
            <w:shd w:val="clear" w:color="auto" w:fill="2E74B5" w:themeFill="accent1" w:themeFillShade="BF"/>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 xml:space="preserve">zahájení bez návaznosti </w:t>
            </w:r>
          </w:p>
          <w:p w:rsidR="004813DD" w:rsidRPr="0086355B" w:rsidRDefault="004813DD" w:rsidP="0086355B">
            <w:pPr>
              <w:spacing w:line="360" w:lineRule="auto"/>
              <w:rPr>
                <w:rFonts w:ascii="Arial" w:hAnsi="Arial" w:cs="Arial"/>
              </w:rPr>
            </w:pPr>
          </w:p>
        </w:tc>
        <w:tc>
          <w:tcPr>
            <w:tcW w:w="1449" w:type="dxa"/>
            <w:shd w:val="clear" w:color="auto" w:fill="385623" w:themeFill="accent6" w:themeFillShade="8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6</w:t>
            </w:r>
          </w:p>
          <w:p w:rsidR="004813DD" w:rsidRPr="0086355B" w:rsidRDefault="004813DD" w:rsidP="0086355B">
            <w:pPr>
              <w:spacing w:line="360" w:lineRule="auto"/>
              <w:rPr>
                <w:rFonts w:ascii="Arial" w:hAnsi="Arial" w:cs="Arial"/>
              </w:rPr>
            </w:pPr>
          </w:p>
        </w:tc>
        <w:tc>
          <w:tcPr>
            <w:tcW w:w="1449" w:type="dxa"/>
            <w:shd w:val="clear" w:color="auto" w:fill="385623" w:themeFill="accent6" w:themeFillShade="8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6</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 5, 6</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 5, 6</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 5, 6</w:t>
            </w:r>
          </w:p>
          <w:p w:rsidR="004813DD" w:rsidRPr="0086355B" w:rsidRDefault="004813DD" w:rsidP="0086355B">
            <w:pPr>
              <w:spacing w:line="360" w:lineRule="auto"/>
              <w:rPr>
                <w:rFonts w:ascii="Arial" w:hAnsi="Arial" w:cs="Arial"/>
              </w:rPr>
            </w:pPr>
          </w:p>
        </w:tc>
      </w:tr>
      <w:tr w:rsidR="004813DD" w:rsidRPr="0086355B" w:rsidTr="004813DD">
        <w:trPr>
          <w:trHeight w:val="602"/>
        </w:trPr>
        <w:tc>
          <w:tcPr>
            <w:tcW w:w="491" w:type="dxa"/>
          </w:tcPr>
          <w:p w:rsidR="004813DD" w:rsidRPr="0086355B" w:rsidRDefault="004813DD" w:rsidP="0086355B">
            <w:pPr>
              <w:spacing w:line="360" w:lineRule="auto"/>
              <w:rPr>
                <w:rFonts w:ascii="Arial" w:hAnsi="Arial" w:cs="Arial"/>
              </w:rPr>
            </w:pPr>
            <w:r w:rsidRPr="0086355B">
              <w:rPr>
                <w:rFonts w:ascii="Arial" w:hAnsi="Arial" w:cs="Arial"/>
              </w:rPr>
              <w:t>8.</w:t>
            </w:r>
          </w:p>
        </w:tc>
        <w:tc>
          <w:tcPr>
            <w:tcW w:w="1448" w:type="dxa"/>
            <w:shd w:val="clear" w:color="auto" w:fill="2E74B5" w:themeFill="accent1" w:themeFillShade="BF"/>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 xml:space="preserve">zahájení bez návaznosti </w:t>
            </w:r>
          </w:p>
          <w:p w:rsidR="004813DD" w:rsidRPr="0086355B" w:rsidRDefault="004813DD" w:rsidP="0086355B">
            <w:pPr>
              <w:spacing w:line="360" w:lineRule="auto"/>
              <w:rPr>
                <w:rFonts w:ascii="Arial" w:hAnsi="Arial" w:cs="Arial"/>
              </w:rPr>
            </w:pPr>
          </w:p>
        </w:tc>
        <w:tc>
          <w:tcPr>
            <w:tcW w:w="1449" w:type="dxa"/>
            <w:shd w:val="clear" w:color="auto" w:fill="385623" w:themeFill="accent6" w:themeFillShade="8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6,  7</w:t>
            </w:r>
          </w:p>
          <w:p w:rsidR="004813DD" w:rsidRPr="0086355B" w:rsidRDefault="004813DD" w:rsidP="0086355B">
            <w:pPr>
              <w:spacing w:line="360" w:lineRule="auto"/>
              <w:rPr>
                <w:rFonts w:ascii="Arial" w:hAnsi="Arial" w:cs="Arial"/>
              </w:rPr>
            </w:pPr>
          </w:p>
        </w:tc>
        <w:tc>
          <w:tcPr>
            <w:tcW w:w="1449" w:type="dxa"/>
            <w:shd w:val="clear" w:color="auto" w:fill="385623" w:themeFill="accent6" w:themeFillShade="8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6,  7</w:t>
            </w:r>
          </w:p>
          <w:p w:rsidR="004813DD" w:rsidRPr="0086355B" w:rsidRDefault="004813DD" w:rsidP="0086355B">
            <w:pPr>
              <w:spacing w:line="360" w:lineRule="auto"/>
              <w:rPr>
                <w:rFonts w:ascii="Arial" w:hAnsi="Arial" w:cs="Arial"/>
              </w:rPr>
            </w:pPr>
          </w:p>
        </w:tc>
        <w:tc>
          <w:tcPr>
            <w:tcW w:w="1449" w:type="dxa"/>
            <w:shd w:val="clear" w:color="auto" w:fill="385623" w:themeFill="accent6" w:themeFillShade="8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6, 7</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 5, 6, 7</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 5, 6, 7</w:t>
            </w:r>
          </w:p>
          <w:p w:rsidR="004813DD" w:rsidRPr="0086355B" w:rsidRDefault="004813DD" w:rsidP="0086355B">
            <w:pPr>
              <w:spacing w:line="360" w:lineRule="auto"/>
              <w:rPr>
                <w:rFonts w:ascii="Arial" w:hAnsi="Arial" w:cs="Arial"/>
              </w:rPr>
            </w:pPr>
          </w:p>
        </w:tc>
      </w:tr>
      <w:tr w:rsidR="004813DD" w:rsidRPr="0086355B" w:rsidTr="004813DD">
        <w:trPr>
          <w:trHeight w:val="594"/>
        </w:trPr>
        <w:tc>
          <w:tcPr>
            <w:tcW w:w="491" w:type="dxa"/>
          </w:tcPr>
          <w:p w:rsidR="004813DD" w:rsidRPr="0086355B" w:rsidRDefault="004813DD" w:rsidP="0086355B">
            <w:pPr>
              <w:spacing w:line="360" w:lineRule="auto"/>
              <w:rPr>
                <w:rFonts w:ascii="Arial" w:hAnsi="Arial" w:cs="Arial"/>
              </w:rPr>
            </w:pPr>
            <w:r w:rsidRPr="0086355B">
              <w:rPr>
                <w:rFonts w:ascii="Arial" w:hAnsi="Arial" w:cs="Arial"/>
              </w:rPr>
              <w:t>9.</w:t>
            </w:r>
          </w:p>
        </w:tc>
        <w:tc>
          <w:tcPr>
            <w:tcW w:w="1448" w:type="dxa"/>
            <w:shd w:val="clear" w:color="auto" w:fill="2E74B5" w:themeFill="accent1" w:themeFillShade="BF"/>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 xml:space="preserve">zahájení bez návaznosti </w:t>
            </w:r>
          </w:p>
          <w:p w:rsidR="004813DD" w:rsidRPr="0086355B" w:rsidRDefault="004813DD" w:rsidP="0086355B">
            <w:pPr>
              <w:spacing w:line="360" w:lineRule="auto"/>
              <w:rPr>
                <w:rFonts w:ascii="Arial" w:hAnsi="Arial" w:cs="Arial"/>
              </w:rPr>
            </w:pPr>
          </w:p>
        </w:tc>
        <w:tc>
          <w:tcPr>
            <w:tcW w:w="1449" w:type="dxa"/>
            <w:shd w:val="clear" w:color="auto" w:fill="385623" w:themeFill="accent6" w:themeFillShade="8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6,  7, 8</w:t>
            </w:r>
          </w:p>
          <w:p w:rsidR="004813DD" w:rsidRPr="0086355B" w:rsidRDefault="004813DD" w:rsidP="0086355B">
            <w:pPr>
              <w:spacing w:line="360" w:lineRule="auto"/>
              <w:rPr>
                <w:rFonts w:ascii="Arial" w:hAnsi="Arial" w:cs="Arial"/>
              </w:rPr>
            </w:pPr>
          </w:p>
        </w:tc>
        <w:tc>
          <w:tcPr>
            <w:tcW w:w="1449" w:type="dxa"/>
            <w:shd w:val="clear" w:color="auto" w:fill="385623" w:themeFill="accent6" w:themeFillShade="8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6, 7, 8</w:t>
            </w:r>
          </w:p>
          <w:p w:rsidR="004813DD" w:rsidRPr="0086355B" w:rsidRDefault="004813DD" w:rsidP="0086355B">
            <w:pPr>
              <w:spacing w:line="360" w:lineRule="auto"/>
              <w:rPr>
                <w:rFonts w:ascii="Arial" w:hAnsi="Arial" w:cs="Arial"/>
              </w:rPr>
            </w:pPr>
          </w:p>
        </w:tc>
        <w:tc>
          <w:tcPr>
            <w:tcW w:w="1449" w:type="dxa"/>
            <w:shd w:val="clear" w:color="auto" w:fill="385623" w:themeFill="accent6" w:themeFillShade="8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6, 7, 8</w:t>
            </w:r>
          </w:p>
          <w:p w:rsidR="004813DD" w:rsidRPr="0086355B" w:rsidRDefault="004813DD" w:rsidP="0086355B">
            <w:pPr>
              <w:spacing w:line="360" w:lineRule="auto"/>
              <w:rPr>
                <w:rFonts w:ascii="Arial" w:hAnsi="Arial" w:cs="Arial"/>
              </w:rPr>
            </w:pPr>
          </w:p>
        </w:tc>
        <w:tc>
          <w:tcPr>
            <w:tcW w:w="1449" w:type="dxa"/>
            <w:shd w:val="clear" w:color="auto" w:fill="385623" w:themeFill="accent6" w:themeFillShade="8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6, 7, 8</w:t>
            </w:r>
          </w:p>
          <w:p w:rsidR="004813DD" w:rsidRPr="0086355B" w:rsidRDefault="004813DD" w:rsidP="0086355B">
            <w:pPr>
              <w:spacing w:line="360" w:lineRule="auto"/>
              <w:rPr>
                <w:rFonts w:ascii="Arial" w:hAnsi="Arial" w:cs="Arial"/>
              </w:rPr>
            </w:pPr>
          </w:p>
        </w:tc>
        <w:tc>
          <w:tcPr>
            <w:tcW w:w="1449" w:type="dxa"/>
            <w:shd w:val="clear" w:color="auto" w:fill="92D050"/>
          </w:tcPr>
          <w:p w:rsidR="004813DD" w:rsidRPr="0086355B" w:rsidRDefault="004813DD" w:rsidP="0086355B">
            <w:pPr>
              <w:pStyle w:val="Default"/>
              <w:spacing w:line="360" w:lineRule="auto"/>
              <w:rPr>
                <w:rFonts w:ascii="Arial" w:hAnsi="Arial" w:cs="Arial"/>
                <w:sz w:val="22"/>
                <w:szCs w:val="22"/>
              </w:rPr>
            </w:pPr>
            <w:r w:rsidRPr="0086355B">
              <w:rPr>
                <w:rFonts w:ascii="Arial" w:hAnsi="Arial" w:cs="Arial"/>
                <w:sz w:val="22"/>
                <w:szCs w:val="22"/>
              </w:rPr>
              <w:t>návaznost na 4, 5, 6, 7, 8</w:t>
            </w:r>
          </w:p>
          <w:p w:rsidR="004813DD" w:rsidRPr="0086355B" w:rsidRDefault="004813DD" w:rsidP="0086355B">
            <w:pPr>
              <w:spacing w:line="360" w:lineRule="auto"/>
              <w:rPr>
                <w:rFonts w:ascii="Arial" w:hAnsi="Arial" w:cs="Arial"/>
              </w:rPr>
            </w:pPr>
          </w:p>
        </w:tc>
      </w:tr>
    </w:tbl>
    <w:p w:rsidR="002E776B" w:rsidRPr="0086355B" w:rsidRDefault="00CF3F70" w:rsidP="0086355B">
      <w:pPr>
        <w:tabs>
          <w:tab w:val="left" w:pos="1159"/>
        </w:tabs>
        <w:spacing w:after="0" w:line="360" w:lineRule="auto"/>
        <w:jc w:val="both"/>
        <w:rPr>
          <w:rFonts w:ascii="Arial" w:hAnsi="Arial" w:cs="Arial"/>
          <w:b/>
          <w:iCs/>
        </w:rPr>
      </w:pPr>
      <w:r w:rsidRPr="0086355B">
        <w:rPr>
          <w:rFonts w:ascii="Arial" w:hAnsi="Arial" w:cs="Arial"/>
          <w:iCs/>
        </w:rPr>
        <w:t>O</w:t>
      </w:r>
      <w:r w:rsidR="00FE6180" w:rsidRPr="0086355B">
        <w:rPr>
          <w:rFonts w:ascii="Arial" w:hAnsi="Arial" w:cs="Arial"/>
          <w:iCs/>
        </w:rPr>
        <w:t>d školního roku 2024/</w:t>
      </w:r>
      <w:r w:rsidR="000D6284" w:rsidRPr="0086355B">
        <w:rPr>
          <w:rFonts w:ascii="Arial" w:hAnsi="Arial" w:cs="Arial"/>
          <w:iCs/>
        </w:rPr>
        <w:t>25 6.</w:t>
      </w:r>
      <w:r w:rsidR="00F71F37" w:rsidRPr="0086355B">
        <w:rPr>
          <w:rFonts w:ascii="Arial" w:hAnsi="Arial" w:cs="Arial"/>
          <w:iCs/>
        </w:rPr>
        <w:t xml:space="preserve"> - </w:t>
      </w:r>
      <w:r w:rsidRPr="0086355B">
        <w:rPr>
          <w:rFonts w:ascii="Arial" w:hAnsi="Arial" w:cs="Arial"/>
          <w:iCs/>
        </w:rPr>
        <w:t>9. ročník projde postupně upraveným obsahem s částečnou návazností na</w:t>
      </w:r>
      <w:r w:rsidR="00D52B90" w:rsidRPr="0086355B">
        <w:rPr>
          <w:rFonts w:ascii="Arial" w:hAnsi="Arial" w:cs="Arial"/>
          <w:iCs/>
        </w:rPr>
        <w:t> </w:t>
      </w:r>
      <w:r w:rsidRPr="0086355B">
        <w:rPr>
          <w:rFonts w:ascii="Arial" w:hAnsi="Arial" w:cs="Arial"/>
          <w:iCs/>
        </w:rPr>
        <w:t>předchozí ročníky</w:t>
      </w:r>
      <w:r w:rsidR="00F71F37" w:rsidRPr="0086355B">
        <w:rPr>
          <w:rFonts w:ascii="Arial" w:hAnsi="Arial" w:cs="Arial"/>
          <w:iCs/>
        </w:rPr>
        <w:t xml:space="preserve"> </w:t>
      </w:r>
      <w:r w:rsidRPr="0086355B">
        <w:rPr>
          <w:rFonts w:ascii="Arial" w:hAnsi="Arial" w:cs="Arial"/>
          <w:iCs/>
        </w:rPr>
        <w:t>(tmavozelená barva</w:t>
      </w:r>
      <w:r w:rsidR="00F71F37" w:rsidRPr="0086355B">
        <w:rPr>
          <w:rFonts w:ascii="Arial" w:hAnsi="Arial" w:cs="Arial"/>
          <w:iCs/>
        </w:rPr>
        <w:t>)</w:t>
      </w:r>
      <w:r w:rsidR="00727AA7" w:rsidRPr="0086355B">
        <w:rPr>
          <w:rFonts w:ascii="Arial" w:hAnsi="Arial" w:cs="Arial"/>
          <w:iCs/>
        </w:rPr>
        <w:t xml:space="preserve">, </w:t>
      </w:r>
      <w:r w:rsidR="00F71F37" w:rsidRPr="0086355B">
        <w:rPr>
          <w:rFonts w:ascii="Arial" w:hAnsi="Arial" w:cs="Arial"/>
          <w:iCs/>
        </w:rPr>
        <w:t xml:space="preserve">a proto i v těchto </w:t>
      </w:r>
      <w:r w:rsidR="00727AA7" w:rsidRPr="0086355B">
        <w:rPr>
          <w:rFonts w:ascii="Arial" w:hAnsi="Arial" w:cs="Arial"/>
          <w:iCs/>
        </w:rPr>
        <w:t>letech</w:t>
      </w:r>
      <w:r w:rsidR="00F71F37" w:rsidRPr="0086355B">
        <w:rPr>
          <w:rFonts w:ascii="Arial" w:hAnsi="Arial" w:cs="Arial"/>
          <w:iCs/>
        </w:rPr>
        <w:t xml:space="preserve"> </w:t>
      </w:r>
      <w:r w:rsidR="00F71F37" w:rsidRPr="0086355B">
        <w:rPr>
          <w:rFonts w:ascii="Arial" w:hAnsi="Arial" w:cs="Arial"/>
          <w:b/>
          <w:iCs/>
        </w:rPr>
        <w:t xml:space="preserve">je nutné </w:t>
      </w:r>
      <w:r w:rsidR="006F318A" w:rsidRPr="0086355B">
        <w:rPr>
          <w:rFonts w:ascii="Arial" w:hAnsi="Arial" w:cs="Arial"/>
          <w:b/>
          <w:iCs/>
        </w:rPr>
        <w:t xml:space="preserve">v oblasti hodnocení žáků k těmto skutečnostem přihlédnout (tzv. druhé přechodné období). </w:t>
      </w:r>
      <w:bookmarkStart w:id="7" w:name="_GoBack"/>
      <w:bookmarkEnd w:id="7"/>
    </w:p>
    <w:p w:rsidR="005C33BB" w:rsidRPr="008D5003" w:rsidRDefault="005C33BB" w:rsidP="004D076F">
      <w:pPr>
        <w:tabs>
          <w:tab w:val="left" w:pos="1159"/>
        </w:tabs>
        <w:spacing w:after="0" w:line="360" w:lineRule="auto"/>
        <w:jc w:val="both"/>
        <w:rPr>
          <w:rFonts w:ascii="Arial" w:hAnsi="Arial" w:cs="Arial"/>
          <w:b/>
          <w:iCs/>
          <w:sz w:val="20"/>
          <w:szCs w:val="20"/>
        </w:rPr>
      </w:pPr>
    </w:p>
    <w:p w:rsidR="004813DD" w:rsidRPr="008D5003" w:rsidRDefault="00CC2BB3" w:rsidP="009524C4">
      <w:pPr>
        <w:pStyle w:val="Nadpis1"/>
      </w:pPr>
      <w:bookmarkStart w:id="8" w:name="_Toc138664990"/>
      <w:r>
        <w:lastRenderedPageBreak/>
        <w:t>Nová informatika</w:t>
      </w:r>
      <w:bookmarkEnd w:id="8"/>
    </w:p>
    <w:p w:rsidR="00EF368D" w:rsidRPr="0086355B" w:rsidRDefault="00EF368D" w:rsidP="0086355B">
      <w:pPr>
        <w:pStyle w:val="Nadpis2"/>
        <w:ind w:left="567" w:hanging="567"/>
        <w:rPr>
          <w:rFonts w:cs="Arial"/>
          <w:sz w:val="22"/>
        </w:rPr>
      </w:pPr>
      <w:bookmarkStart w:id="9" w:name="_Toc487562736"/>
      <w:bookmarkStart w:id="10" w:name="_Toc138664991"/>
      <w:r w:rsidRPr="0086355B">
        <w:rPr>
          <w:rFonts w:cs="Arial"/>
          <w:sz w:val="22"/>
        </w:rPr>
        <w:t>Charakteristika, obsahové, časové a organizační vymezení vyučovacího předmětu</w:t>
      </w:r>
      <w:bookmarkEnd w:id="9"/>
      <w:bookmarkEnd w:id="10"/>
    </w:p>
    <w:p w:rsidR="00EF368D" w:rsidRPr="0086355B" w:rsidRDefault="00EF368D" w:rsidP="0086355B">
      <w:pPr>
        <w:pStyle w:val="Default"/>
        <w:jc w:val="both"/>
        <w:rPr>
          <w:rFonts w:ascii="Arial" w:hAnsi="Arial" w:cs="Arial"/>
          <w:b/>
          <w:bCs/>
          <w:color w:val="auto"/>
          <w:sz w:val="22"/>
          <w:szCs w:val="22"/>
        </w:rPr>
      </w:pPr>
    </w:p>
    <w:p w:rsidR="00EF368D" w:rsidRPr="0086355B" w:rsidRDefault="00EF368D" w:rsidP="0086355B">
      <w:pPr>
        <w:pStyle w:val="Default"/>
        <w:spacing w:line="360" w:lineRule="auto"/>
        <w:jc w:val="both"/>
        <w:rPr>
          <w:rFonts w:ascii="Arial" w:hAnsi="Arial" w:cs="Arial"/>
          <w:b/>
          <w:bCs/>
          <w:color w:val="auto"/>
          <w:sz w:val="22"/>
          <w:szCs w:val="22"/>
        </w:rPr>
      </w:pPr>
      <w:r w:rsidRPr="0086355B">
        <w:rPr>
          <w:rFonts w:ascii="Arial" w:hAnsi="Arial" w:cs="Arial"/>
          <w:b/>
          <w:bCs/>
          <w:color w:val="auto"/>
          <w:sz w:val="22"/>
          <w:szCs w:val="22"/>
        </w:rPr>
        <w:t xml:space="preserve">1. stupeň </w:t>
      </w:r>
    </w:p>
    <w:p w:rsidR="00EF368D" w:rsidRPr="0086355B" w:rsidRDefault="00EF368D" w:rsidP="0086355B">
      <w:pPr>
        <w:pStyle w:val="Default"/>
        <w:spacing w:line="360" w:lineRule="auto"/>
        <w:jc w:val="both"/>
        <w:rPr>
          <w:rFonts w:ascii="Arial" w:hAnsi="Arial" w:cs="Arial"/>
          <w:color w:val="auto"/>
          <w:sz w:val="22"/>
          <w:szCs w:val="22"/>
        </w:rPr>
      </w:pPr>
      <w:r w:rsidRPr="0086355B">
        <w:rPr>
          <w:rFonts w:ascii="Arial" w:hAnsi="Arial" w:cs="Arial"/>
          <w:color w:val="auto"/>
          <w:sz w:val="22"/>
          <w:szCs w:val="22"/>
        </w:rPr>
        <w:t xml:space="preserve">Vyučovací předmět je realizován: </w:t>
      </w:r>
    </w:p>
    <w:p w:rsidR="00EF368D" w:rsidRPr="0086355B" w:rsidRDefault="00EF368D" w:rsidP="0086355B">
      <w:pPr>
        <w:pStyle w:val="Default"/>
        <w:spacing w:line="360" w:lineRule="auto"/>
        <w:jc w:val="both"/>
        <w:rPr>
          <w:rFonts w:ascii="Arial" w:hAnsi="Arial" w:cs="Arial"/>
          <w:color w:val="auto"/>
          <w:sz w:val="22"/>
          <w:szCs w:val="22"/>
        </w:rPr>
      </w:pPr>
      <w:r w:rsidRPr="0086355B">
        <w:rPr>
          <w:rFonts w:ascii="Arial" w:hAnsi="Arial" w:cs="Arial"/>
          <w:color w:val="auto"/>
          <w:sz w:val="22"/>
          <w:szCs w:val="22"/>
        </w:rPr>
        <w:t xml:space="preserve">4. ročník </w:t>
      </w:r>
      <w:r w:rsidRPr="0086355B">
        <w:rPr>
          <w:rFonts w:ascii="Arial" w:hAnsi="Arial" w:cs="Arial"/>
          <w:color w:val="auto"/>
          <w:sz w:val="22"/>
          <w:szCs w:val="22"/>
        </w:rPr>
        <w:tab/>
        <w:t xml:space="preserve">1 hodina </w:t>
      </w:r>
    </w:p>
    <w:p w:rsidR="00EF368D" w:rsidRPr="0086355B" w:rsidRDefault="00EF368D" w:rsidP="0086355B">
      <w:pPr>
        <w:pStyle w:val="Default"/>
        <w:spacing w:line="360" w:lineRule="auto"/>
        <w:jc w:val="both"/>
        <w:rPr>
          <w:rFonts w:ascii="Arial" w:hAnsi="Arial" w:cs="Arial"/>
          <w:color w:val="auto"/>
          <w:sz w:val="22"/>
          <w:szCs w:val="22"/>
        </w:rPr>
      </w:pPr>
      <w:r w:rsidRPr="0086355B">
        <w:rPr>
          <w:rFonts w:ascii="Arial" w:hAnsi="Arial" w:cs="Arial"/>
          <w:color w:val="auto"/>
          <w:sz w:val="22"/>
          <w:szCs w:val="22"/>
        </w:rPr>
        <w:t>5. ročník</w:t>
      </w:r>
      <w:r w:rsidRPr="0086355B">
        <w:rPr>
          <w:rFonts w:ascii="Arial" w:hAnsi="Arial" w:cs="Arial"/>
          <w:color w:val="auto"/>
          <w:sz w:val="22"/>
          <w:szCs w:val="22"/>
        </w:rPr>
        <w:tab/>
        <w:t>1 hodina</w:t>
      </w:r>
    </w:p>
    <w:p w:rsidR="00EF368D" w:rsidRPr="0086355B" w:rsidRDefault="00EF368D" w:rsidP="0086355B">
      <w:pPr>
        <w:pStyle w:val="Default"/>
        <w:spacing w:line="360" w:lineRule="auto"/>
        <w:jc w:val="both"/>
        <w:rPr>
          <w:rFonts w:ascii="Arial" w:hAnsi="Arial" w:cs="Arial"/>
          <w:color w:val="auto"/>
          <w:sz w:val="22"/>
          <w:szCs w:val="22"/>
        </w:rPr>
      </w:pPr>
    </w:p>
    <w:p w:rsidR="00EF368D" w:rsidRPr="0086355B" w:rsidRDefault="00EF368D" w:rsidP="0086355B">
      <w:pPr>
        <w:spacing w:after="0" w:line="360" w:lineRule="auto"/>
        <w:jc w:val="both"/>
        <w:rPr>
          <w:rFonts w:ascii="Arial" w:hAnsi="Arial" w:cs="Arial"/>
          <w:b/>
        </w:rPr>
      </w:pPr>
      <w:r w:rsidRPr="0086355B">
        <w:rPr>
          <w:rFonts w:ascii="Arial" w:hAnsi="Arial" w:cs="Arial"/>
          <w:b/>
        </w:rPr>
        <w:t>2. stupeň</w:t>
      </w:r>
    </w:p>
    <w:p w:rsidR="00EF368D" w:rsidRPr="0086355B" w:rsidRDefault="00EF368D" w:rsidP="0086355B">
      <w:pPr>
        <w:spacing w:after="0" w:line="360" w:lineRule="auto"/>
        <w:jc w:val="both"/>
        <w:rPr>
          <w:rFonts w:ascii="Arial" w:hAnsi="Arial" w:cs="Arial"/>
        </w:rPr>
      </w:pPr>
      <w:r w:rsidRPr="0086355B">
        <w:rPr>
          <w:rFonts w:ascii="Arial" w:hAnsi="Arial" w:cs="Arial"/>
        </w:rPr>
        <w:t>Vyučovací předmět je realizován:</w:t>
      </w:r>
    </w:p>
    <w:p w:rsidR="00EF368D" w:rsidRPr="0086355B" w:rsidRDefault="00EF368D" w:rsidP="0086355B">
      <w:pPr>
        <w:spacing w:after="0" w:line="360" w:lineRule="auto"/>
        <w:jc w:val="both"/>
        <w:rPr>
          <w:rFonts w:ascii="Arial" w:hAnsi="Arial" w:cs="Arial"/>
        </w:rPr>
      </w:pPr>
      <w:r w:rsidRPr="0086355B">
        <w:rPr>
          <w:rFonts w:ascii="Arial" w:hAnsi="Arial" w:cs="Arial"/>
        </w:rPr>
        <w:t>6. ročník</w:t>
      </w:r>
      <w:r w:rsidRPr="0086355B">
        <w:rPr>
          <w:rFonts w:ascii="Arial" w:hAnsi="Arial" w:cs="Arial"/>
        </w:rPr>
        <w:tab/>
        <w:t xml:space="preserve"> 1 hodina</w:t>
      </w:r>
    </w:p>
    <w:p w:rsidR="00EF368D" w:rsidRPr="0086355B" w:rsidRDefault="00EF368D" w:rsidP="0086355B">
      <w:pPr>
        <w:spacing w:after="0" w:line="360" w:lineRule="auto"/>
        <w:jc w:val="both"/>
        <w:rPr>
          <w:rFonts w:ascii="Arial" w:hAnsi="Arial" w:cs="Arial"/>
        </w:rPr>
      </w:pPr>
      <w:r w:rsidRPr="0086355B">
        <w:rPr>
          <w:rFonts w:ascii="Arial" w:hAnsi="Arial" w:cs="Arial"/>
        </w:rPr>
        <w:t>7. ročník</w:t>
      </w:r>
      <w:r w:rsidRPr="0086355B">
        <w:rPr>
          <w:rFonts w:ascii="Arial" w:hAnsi="Arial" w:cs="Arial"/>
        </w:rPr>
        <w:tab/>
        <w:t xml:space="preserve"> 1 hodina</w:t>
      </w:r>
    </w:p>
    <w:p w:rsidR="00EF368D" w:rsidRPr="0086355B" w:rsidRDefault="00EF368D" w:rsidP="0086355B">
      <w:pPr>
        <w:spacing w:after="0" w:line="360" w:lineRule="auto"/>
        <w:jc w:val="both"/>
        <w:rPr>
          <w:rFonts w:ascii="Arial" w:hAnsi="Arial" w:cs="Arial"/>
        </w:rPr>
      </w:pPr>
      <w:r w:rsidRPr="0086355B">
        <w:rPr>
          <w:rFonts w:ascii="Arial" w:hAnsi="Arial" w:cs="Arial"/>
        </w:rPr>
        <w:t>8. ročník</w:t>
      </w:r>
      <w:r w:rsidRPr="0086355B">
        <w:rPr>
          <w:rFonts w:ascii="Arial" w:hAnsi="Arial" w:cs="Arial"/>
        </w:rPr>
        <w:tab/>
        <w:t xml:space="preserve"> 1 hodina</w:t>
      </w:r>
    </w:p>
    <w:p w:rsidR="00EF368D" w:rsidRPr="0086355B" w:rsidRDefault="00EF368D" w:rsidP="0086355B">
      <w:pPr>
        <w:spacing w:after="0" w:line="240" w:lineRule="auto"/>
        <w:jc w:val="both"/>
        <w:rPr>
          <w:rFonts w:ascii="Arial" w:hAnsi="Arial" w:cs="Arial"/>
        </w:rPr>
      </w:pPr>
      <w:r w:rsidRPr="0086355B">
        <w:rPr>
          <w:rFonts w:ascii="Arial" w:hAnsi="Arial" w:cs="Arial"/>
        </w:rPr>
        <w:t xml:space="preserve">9. ročník </w:t>
      </w:r>
      <w:r w:rsidRPr="0086355B">
        <w:rPr>
          <w:rFonts w:ascii="Arial" w:hAnsi="Arial" w:cs="Arial"/>
        </w:rPr>
        <w:tab/>
        <w:t xml:space="preserve"> 1 hodina</w:t>
      </w:r>
    </w:p>
    <w:p w:rsidR="00EF368D" w:rsidRPr="0086355B" w:rsidRDefault="00EF368D" w:rsidP="0086355B">
      <w:pPr>
        <w:pStyle w:val="Nadpis2"/>
        <w:numPr>
          <w:ilvl w:val="0"/>
          <w:numId w:val="0"/>
        </w:numPr>
        <w:rPr>
          <w:rFonts w:cs="Arial"/>
          <w:sz w:val="22"/>
        </w:rPr>
      </w:pPr>
      <w:bookmarkStart w:id="11" w:name="_Toc137793375"/>
      <w:bookmarkStart w:id="12" w:name="_Toc138664992"/>
      <w:r w:rsidRPr="0086355B">
        <w:rPr>
          <w:rFonts w:cs="Arial"/>
          <w:sz w:val="22"/>
        </w:rPr>
        <w:t>Vzdělávací obsah předmětu</w:t>
      </w:r>
      <w:bookmarkEnd w:id="11"/>
      <w:bookmarkEnd w:id="12"/>
    </w:p>
    <w:p w:rsidR="008D5003" w:rsidRPr="0086355B" w:rsidRDefault="00EF368D" w:rsidP="0086355B">
      <w:pPr>
        <w:pStyle w:val="Default"/>
        <w:spacing w:line="360" w:lineRule="auto"/>
        <w:jc w:val="both"/>
        <w:rPr>
          <w:rFonts w:ascii="Arial" w:hAnsi="Arial" w:cs="Arial"/>
          <w:sz w:val="22"/>
          <w:szCs w:val="22"/>
        </w:rPr>
      </w:pPr>
      <w:r w:rsidRPr="0086355B">
        <w:rPr>
          <w:rFonts w:ascii="Arial" w:hAnsi="Arial" w:cs="Arial"/>
          <w:color w:val="auto"/>
          <w:sz w:val="22"/>
          <w:szCs w:val="22"/>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jsou digitální technologie.</w:t>
      </w:r>
      <w:r w:rsidR="000022CA" w:rsidRPr="0086355B">
        <w:rPr>
          <w:rFonts w:ascii="Arial" w:hAnsi="Arial" w:cs="Arial"/>
          <w:color w:val="auto"/>
          <w:sz w:val="22"/>
          <w:szCs w:val="22"/>
        </w:rPr>
        <w:t xml:space="preserve"> </w:t>
      </w:r>
      <w:r w:rsidRPr="0086355B">
        <w:rPr>
          <w:rFonts w:ascii="Arial" w:hAnsi="Arial" w:cs="Arial"/>
          <w:color w:val="auto"/>
          <w:sz w:val="22"/>
          <w:szCs w:val="22"/>
        </w:rPr>
        <w:t>Důraz je kladen na rozvíjení žákova informatického myšlení s jeho složkami abstrakce a algoritmizace. Praktická činnost s tvorbou jednotlivých typů dat a s aplikacemi je prostředkem k získání zkušeností k tomu, aby žák mohl poznávat, jak počítač funguje, jak reprezentuje data různého typu, jak pracují informační systémy a</w:t>
      </w:r>
      <w:r w:rsidR="00D52B90" w:rsidRPr="0086355B">
        <w:rPr>
          <w:rFonts w:ascii="Arial" w:hAnsi="Arial" w:cs="Arial"/>
          <w:color w:val="auto"/>
          <w:sz w:val="22"/>
          <w:szCs w:val="22"/>
        </w:rPr>
        <w:t> </w:t>
      </w:r>
      <w:r w:rsidRPr="0086355B">
        <w:rPr>
          <w:rFonts w:ascii="Arial" w:hAnsi="Arial" w:cs="Arial"/>
          <w:color w:val="auto"/>
          <w:sz w:val="22"/>
          <w:szCs w:val="22"/>
        </w:rPr>
        <w:t>jaké problémy informatika řeší. Škola vnímá informatiku a</w:t>
      </w:r>
      <w:r w:rsidR="000022CA" w:rsidRPr="0086355B">
        <w:rPr>
          <w:rFonts w:ascii="Arial" w:hAnsi="Arial" w:cs="Arial"/>
          <w:color w:val="auto"/>
          <w:sz w:val="22"/>
          <w:szCs w:val="22"/>
        </w:rPr>
        <w:t> </w:t>
      </w:r>
      <w:r w:rsidRPr="0086355B">
        <w:rPr>
          <w:rFonts w:ascii="Arial" w:hAnsi="Arial" w:cs="Arial"/>
          <w:color w:val="auto"/>
          <w:sz w:val="22"/>
          <w:szCs w:val="22"/>
        </w:rPr>
        <w:t xml:space="preserve">technické směřování rozvoje žáků jako důležité, proto jsou do výuky zařazovány základy robotiky jako aplikovaná oblast, propojující informatiku a programování s technikou, umožňují řešit praktické komplexní problémy, podporovat tvořivost a projektovou činnost a rozvíjet tak informatické myšlení. Škola také klade důraz na rozvíjení digitálních kompetencí v ostatních předmětech a tomu přispívá výuka informatiky svým specifickým dílem. </w:t>
      </w:r>
      <w:r w:rsidRPr="0086355B">
        <w:rPr>
          <w:rFonts w:ascii="Arial" w:hAnsi="Arial" w:cs="Arial"/>
          <w:sz w:val="22"/>
          <w:szCs w:val="22"/>
        </w:rPr>
        <w:t>Vzdělávací obsah předmětu se zaměřuje na realizaci výstupů Rámcového programu ve vzdělávání, seznámení žáků se základními moduly / oblastmi výuky informatiky –</w:t>
      </w:r>
      <w:r w:rsidR="008D5003" w:rsidRPr="0086355B">
        <w:rPr>
          <w:rFonts w:ascii="Arial" w:hAnsi="Arial" w:cs="Arial"/>
          <w:sz w:val="22"/>
          <w:szCs w:val="22"/>
        </w:rPr>
        <w:t xml:space="preserve"> </w:t>
      </w:r>
      <w:r w:rsidR="008D5003" w:rsidRPr="0086355B">
        <w:rPr>
          <w:rFonts w:ascii="Arial" w:hAnsi="Arial" w:cs="Arial"/>
          <w:bCs/>
          <w:sz w:val="22"/>
          <w:szCs w:val="22"/>
        </w:rPr>
        <w:t xml:space="preserve">Data, Informace a modelování, Informační technologie, </w:t>
      </w:r>
      <w:r w:rsidR="008D5003" w:rsidRPr="0086355B">
        <w:rPr>
          <w:rFonts w:ascii="Arial" w:hAnsi="Arial" w:cs="Arial"/>
          <w:sz w:val="22"/>
          <w:szCs w:val="22"/>
        </w:rPr>
        <w:t>Digitální technologie, Algoritmizace a programování</w:t>
      </w:r>
      <w:r w:rsidR="008D5003" w:rsidRPr="0086355B">
        <w:rPr>
          <w:rFonts w:ascii="Arial" w:hAnsi="Arial" w:cs="Arial"/>
          <w:b/>
          <w:sz w:val="22"/>
          <w:szCs w:val="22"/>
        </w:rPr>
        <w:t>.</w:t>
      </w:r>
    </w:p>
    <w:p w:rsidR="000022CA" w:rsidRPr="0086355B" w:rsidRDefault="00EF368D" w:rsidP="00BF3D0E">
      <w:pPr>
        <w:autoSpaceDE w:val="0"/>
        <w:autoSpaceDN w:val="0"/>
        <w:adjustRightInd w:val="0"/>
        <w:spacing w:line="360" w:lineRule="auto"/>
        <w:jc w:val="both"/>
        <w:rPr>
          <w:rFonts w:ascii="Arial" w:hAnsi="Arial" w:cs="Arial"/>
          <w:color w:val="000000"/>
        </w:rPr>
      </w:pPr>
      <w:r w:rsidRPr="0086355B">
        <w:rPr>
          <w:rFonts w:ascii="Arial" w:hAnsi="Arial" w:cs="Arial"/>
        </w:rPr>
        <w:t xml:space="preserve">Škola poskytuje k výuce vybavenou počítačovou učebnu, učebny s interaktivní tabulí, přenosná digitální zařízení, která umožňují práci v síti a internet. K výuce jsou dále využívány programovatelné digitální pomůcky. </w:t>
      </w:r>
      <w:r w:rsidRPr="0086355B">
        <w:rPr>
          <w:rFonts w:ascii="Arial" w:hAnsi="Arial" w:cs="Arial"/>
          <w:color w:val="000000"/>
        </w:rPr>
        <w:t>Programové vybavení je dlouhodobě na dobré uživatelské úrovni. Je používaný zakoupený nebo volně šiřitelný software. Z důvodu stabilního prostředí využívá škola instalované výukové programy a některé v online verzi. Žáci mají vlastní pracovní účet a mohou taktéž pracovat s běžnými kancelářskými programy v prostředí MS Office a díky e-mailové adrese i v prostředí Google.</w:t>
      </w:r>
    </w:p>
    <w:p w:rsidR="00EF368D" w:rsidRPr="0086355B" w:rsidRDefault="00EF368D" w:rsidP="0086355B">
      <w:pPr>
        <w:pStyle w:val="Nadpis2"/>
        <w:ind w:left="567" w:hanging="567"/>
        <w:rPr>
          <w:rFonts w:cs="Arial"/>
          <w:sz w:val="22"/>
        </w:rPr>
      </w:pPr>
      <w:bookmarkStart w:id="13" w:name="_Toc138664993"/>
      <w:r w:rsidRPr="0086355B">
        <w:rPr>
          <w:rFonts w:cs="Arial"/>
          <w:sz w:val="22"/>
        </w:rPr>
        <w:lastRenderedPageBreak/>
        <w:t>Průřezová témata zařazená v daném předmětu</w:t>
      </w:r>
      <w:bookmarkEnd w:id="13"/>
    </w:p>
    <w:p w:rsidR="00EF368D" w:rsidRPr="0086355B" w:rsidRDefault="00EF368D" w:rsidP="0086355B">
      <w:pPr>
        <w:pStyle w:val="Default"/>
        <w:jc w:val="both"/>
        <w:rPr>
          <w:rFonts w:ascii="Arial" w:hAnsi="Arial" w:cs="Arial"/>
          <w:color w:val="auto"/>
          <w:sz w:val="22"/>
          <w:szCs w:val="22"/>
        </w:rPr>
      </w:pPr>
    </w:p>
    <w:p w:rsidR="00EF368D" w:rsidRPr="0086355B" w:rsidRDefault="00CC2BB3" w:rsidP="00BF3D0E">
      <w:pPr>
        <w:pStyle w:val="Default"/>
        <w:spacing w:line="360" w:lineRule="auto"/>
        <w:jc w:val="both"/>
        <w:rPr>
          <w:rFonts w:ascii="Arial" w:hAnsi="Arial" w:cs="Arial"/>
          <w:b/>
          <w:color w:val="auto"/>
          <w:sz w:val="22"/>
          <w:szCs w:val="22"/>
        </w:rPr>
      </w:pPr>
      <w:r w:rsidRPr="0086355B">
        <w:rPr>
          <w:rFonts w:ascii="Arial" w:hAnsi="Arial" w:cs="Arial"/>
          <w:b/>
          <w:color w:val="auto"/>
          <w:sz w:val="22"/>
          <w:szCs w:val="22"/>
        </w:rPr>
        <w:t xml:space="preserve">Osobnostní a sociální výchova </w:t>
      </w:r>
    </w:p>
    <w:p w:rsidR="00EF368D" w:rsidRPr="00BF3D0E" w:rsidRDefault="00EF368D" w:rsidP="00BF3D0E">
      <w:pPr>
        <w:pStyle w:val="Default"/>
        <w:spacing w:before="240" w:line="360" w:lineRule="auto"/>
        <w:jc w:val="both"/>
        <w:rPr>
          <w:rFonts w:ascii="Arial" w:hAnsi="Arial" w:cs="Arial"/>
          <w:color w:val="auto"/>
          <w:sz w:val="22"/>
          <w:szCs w:val="22"/>
          <w:u w:val="single"/>
        </w:rPr>
      </w:pPr>
      <w:r w:rsidRPr="00BF3D0E">
        <w:rPr>
          <w:rFonts w:ascii="Arial" w:hAnsi="Arial" w:cs="Arial"/>
          <w:bCs/>
          <w:color w:val="auto"/>
          <w:sz w:val="22"/>
          <w:szCs w:val="22"/>
          <w:u w:val="single"/>
        </w:rPr>
        <w:t xml:space="preserve">Psychohygiena </w:t>
      </w:r>
    </w:p>
    <w:p w:rsidR="00EF368D" w:rsidRPr="0086355B" w:rsidRDefault="00B454EC" w:rsidP="00BF3D0E">
      <w:pPr>
        <w:pStyle w:val="Default"/>
        <w:numPr>
          <w:ilvl w:val="0"/>
          <w:numId w:val="24"/>
        </w:numPr>
        <w:spacing w:before="240" w:line="360" w:lineRule="auto"/>
        <w:ind w:left="284"/>
        <w:jc w:val="both"/>
        <w:rPr>
          <w:rFonts w:ascii="Arial" w:hAnsi="Arial" w:cs="Arial"/>
          <w:color w:val="auto"/>
          <w:sz w:val="22"/>
          <w:szCs w:val="22"/>
        </w:rPr>
      </w:pPr>
      <w:r w:rsidRPr="0086355B">
        <w:rPr>
          <w:rFonts w:ascii="Arial" w:hAnsi="Arial" w:cs="Arial"/>
          <w:color w:val="auto"/>
          <w:sz w:val="22"/>
          <w:szCs w:val="22"/>
        </w:rPr>
        <w:t>prevence sociálně patologických jevů a škodlivých způsobů chování</w:t>
      </w:r>
      <w:r w:rsidR="00C86ED1" w:rsidRPr="0086355B">
        <w:rPr>
          <w:rFonts w:ascii="Arial" w:hAnsi="Arial" w:cs="Arial"/>
          <w:color w:val="auto"/>
          <w:sz w:val="22"/>
          <w:szCs w:val="22"/>
        </w:rPr>
        <w:t>,</w:t>
      </w:r>
    </w:p>
    <w:p w:rsidR="00EF368D" w:rsidRPr="0086355B" w:rsidRDefault="00B454EC" w:rsidP="00BF3D0E">
      <w:pPr>
        <w:pStyle w:val="Default"/>
        <w:numPr>
          <w:ilvl w:val="0"/>
          <w:numId w:val="24"/>
        </w:numPr>
        <w:spacing w:line="360" w:lineRule="auto"/>
        <w:ind w:left="284"/>
        <w:jc w:val="both"/>
        <w:rPr>
          <w:rFonts w:ascii="Arial" w:hAnsi="Arial" w:cs="Arial"/>
          <w:color w:val="auto"/>
          <w:sz w:val="22"/>
          <w:szCs w:val="22"/>
        </w:rPr>
      </w:pPr>
      <w:r w:rsidRPr="0086355B">
        <w:rPr>
          <w:rFonts w:ascii="Arial" w:hAnsi="Arial" w:cs="Arial"/>
          <w:color w:val="auto"/>
          <w:sz w:val="22"/>
          <w:szCs w:val="22"/>
        </w:rPr>
        <w:t>podpora dovedností a vědomostí týkající se duševní hygieny</w:t>
      </w:r>
      <w:r w:rsidR="00C86ED1" w:rsidRPr="0086355B">
        <w:rPr>
          <w:rFonts w:ascii="Arial" w:hAnsi="Arial" w:cs="Arial"/>
          <w:color w:val="auto"/>
          <w:sz w:val="22"/>
          <w:szCs w:val="22"/>
        </w:rPr>
        <w:t>,</w:t>
      </w:r>
    </w:p>
    <w:p w:rsidR="00EF368D" w:rsidRPr="00BF3D0E" w:rsidRDefault="00EF368D" w:rsidP="00BF3D0E">
      <w:pPr>
        <w:pStyle w:val="Default"/>
        <w:spacing w:before="240" w:line="360" w:lineRule="auto"/>
        <w:jc w:val="both"/>
        <w:rPr>
          <w:rFonts w:ascii="Arial" w:hAnsi="Arial" w:cs="Arial"/>
          <w:color w:val="auto"/>
          <w:sz w:val="22"/>
          <w:szCs w:val="22"/>
          <w:u w:val="single"/>
        </w:rPr>
      </w:pPr>
      <w:r w:rsidRPr="00BF3D0E">
        <w:rPr>
          <w:rFonts w:ascii="Arial" w:hAnsi="Arial" w:cs="Arial"/>
          <w:bCs/>
          <w:color w:val="auto"/>
          <w:sz w:val="22"/>
          <w:szCs w:val="22"/>
          <w:u w:val="single"/>
        </w:rPr>
        <w:t xml:space="preserve">Komunikace </w:t>
      </w:r>
    </w:p>
    <w:p w:rsidR="00CC2BB3" w:rsidRPr="0086355B" w:rsidRDefault="00B454EC" w:rsidP="00BF3D0E">
      <w:pPr>
        <w:pStyle w:val="Default"/>
        <w:numPr>
          <w:ilvl w:val="0"/>
          <w:numId w:val="25"/>
        </w:numPr>
        <w:spacing w:before="240" w:line="360" w:lineRule="auto"/>
        <w:ind w:left="284"/>
        <w:jc w:val="both"/>
        <w:rPr>
          <w:rFonts w:ascii="Arial" w:hAnsi="Arial" w:cs="Arial"/>
          <w:color w:val="auto"/>
          <w:sz w:val="22"/>
          <w:szCs w:val="22"/>
        </w:rPr>
      </w:pPr>
      <w:r w:rsidRPr="0086355B">
        <w:rPr>
          <w:rFonts w:ascii="Arial" w:hAnsi="Arial" w:cs="Arial"/>
          <w:color w:val="auto"/>
          <w:sz w:val="22"/>
          <w:szCs w:val="22"/>
        </w:rPr>
        <w:t>rozvíjení základních dovedností komunikace</w:t>
      </w:r>
    </w:p>
    <w:p w:rsidR="00EF368D" w:rsidRPr="00BF3D0E" w:rsidRDefault="00EF368D" w:rsidP="00BF3D0E">
      <w:pPr>
        <w:pStyle w:val="Default"/>
        <w:spacing w:before="240" w:line="360" w:lineRule="auto"/>
        <w:jc w:val="both"/>
        <w:rPr>
          <w:rFonts w:ascii="Arial" w:hAnsi="Arial" w:cs="Arial"/>
          <w:color w:val="auto"/>
          <w:sz w:val="22"/>
          <w:szCs w:val="22"/>
          <w:u w:val="single"/>
        </w:rPr>
      </w:pPr>
      <w:r w:rsidRPr="00BF3D0E">
        <w:rPr>
          <w:rFonts w:ascii="Arial" w:hAnsi="Arial" w:cs="Arial"/>
          <w:bCs/>
          <w:sz w:val="22"/>
          <w:szCs w:val="22"/>
          <w:u w:val="single"/>
        </w:rPr>
        <w:t>Kooperace a kompetice</w:t>
      </w:r>
    </w:p>
    <w:p w:rsidR="00EF368D" w:rsidRPr="0086355B" w:rsidRDefault="00B454EC" w:rsidP="00BF3D0E">
      <w:pPr>
        <w:pStyle w:val="Default"/>
        <w:numPr>
          <w:ilvl w:val="0"/>
          <w:numId w:val="25"/>
        </w:numPr>
        <w:spacing w:before="240" w:line="360" w:lineRule="auto"/>
        <w:ind w:left="284"/>
        <w:jc w:val="both"/>
        <w:rPr>
          <w:rFonts w:ascii="Arial" w:hAnsi="Arial" w:cs="Arial"/>
          <w:color w:val="auto"/>
          <w:sz w:val="22"/>
          <w:szCs w:val="22"/>
        </w:rPr>
      </w:pPr>
      <w:r w:rsidRPr="0086355B">
        <w:rPr>
          <w:rFonts w:ascii="Arial" w:hAnsi="Arial" w:cs="Arial"/>
          <w:color w:val="auto"/>
          <w:sz w:val="22"/>
          <w:szCs w:val="22"/>
        </w:rPr>
        <w:t>spolupráce a kooperace žáků při výuce</w:t>
      </w:r>
    </w:p>
    <w:p w:rsidR="000022CA" w:rsidRPr="0086355B" w:rsidRDefault="000022CA" w:rsidP="00BF3D0E">
      <w:pPr>
        <w:pStyle w:val="Default"/>
        <w:spacing w:line="360" w:lineRule="auto"/>
        <w:jc w:val="both"/>
        <w:rPr>
          <w:rFonts w:ascii="Arial" w:hAnsi="Arial" w:cs="Arial"/>
          <w:color w:val="auto"/>
          <w:sz w:val="22"/>
          <w:szCs w:val="22"/>
        </w:rPr>
      </w:pPr>
    </w:p>
    <w:p w:rsidR="00EF368D" w:rsidRPr="0086355B" w:rsidRDefault="00CC2BB3" w:rsidP="00BF3D0E">
      <w:pPr>
        <w:pStyle w:val="Default"/>
        <w:spacing w:line="360" w:lineRule="auto"/>
        <w:jc w:val="both"/>
        <w:rPr>
          <w:rFonts w:ascii="Arial" w:hAnsi="Arial" w:cs="Arial"/>
          <w:b/>
          <w:color w:val="auto"/>
          <w:sz w:val="22"/>
          <w:szCs w:val="22"/>
        </w:rPr>
      </w:pPr>
      <w:r w:rsidRPr="0086355B">
        <w:rPr>
          <w:rFonts w:ascii="Arial" w:hAnsi="Arial" w:cs="Arial"/>
          <w:b/>
          <w:color w:val="auto"/>
          <w:sz w:val="22"/>
          <w:szCs w:val="22"/>
        </w:rPr>
        <w:t xml:space="preserve">Mediální Výchova </w:t>
      </w:r>
    </w:p>
    <w:p w:rsidR="00EF368D" w:rsidRPr="00BF3D0E" w:rsidRDefault="00EF368D" w:rsidP="00BF3D0E">
      <w:pPr>
        <w:pStyle w:val="Default"/>
        <w:spacing w:before="240" w:line="360" w:lineRule="auto"/>
        <w:jc w:val="both"/>
        <w:rPr>
          <w:rFonts w:ascii="Arial" w:hAnsi="Arial" w:cs="Arial"/>
          <w:bCs/>
          <w:color w:val="auto"/>
          <w:sz w:val="22"/>
          <w:szCs w:val="22"/>
          <w:u w:val="single"/>
        </w:rPr>
      </w:pPr>
      <w:r w:rsidRPr="00BF3D0E">
        <w:rPr>
          <w:rFonts w:ascii="Arial" w:hAnsi="Arial" w:cs="Arial"/>
          <w:bCs/>
          <w:color w:val="auto"/>
          <w:sz w:val="22"/>
          <w:szCs w:val="22"/>
          <w:u w:val="single"/>
        </w:rPr>
        <w:t xml:space="preserve">Interpretace vztahu mediálních sdělení a reality </w:t>
      </w:r>
    </w:p>
    <w:p w:rsidR="00EF368D" w:rsidRPr="0086355B" w:rsidRDefault="00B454EC" w:rsidP="00BF3D0E">
      <w:pPr>
        <w:pStyle w:val="Default"/>
        <w:numPr>
          <w:ilvl w:val="0"/>
          <w:numId w:val="25"/>
        </w:numPr>
        <w:spacing w:before="240" w:line="360" w:lineRule="auto"/>
        <w:ind w:left="284"/>
        <w:jc w:val="both"/>
        <w:rPr>
          <w:rFonts w:ascii="Arial" w:hAnsi="Arial" w:cs="Arial"/>
          <w:color w:val="auto"/>
          <w:sz w:val="22"/>
          <w:szCs w:val="22"/>
        </w:rPr>
      </w:pPr>
      <w:r w:rsidRPr="0086355B">
        <w:rPr>
          <w:rFonts w:ascii="Arial" w:hAnsi="Arial" w:cs="Arial"/>
          <w:color w:val="auto"/>
          <w:sz w:val="22"/>
          <w:szCs w:val="22"/>
        </w:rPr>
        <w:t>třídění zpráv a článků, úvahy o jejich pravdivost</w:t>
      </w:r>
      <w:r w:rsidR="00CC2BB3" w:rsidRPr="0086355B">
        <w:rPr>
          <w:rFonts w:ascii="Arial" w:hAnsi="Arial" w:cs="Arial"/>
          <w:color w:val="auto"/>
          <w:sz w:val="22"/>
          <w:szCs w:val="22"/>
        </w:rPr>
        <w:t>i</w:t>
      </w:r>
    </w:p>
    <w:p w:rsidR="00EF368D" w:rsidRPr="0086355B" w:rsidRDefault="00B454EC" w:rsidP="00BF3D0E">
      <w:pPr>
        <w:pStyle w:val="Default"/>
        <w:numPr>
          <w:ilvl w:val="0"/>
          <w:numId w:val="25"/>
        </w:numPr>
        <w:spacing w:line="360" w:lineRule="auto"/>
        <w:ind w:left="284"/>
        <w:jc w:val="both"/>
        <w:rPr>
          <w:rFonts w:ascii="Arial" w:hAnsi="Arial" w:cs="Arial"/>
          <w:color w:val="auto"/>
          <w:sz w:val="22"/>
          <w:szCs w:val="22"/>
        </w:rPr>
      </w:pPr>
      <w:r w:rsidRPr="0086355B">
        <w:rPr>
          <w:rFonts w:ascii="Arial" w:hAnsi="Arial" w:cs="Arial"/>
          <w:color w:val="auto"/>
          <w:sz w:val="22"/>
          <w:szCs w:val="22"/>
        </w:rPr>
        <w:t>kritická analýza existujících textů s ohledem na věcnou správnost a přesnost sdělení</w:t>
      </w:r>
    </w:p>
    <w:p w:rsidR="0003579C" w:rsidRPr="0086355B" w:rsidRDefault="00B454EC" w:rsidP="00BF3D0E">
      <w:pPr>
        <w:pStyle w:val="Odstavecseseznamem"/>
        <w:numPr>
          <w:ilvl w:val="0"/>
          <w:numId w:val="18"/>
        </w:numPr>
        <w:spacing w:after="0" w:line="360" w:lineRule="auto"/>
        <w:ind w:left="284"/>
        <w:jc w:val="both"/>
        <w:rPr>
          <w:rFonts w:ascii="Arial" w:hAnsi="Arial" w:cs="Arial"/>
        </w:rPr>
      </w:pPr>
      <w:r w:rsidRPr="0086355B">
        <w:rPr>
          <w:rFonts w:ascii="Arial" w:hAnsi="Arial" w:cs="Arial"/>
        </w:rPr>
        <w:t>rozvíjení schopnosti interpretovat sdělení mediální zprávy a reality</w:t>
      </w:r>
    </w:p>
    <w:p w:rsidR="0003579C" w:rsidRPr="0086355B" w:rsidRDefault="00B454EC" w:rsidP="00BF3D0E">
      <w:pPr>
        <w:pStyle w:val="Odstavecseseznamem"/>
        <w:numPr>
          <w:ilvl w:val="0"/>
          <w:numId w:val="18"/>
        </w:numPr>
        <w:spacing w:after="0" w:line="360" w:lineRule="auto"/>
        <w:ind w:left="284"/>
        <w:jc w:val="both"/>
        <w:rPr>
          <w:rFonts w:ascii="Arial" w:hAnsi="Arial" w:cs="Arial"/>
        </w:rPr>
      </w:pPr>
      <w:r w:rsidRPr="0086355B">
        <w:rPr>
          <w:rFonts w:ascii="Arial" w:hAnsi="Arial" w:cs="Arial"/>
        </w:rPr>
        <w:t>identifikace společensky významných hodnot v</w:t>
      </w:r>
      <w:r w:rsidR="00C86ED1" w:rsidRPr="0086355B">
        <w:rPr>
          <w:rFonts w:ascii="Arial" w:hAnsi="Arial" w:cs="Arial"/>
        </w:rPr>
        <w:t> </w:t>
      </w:r>
      <w:r w:rsidRPr="0086355B">
        <w:rPr>
          <w:rFonts w:ascii="Arial" w:hAnsi="Arial" w:cs="Arial"/>
        </w:rPr>
        <w:t>textu</w:t>
      </w:r>
    </w:p>
    <w:p w:rsidR="00EF368D" w:rsidRPr="00BF3D0E" w:rsidRDefault="00EF368D" w:rsidP="00BF3D0E">
      <w:pPr>
        <w:pStyle w:val="Default"/>
        <w:spacing w:before="240" w:line="360" w:lineRule="auto"/>
        <w:jc w:val="both"/>
        <w:rPr>
          <w:rFonts w:ascii="Arial" w:hAnsi="Arial" w:cs="Arial"/>
          <w:color w:val="auto"/>
          <w:sz w:val="22"/>
          <w:szCs w:val="22"/>
          <w:u w:val="single"/>
        </w:rPr>
      </w:pPr>
      <w:r w:rsidRPr="00BF3D0E">
        <w:rPr>
          <w:rFonts w:ascii="Arial" w:hAnsi="Arial" w:cs="Arial"/>
          <w:bCs/>
          <w:color w:val="auto"/>
          <w:sz w:val="22"/>
          <w:szCs w:val="22"/>
          <w:u w:val="single"/>
        </w:rPr>
        <w:t xml:space="preserve">Kritické čtení a vnímání mediálních sdělení </w:t>
      </w:r>
    </w:p>
    <w:p w:rsidR="0003579C" w:rsidRPr="0086355B" w:rsidRDefault="00B454EC" w:rsidP="00BF3D0E">
      <w:pPr>
        <w:pStyle w:val="Default"/>
        <w:numPr>
          <w:ilvl w:val="0"/>
          <w:numId w:val="25"/>
        </w:numPr>
        <w:spacing w:before="240" w:line="360" w:lineRule="auto"/>
        <w:ind w:left="284"/>
        <w:jc w:val="both"/>
        <w:rPr>
          <w:rFonts w:ascii="Arial" w:hAnsi="Arial" w:cs="Arial"/>
          <w:color w:val="auto"/>
          <w:sz w:val="22"/>
          <w:szCs w:val="22"/>
        </w:rPr>
      </w:pPr>
      <w:r w:rsidRPr="0086355B">
        <w:rPr>
          <w:rFonts w:ascii="Arial" w:hAnsi="Arial" w:cs="Arial"/>
          <w:color w:val="auto"/>
          <w:sz w:val="22"/>
          <w:szCs w:val="22"/>
        </w:rPr>
        <w:t>kritické čtení mediálního sdělení a rozvíjení schopnosti rozlišovat zdroje</w:t>
      </w:r>
    </w:p>
    <w:p w:rsidR="00EF368D" w:rsidRPr="0086355B" w:rsidRDefault="00B454EC" w:rsidP="00BF3D0E">
      <w:pPr>
        <w:pStyle w:val="Default"/>
        <w:numPr>
          <w:ilvl w:val="0"/>
          <w:numId w:val="25"/>
        </w:numPr>
        <w:spacing w:line="360" w:lineRule="auto"/>
        <w:ind w:left="284"/>
        <w:jc w:val="both"/>
        <w:rPr>
          <w:rFonts w:ascii="Arial" w:hAnsi="Arial" w:cs="Arial"/>
          <w:color w:val="auto"/>
          <w:sz w:val="22"/>
          <w:szCs w:val="22"/>
        </w:rPr>
      </w:pPr>
      <w:r w:rsidRPr="0086355B">
        <w:rPr>
          <w:rFonts w:ascii="Arial" w:hAnsi="Arial" w:cs="Arial"/>
          <w:sz w:val="22"/>
          <w:szCs w:val="22"/>
        </w:rPr>
        <w:t>hledání rozdílu mezi informativním, zábavním a reklamním sdělením</w:t>
      </w:r>
    </w:p>
    <w:p w:rsidR="00EF368D" w:rsidRPr="00BF3D0E" w:rsidRDefault="00EF368D" w:rsidP="00BF3D0E">
      <w:pPr>
        <w:pStyle w:val="Default"/>
        <w:spacing w:before="240" w:line="360" w:lineRule="auto"/>
        <w:jc w:val="both"/>
        <w:rPr>
          <w:rFonts w:ascii="Arial" w:hAnsi="Arial" w:cs="Arial"/>
          <w:color w:val="auto"/>
          <w:sz w:val="22"/>
          <w:szCs w:val="22"/>
          <w:u w:val="single"/>
        </w:rPr>
      </w:pPr>
      <w:r w:rsidRPr="00BF3D0E">
        <w:rPr>
          <w:rFonts w:ascii="Arial" w:hAnsi="Arial" w:cs="Arial"/>
          <w:bCs/>
          <w:color w:val="auto"/>
          <w:sz w:val="22"/>
          <w:szCs w:val="22"/>
          <w:u w:val="single"/>
        </w:rPr>
        <w:t xml:space="preserve">Stavba a tvorba mediálních sdělení </w:t>
      </w:r>
    </w:p>
    <w:p w:rsidR="00EF368D" w:rsidRPr="0086355B" w:rsidRDefault="00B454EC" w:rsidP="00BF3D0E">
      <w:pPr>
        <w:pStyle w:val="Default"/>
        <w:numPr>
          <w:ilvl w:val="0"/>
          <w:numId w:val="25"/>
        </w:numPr>
        <w:spacing w:before="240" w:line="360" w:lineRule="auto"/>
        <w:ind w:left="284"/>
        <w:jc w:val="both"/>
        <w:rPr>
          <w:rFonts w:ascii="Arial" w:hAnsi="Arial" w:cs="Arial"/>
          <w:color w:val="auto"/>
          <w:sz w:val="22"/>
          <w:szCs w:val="22"/>
        </w:rPr>
      </w:pPr>
      <w:r w:rsidRPr="0086355B">
        <w:rPr>
          <w:rFonts w:ascii="Arial" w:hAnsi="Arial" w:cs="Arial"/>
          <w:color w:val="auto"/>
          <w:sz w:val="22"/>
          <w:szCs w:val="22"/>
        </w:rPr>
        <w:t>seznamování se stavbou mediálního sdělení</w:t>
      </w:r>
    </w:p>
    <w:p w:rsidR="0003579C" w:rsidRPr="0086355B" w:rsidRDefault="00B454EC" w:rsidP="00BF3D0E">
      <w:pPr>
        <w:pStyle w:val="Default"/>
        <w:numPr>
          <w:ilvl w:val="0"/>
          <w:numId w:val="25"/>
        </w:numPr>
        <w:spacing w:line="360" w:lineRule="auto"/>
        <w:ind w:left="284"/>
        <w:jc w:val="both"/>
        <w:rPr>
          <w:rFonts w:ascii="Arial" w:hAnsi="Arial" w:cs="Arial"/>
          <w:color w:val="auto"/>
          <w:sz w:val="22"/>
          <w:szCs w:val="22"/>
        </w:rPr>
      </w:pPr>
      <w:r w:rsidRPr="0086355B">
        <w:rPr>
          <w:rFonts w:ascii="Arial" w:hAnsi="Arial" w:cs="Arial"/>
          <w:color w:val="auto"/>
          <w:sz w:val="22"/>
          <w:szCs w:val="22"/>
        </w:rPr>
        <w:t>rozvoj porozumění tvorbě i etice mediálního sdělení</w:t>
      </w:r>
    </w:p>
    <w:p w:rsidR="00EF368D" w:rsidRPr="0086355B" w:rsidRDefault="00B454EC" w:rsidP="00BF3D0E">
      <w:pPr>
        <w:pStyle w:val="Default"/>
        <w:numPr>
          <w:ilvl w:val="0"/>
          <w:numId w:val="25"/>
        </w:numPr>
        <w:spacing w:line="360" w:lineRule="auto"/>
        <w:ind w:left="284"/>
        <w:jc w:val="both"/>
        <w:rPr>
          <w:rFonts w:ascii="Arial" w:hAnsi="Arial" w:cs="Arial"/>
          <w:color w:val="auto"/>
          <w:sz w:val="22"/>
          <w:szCs w:val="22"/>
        </w:rPr>
      </w:pPr>
      <w:r w:rsidRPr="0086355B">
        <w:rPr>
          <w:rFonts w:ascii="Arial" w:hAnsi="Arial" w:cs="Arial"/>
          <w:sz w:val="22"/>
          <w:szCs w:val="22"/>
        </w:rPr>
        <w:t>uplatnění a výběr výrazových prostředků a jejich kombinací pro tvorbu věcně správných a komunikačně (společensky a situačně) vhodných sdělení</w:t>
      </w:r>
    </w:p>
    <w:p w:rsidR="000022CA" w:rsidRPr="0086355B" w:rsidRDefault="000022CA" w:rsidP="00BF3D0E">
      <w:pPr>
        <w:pStyle w:val="Default"/>
        <w:spacing w:line="360" w:lineRule="auto"/>
        <w:ind w:left="284"/>
        <w:jc w:val="both"/>
        <w:rPr>
          <w:rFonts w:ascii="Arial" w:hAnsi="Arial" w:cs="Arial"/>
          <w:color w:val="auto"/>
          <w:sz w:val="22"/>
          <w:szCs w:val="22"/>
        </w:rPr>
      </w:pPr>
    </w:p>
    <w:p w:rsidR="00EF368D" w:rsidRPr="0086355B" w:rsidRDefault="00CC2BB3" w:rsidP="00BF3D0E">
      <w:pPr>
        <w:pStyle w:val="Default"/>
        <w:spacing w:line="360" w:lineRule="auto"/>
        <w:jc w:val="both"/>
        <w:rPr>
          <w:rFonts w:ascii="Arial" w:hAnsi="Arial" w:cs="Arial"/>
          <w:b/>
          <w:color w:val="auto"/>
          <w:sz w:val="22"/>
          <w:szCs w:val="22"/>
        </w:rPr>
      </w:pPr>
      <w:r w:rsidRPr="0086355B">
        <w:rPr>
          <w:rFonts w:ascii="Arial" w:hAnsi="Arial" w:cs="Arial"/>
          <w:b/>
          <w:color w:val="auto"/>
          <w:sz w:val="22"/>
          <w:szCs w:val="22"/>
        </w:rPr>
        <w:t xml:space="preserve">Výchova demokratického občana </w:t>
      </w:r>
    </w:p>
    <w:p w:rsidR="00EF368D" w:rsidRPr="00BF3D0E" w:rsidRDefault="00EF368D" w:rsidP="00BF3D0E">
      <w:pPr>
        <w:pStyle w:val="Default"/>
        <w:spacing w:before="240" w:line="360" w:lineRule="auto"/>
        <w:jc w:val="both"/>
        <w:rPr>
          <w:rFonts w:ascii="Arial" w:hAnsi="Arial" w:cs="Arial"/>
          <w:color w:val="auto"/>
          <w:sz w:val="22"/>
          <w:szCs w:val="22"/>
          <w:u w:val="single"/>
        </w:rPr>
      </w:pPr>
      <w:r w:rsidRPr="00BF3D0E">
        <w:rPr>
          <w:rFonts w:ascii="Arial" w:hAnsi="Arial" w:cs="Arial"/>
          <w:bCs/>
          <w:color w:val="auto"/>
          <w:sz w:val="22"/>
          <w:szCs w:val="22"/>
          <w:u w:val="single"/>
        </w:rPr>
        <w:t xml:space="preserve">Občan, občanská společnost a stát </w:t>
      </w:r>
    </w:p>
    <w:p w:rsidR="000022CA" w:rsidRPr="0086355B" w:rsidRDefault="00B454EC" w:rsidP="00BF3D0E">
      <w:pPr>
        <w:pStyle w:val="Default"/>
        <w:numPr>
          <w:ilvl w:val="0"/>
          <w:numId w:val="25"/>
        </w:numPr>
        <w:spacing w:before="240" w:line="360" w:lineRule="auto"/>
        <w:ind w:left="284"/>
        <w:jc w:val="both"/>
        <w:rPr>
          <w:rFonts w:ascii="Arial" w:hAnsi="Arial" w:cs="Arial"/>
          <w:color w:val="auto"/>
          <w:sz w:val="22"/>
          <w:szCs w:val="22"/>
        </w:rPr>
      </w:pPr>
      <w:r w:rsidRPr="0086355B">
        <w:rPr>
          <w:rFonts w:ascii="Arial" w:hAnsi="Arial" w:cs="Arial"/>
          <w:color w:val="auto"/>
          <w:sz w:val="22"/>
          <w:szCs w:val="22"/>
        </w:rPr>
        <w:t>úcta k zákonu a autorským právům</w:t>
      </w:r>
    </w:p>
    <w:p w:rsidR="000022CA" w:rsidRPr="0086355B" w:rsidRDefault="000022CA" w:rsidP="00BF3D0E">
      <w:pPr>
        <w:spacing w:line="360" w:lineRule="auto"/>
        <w:jc w:val="both"/>
        <w:rPr>
          <w:rFonts w:ascii="Arial" w:hAnsi="Arial" w:cs="Arial"/>
        </w:rPr>
      </w:pPr>
    </w:p>
    <w:p w:rsidR="00EF368D" w:rsidRPr="0086355B" w:rsidRDefault="00EF368D" w:rsidP="0086355B">
      <w:pPr>
        <w:pStyle w:val="Nadpis2"/>
        <w:rPr>
          <w:rFonts w:cs="Arial"/>
          <w:sz w:val="22"/>
        </w:rPr>
      </w:pPr>
      <w:bookmarkStart w:id="14" w:name="_Toc138664994"/>
      <w:r w:rsidRPr="0086355B">
        <w:rPr>
          <w:rFonts w:cs="Arial"/>
          <w:sz w:val="22"/>
        </w:rPr>
        <w:t>Výchovné a vzdělávací strategie na úrovni předmětu</w:t>
      </w:r>
      <w:bookmarkEnd w:id="14"/>
      <w:r w:rsidRPr="0086355B">
        <w:rPr>
          <w:rFonts w:cs="Arial"/>
          <w:sz w:val="22"/>
        </w:rPr>
        <w:t xml:space="preserve"> </w:t>
      </w:r>
    </w:p>
    <w:p w:rsidR="000022CA" w:rsidRPr="0086355B" w:rsidRDefault="000022CA" w:rsidP="0086355B">
      <w:pPr>
        <w:pStyle w:val="Default"/>
        <w:jc w:val="both"/>
        <w:rPr>
          <w:rFonts w:ascii="Arial" w:hAnsi="Arial" w:cs="Arial"/>
          <w:color w:val="auto"/>
          <w:sz w:val="22"/>
          <w:szCs w:val="22"/>
        </w:rPr>
      </w:pPr>
    </w:p>
    <w:p w:rsidR="00EF368D" w:rsidRPr="0086355B" w:rsidRDefault="00EF368D" w:rsidP="001F4EBA">
      <w:pPr>
        <w:pStyle w:val="Default"/>
        <w:spacing w:line="360" w:lineRule="auto"/>
        <w:jc w:val="both"/>
        <w:rPr>
          <w:rFonts w:ascii="Arial" w:hAnsi="Arial" w:cs="Arial"/>
          <w:color w:val="auto"/>
          <w:sz w:val="22"/>
          <w:szCs w:val="22"/>
        </w:rPr>
      </w:pPr>
      <w:r w:rsidRPr="0086355B">
        <w:rPr>
          <w:rFonts w:ascii="Arial" w:hAnsi="Arial" w:cs="Arial"/>
          <w:color w:val="auto"/>
          <w:sz w:val="22"/>
          <w:szCs w:val="22"/>
        </w:rPr>
        <w:t xml:space="preserve">Kompetence k učení </w:t>
      </w:r>
    </w:p>
    <w:p w:rsidR="0003579C" w:rsidRPr="0086355B" w:rsidRDefault="00EF368D" w:rsidP="001F4EBA">
      <w:pPr>
        <w:pStyle w:val="Default"/>
        <w:numPr>
          <w:ilvl w:val="0"/>
          <w:numId w:val="25"/>
        </w:numPr>
        <w:spacing w:after="57" w:line="360" w:lineRule="auto"/>
        <w:ind w:left="284"/>
        <w:jc w:val="both"/>
        <w:rPr>
          <w:rFonts w:ascii="Arial" w:hAnsi="Arial" w:cs="Arial"/>
          <w:color w:val="auto"/>
          <w:sz w:val="22"/>
          <w:szCs w:val="22"/>
        </w:rPr>
      </w:pPr>
      <w:r w:rsidRPr="0086355B">
        <w:rPr>
          <w:rFonts w:ascii="Arial" w:hAnsi="Arial" w:cs="Arial"/>
          <w:color w:val="auto"/>
          <w:sz w:val="22"/>
          <w:szCs w:val="22"/>
        </w:rPr>
        <w:t>Vedeme žáka k porozumění, používání a vysvětlení termínů a symbolů, využívání softwarových a hardwarových prostředků při prezentaci výsledků své práce, k využívání výpočetní techniky, aplikací a výukového softwaru ke zvýšení efektivity učení a racionální organizaci práce</w:t>
      </w:r>
      <w:r w:rsidR="00C86ED1" w:rsidRPr="0086355B">
        <w:rPr>
          <w:rFonts w:ascii="Arial" w:hAnsi="Arial" w:cs="Arial"/>
          <w:color w:val="auto"/>
          <w:sz w:val="22"/>
          <w:szCs w:val="22"/>
        </w:rPr>
        <w:t>.</w:t>
      </w:r>
      <w:r w:rsidRPr="0086355B">
        <w:rPr>
          <w:rFonts w:ascii="Arial" w:hAnsi="Arial" w:cs="Arial"/>
          <w:color w:val="auto"/>
          <w:sz w:val="22"/>
          <w:szCs w:val="22"/>
        </w:rPr>
        <w:t xml:space="preserve"> </w:t>
      </w:r>
    </w:p>
    <w:p w:rsidR="0003579C" w:rsidRPr="0086355B" w:rsidRDefault="0003579C" w:rsidP="001F4EBA">
      <w:pPr>
        <w:pStyle w:val="Default"/>
        <w:numPr>
          <w:ilvl w:val="0"/>
          <w:numId w:val="25"/>
        </w:numPr>
        <w:spacing w:after="57" w:line="360" w:lineRule="auto"/>
        <w:ind w:left="284"/>
        <w:jc w:val="both"/>
        <w:rPr>
          <w:rFonts w:ascii="Arial" w:hAnsi="Arial" w:cs="Arial"/>
          <w:color w:val="auto"/>
          <w:sz w:val="22"/>
          <w:szCs w:val="22"/>
        </w:rPr>
      </w:pPr>
      <w:r w:rsidRPr="0086355B">
        <w:rPr>
          <w:rFonts w:ascii="Arial" w:hAnsi="Arial" w:cs="Arial"/>
          <w:sz w:val="22"/>
          <w:szCs w:val="22"/>
        </w:rPr>
        <w:t>Učíme žáky vybírat, třídit informace a využít jich v procesu učení i v praktickém životě</w:t>
      </w:r>
      <w:r w:rsidR="00C86ED1" w:rsidRPr="0086355B">
        <w:rPr>
          <w:rFonts w:ascii="Arial" w:hAnsi="Arial" w:cs="Arial"/>
          <w:sz w:val="22"/>
          <w:szCs w:val="22"/>
        </w:rPr>
        <w:t>.</w:t>
      </w:r>
    </w:p>
    <w:p w:rsidR="0003579C" w:rsidRPr="0086355B" w:rsidRDefault="0003579C" w:rsidP="001F4EBA">
      <w:pPr>
        <w:pStyle w:val="Default"/>
        <w:numPr>
          <w:ilvl w:val="0"/>
          <w:numId w:val="25"/>
        </w:numPr>
        <w:spacing w:after="57" w:line="360" w:lineRule="auto"/>
        <w:ind w:left="284"/>
        <w:jc w:val="both"/>
        <w:rPr>
          <w:rFonts w:ascii="Arial" w:hAnsi="Arial" w:cs="Arial"/>
          <w:color w:val="auto"/>
          <w:sz w:val="22"/>
          <w:szCs w:val="22"/>
        </w:rPr>
      </w:pPr>
      <w:r w:rsidRPr="0086355B">
        <w:rPr>
          <w:rFonts w:ascii="Arial" w:hAnsi="Arial" w:cs="Arial"/>
          <w:sz w:val="22"/>
          <w:szCs w:val="22"/>
        </w:rPr>
        <w:t>Snažíme se o pestrost výuky</w:t>
      </w:r>
      <w:r w:rsidR="00C86ED1" w:rsidRPr="0086355B">
        <w:rPr>
          <w:rFonts w:ascii="Arial" w:hAnsi="Arial" w:cs="Arial"/>
          <w:sz w:val="22"/>
          <w:szCs w:val="22"/>
        </w:rPr>
        <w:t>.</w:t>
      </w:r>
    </w:p>
    <w:p w:rsidR="0003579C" w:rsidRPr="0086355B" w:rsidRDefault="0003579C" w:rsidP="001F4EBA">
      <w:pPr>
        <w:pStyle w:val="Default"/>
        <w:numPr>
          <w:ilvl w:val="0"/>
          <w:numId w:val="25"/>
        </w:numPr>
        <w:spacing w:after="57" w:line="360" w:lineRule="auto"/>
        <w:ind w:left="284"/>
        <w:jc w:val="both"/>
        <w:rPr>
          <w:rFonts w:ascii="Arial" w:hAnsi="Arial" w:cs="Arial"/>
          <w:color w:val="auto"/>
          <w:sz w:val="22"/>
          <w:szCs w:val="22"/>
        </w:rPr>
      </w:pPr>
      <w:r w:rsidRPr="0086355B">
        <w:rPr>
          <w:rFonts w:ascii="Arial" w:hAnsi="Arial" w:cs="Arial"/>
          <w:sz w:val="22"/>
          <w:szCs w:val="22"/>
        </w:rPr>
        <w:t>Umožňujeme seznámení žáků s termíny, znaky a symboly na jejichž základě si mohou vytvořit komplexnější pohled na okolní jevy</w:t>
      </w:r>
      <w:r w:rsidR="00C86ED1" w:rsidRPr="0086355B">
        <w:rPr>
          <w:rFonts w:ascii="Arial" w:hAnsi="Arial" w:cs="Arial"/>
          <w:sz w:val="22"/>
          <w:szCs w:val="22"/>
        </w:rPr>
        <w:t>.</w:t>
      </w:r>
    </w:p>
    <w:p w:rsidR="00EF368D" w:rsidRPr="0086355B" w:rsidRDefault="00EF368D" w:rsidP="001F4EBA">
      <w:pPr>
        <w:pStyle w:val="Default"/>
        <w:spacing w:line="360" w:lineRule="auto"/>
        <w:ind w:left="142" w:hanging="142"/>
        <w:jc w:val="both"/>
        <w:rPr>
          <w:rFonts w:ascii="Arial" w:hAnsi="Arial" w:cs="Arial"/>
          <w:color w:val="auto"/>
          <w:sz w:val="22"/>
          <w:szCs w:val="22"/>
        </w:rPr>
      </w:pPr>
    </w:p>
    <w:p w:rsidR="00EF368D" w:rsidRPr="0086355B" w:rsidRDefault="00EF368D" w:rsidP="001F4EBA">
      <w:pPr>
        <w:pStyle w:val="Default"/>
        <w:spacing w:line="360" w:lineRule="auto"/>
        <w:ind w:left="142" w:hanging="142"/>
        <w:jc w:val="both"/>
        <w:rPr>
          <w:rFonts w:ascii="Arial" w:hAnsi="Arial" w:cs="Arial"/>
          <w:color w:val="auto"/>
          <w:sz w:val="22"/>
          <w:szCs w:val="22"/>
        </w:rPr>
      </w:pPr>
      <w:r w:rsidRPr="0086355B">
        <w:rPr>
          <w:rFonts w:ascii="Arial" w:hAnsi="Arial" w:cs="Arial"/>
          <w:color w:val="auto"/>
          <w:sz w:val="22"/>
          <w:szCs w:val="22"/>
        </w:rPr>
        <w:t xml:space="preserve">Kompetence k řešení problémů </w:t>
      </w:r>
    </w:p>
    <w:p w:rsidR="0003579C" w:rsidRPr="0086355B" w:rsidRDefault="00EF368D" w:rsidP="001F4EBA">
      <w:pPr>
        <w:pStyle w:val="Default"/>
        <w:numPr>
          <w:ilvl w:val="0"/>
          <w:numId w:val="25"/>
        </w:numPr>
        <w:spacing w:after="59" w:line="360" w:lineRule="auto"/>
        <w:ind w:left="284"/>
        <w:jc w:val="both"/>
        <w:rPr>
          <w:rFonts w:ascii="Arial" w:hAnsi="Arial" w:cs="Arial"/>
          <w:color w:val="auto"/>
          <w:sz w:val="22"/>
          <w:szCs w:val="22"/>
        </w:rPr>
      </w:pPr>
      <w:r w:rsidRPr="0086355B">
        <w:rPr>
          <w:rFonts w:ascii="Arial" w:hAnsi="Arial" w:cs="Arial"/>
          <w:color w:val="auto"/>
          <w:sz w:val="22"/>
          <w:szCs w:val="22"/>
        </w:rPr>
        <w:t>Seznamujeme žáka s možnostmi ověření praktické správnosti řešení, s formulacemi požadavků a využívání interakce s počítačem a logickým myšlením</w:t>
      </w:r>
      <w:r w:rsidR="00C86ED1" w:rsidRPr="0086355B">
        <w:rPr>
          <w:rFonts w:ascii="Arial" w:hAnsi="Arial" w:cs="Arial"/>
          <w:color w:val="auto"/>
          <w:sz w:val="22"/>
          <w:szCs w:val="22"/>
        </w:rPr>
        <w:t>.</w:t>
      </w:r>
    </w:p>
    <w:p w:rsidR="0003579C" w:rsidRPr="0086355B" w:rsidRDefault="0003579C" w:rsidP="001F4EBA">
      <w:pPr>
        <w:pStyle w:val="Default"/>
        <w:numPr>
          <w:ilvl w:val="0"/>
          <w:numId w:val="25"/>
        </w:numPr>
        <w:spacing w:after="59" w:line="360" w:lineRule="auto"/>
        <w:ind w:left="284"/>
        <w:jc w:val="both"/>
        <w:rPr>
          <w:rFonts w:ascii="Arial" w:hAnsi="Arial" w:cs="Arial"/>
          <w:color w:val="auto"/>
          <w:sz w:val="22"/>
          <w:szCs w:val="22"/>
        </w:rPr>
      </w:pPr>
      <w:r w:rsidRPr="0086355B">
        <w:rPr>
          <w:rFonts w:ascii="Arial" w:hAnsi="Arial" w:cs="Arial"/>
          <w:sz w:val="22"/>
          <w:szCs w:val="22"/>
        </w:rPr>
        <w:t>Vedeme žáky k vnímání problémů a k promyšlení a plánování strategie vedoucí k jeho řešení na základě vlastního úsudku a zkušeností</w:t>
      </w:r>
      <w:r w:rsidR="00C86ED1" w:rsidRPr="0086355B">
        <w:rPr>
          <w:rFonts w:ascii="Arial" w:hAnsi="Arial" w:cs="Arial"/>
          <w:sz w:val="22"/>
          <w:szCs w:val="22"/>
        </w:rPr>
        <w:t>.</w:t>
      </w:r>
    </w:p>
    <w:p w:rsidR="0003579C" w:rsidRPr="0086355B" w:rsidRDefault="0003579C" w:rsidP="001F4EBA">
      <w:pPr>
        <w:pStyle w:val="Default"/>
        <w:numPr>
          <w:ilvl w:val="0"/>
          <w:numId w:val="25"/>
        </w:numPr>
        <w:spacing w:after="59" w:line="360" w:lineRule="auto"/>
        <w:ind w:left="284"/>
        <w:jc w:val="both"/>
        <w:rPr>
          <w:rFonts w:ascii="Arial" w:hAnsi="Arial" w:cs="Arial"/>
          <w:color w:val="auto"/>
          <w:sz w:val="22"/>
          <w:szCs w:val="22"/>
        </w:rPr>
      </w:pPr>
      <w:r w:rsidRPr="0086355B">
        <w:rPr>
          <w:rFonts w:ascii="Arial" w:hAnsi="Arial" w:cs="Arial"/>
          <w:sz w:val="22"/>
          <w:szCs w:val="22"/>
        </w:rPr>
        <w:t>Umožňujeme řešit problémy samostatně</w:t>
      </w:r>
      <w:r w:rsidR="00C86ED1" w:rsidRPr="0086355B">
        <w:rPr>
          <w:rFonts w:ascii="Arial" w:hAnsi="Arial" w:cs="Arial"/>
          <w:sz w:val="22"/>
          <w:szCs w:val="22"/>
        </w:rPr>
        <w:t>.</w:t>
      </w:r>
    </w:p>
    <w:p w:rsidR="0003579C" w:rsidRPr="0086355B" w:rsidRDefault="0003579C" w:rsidP="001F4EBA">
      <w:pPr>
        <w:pStyle w:val="Default"/>
        <w:numPr>
          <w:ilvl w:val="0"/>
          <w:numId w:val="25"/>
        </w:numPr>
        <w:spacing w:after="59" w:line="360" w:lineRule="auto"/>
        <w:ind w:left="284"/>
        <w:jc w:val="both"/>
        <w:rPr>
          <w:rFonts w:ascii="Arial" w:hAnsi="Arial" w:cs="Arial"/>
          <w:color w:val="auto"/>
          <w:sz w:val="22"/>
          <w:szCs w:val="22"/>
        </w:rPr>
      </w:pPr>
      <w:r w:rsidRPr="0086355B">
        <w:rPr>
          <w:rFonts w:ascii="Arial" w:hAnsi="Arial" w:cs="Arial"/>
          <w:sz w:val="22"/>
          <w:szCs w:val="22"/>
        </w:rPr>
        <w:t>Snažíme se o to, aby žáci kriticky vyhodnotili dostupné informace a dovedli si svou práci obhájit</w:t>
      </w:r>
      <w:r w:rsidR="00C86ED1" w:rsidRPr="0086355B">
        <w:rPr>
          <w:rFonts w:ascii="Arial" w:hAnsi="Arial" w:cs="Arial"/>
          <w:sz w:val="22"/>
          <w:szCs w:val="22"/>
        </w:rPr>
        <w:t>.</w:t>
      </w:r>
    </w:p>
    <w:p w:rsidR="00EF368D" w:rsidRPr="0086355B" w:rsidRDefault="00EF368D" w:rsidP="001F4EBA">
      <w:pPr>
        <w:pStyle w:val="Default"/>
        <w:spacing w:line="360" w:lineRule="auto"/>
        <w:ind w:left="142" w:hanging="142"/>
        <w:jc w:val="both"/>
        <w:rPr>
          <w:rFonts w:ascii="Arial" w:hAnsi="Arial" w:cs="Arial"/>
          <w:color w:val="auto"/>
          <w:sz w:val="22"/>
          <w:szCs w:val="22"/>
        </w:rPr>
      </w:pPr>
    </w:p>
    <w:p w:rsidR="00EF368D" w:rsidRPr="0086355B" w:rsidRDefault="00EF368D" w:rsidP="001F4EBA">
      <w:pPr>
        <w:pStyle w:val="Default"/>
        <w:spacing w:line="360" w:lineRule="auto"/>
        <w:ind w:left="142" w:hanging="142"/>
        <w:jc w:val="both"/>
        <w:rPr>
          <w:rFonts w:ascii="Arial" w:hAnsi="Arial" w:cs="Arial"/>
          <w:color w:val="auto"/>
          <w:sz w:val="22"/>
          <w:szCs w:val="22"/>
        </w:rPr>
      </w:pPr>
      <w:r w:rsidRPr="0086355B">
        <w:rPr>
          <w:rFonts w:ascii="Arial" w:hAnsi="Arial" w:cs="Arial"/>
          <w:color w:val="auto"/>
          <w:sz w:val="22"/>
          <w:szCs w:val="22"/>
        </w:rPr>
        <w:t xml:space="preserve">Kompetence komunikativní </w:t>
      </w:r>
    </w:p>
    <w:p w:rsidR="0003579C" w:rsidRPr="0086355B" w:rsidRDefault="00EF368D" w:rsidP="001F4EBA">
      <w:pPr>
        <w:pStyle w:val="Default"/>
        <w:numPr>
          <w:ilvl w:val="0"/>
          <w:numId w:val="25"/>
        </w:numPr>
        <w:spacing w:line="360" w:lineRule="auto"/>
        <w:ind w:left="284"/>
        <w:jc w:val="both"/>
        <w:rPr>
          <w:rFonts w:ascii="Arial" w:hAnsi="Arial" w:cs="Arial"/>
          <w:color w:val="auto"/>
          <w:sz w:val="22"/>
          <w:szCs w:val="22"/>
        </w:rPr>
      </w:pPr>
      <w:r w:rsidRPr="0086355B">
        <w:rPr>
          <w:rFonts w:ascii="Arial" w:hAnsi="Arial" w:cs="Arial"/>
          <w:color w:val="auto"/>
          <w:sz w:val="22"/>
          <w:szCs w:val="22"/>
        </w:rPr>
        <w:t>Podporujeme využívání informačních a komunikačních prostředků a technologií pro kvalitní a účinnou komunikaci s okolním světem</w:t>
      </w:r>
      <w:r w:rsidR="00C86ED1" w:rsidRPr="0086355B">
        <w:rPr>
          <w:rFonts w:ascii="Arial" w:hAnsi="Arial" w:cs="Arial"/>
          <w:color w:val="auto"/>
          <w:sz w:val="22"/>
          <w:szCs w:val="22"/>
        </w:rPr>
        <w:t>.</w:t>
      </w:r>
      <w:r w:rsidRPr="0086355B">
        <w:rPr>
          <w:rFonts w:ascii="Arial" w:hAnsi="Arial" w:cs="Arial"/>
          <w:color w:val="auto"/>
          <w:sz w:val="22"/>
          <w:szCs w:val="22"/>
        </w:rPr>
        <w:t xml:space="preserve"> </w:t>
      </w:r>
    </w:p>
    <w:p w:rsidR="00616963" w:rsidRPr="0086355B" w:rsidRDefault="0003579C" w:rsidP="001F4EBA">
      <w:pPr>
        <w:pStyle w:val="Default"/>
        <w:numPr>
          <w:ilvl w:val="0"/>
          <w:numId w:val="25"/>
        </w:numPr>
        <w:spacing w:line="360" w:lineRule="auto"/>
        <w:ind w:left="284"/>
        <w:jc w:val="both"/>
        <w:rPr>
          <w:rFonts w:ascii="Arial" w:hAnsi="Arial" w:cs="Arial"/>
          <w:color w:val="auto"/>
          <w:sz w:val="22"/>
          <w:szCs w:val="22"/>
        </w:rPr>
      </w:pPr>
      <w:r w:rsidRPr="0086355B">
        <w:rPr>
          <w:rFonts w:ascii="Arial" w:hAnsi="Arial" w:cs="Arial"/>
          <w:sz w:val="22"/>
          <w:szCs w:val="22"/>
        </w:rPr>
        <w:t>Učíme žáky pracovat s výpočetní technikou, periferiemi a informacemi</w:t>
      </w:r>
      <w:r w:rsidR="00C86ED1" w:rsidRPr="0086355B">
        <w:rPr>
          <w:rFonts w:ascii="Arial" w:hAnsi="Arial" w:cs="Arial"/>
          <w:sz w:val="22"/>
          <w:szCs w:val="22"/>
        </w:rPr>
        <w:t>.</w:t>
      </w:r>
    </w:p>
    <w:p w:rsidR="00616963" w:rsidRPr="0086355B" w:rsidRDefault="0003579C" w:rsidP="001F4EBA">
      <w:pPr>
        <w:pStyle w:val="Default"/>
        <w:numPr>
          <w:ilvl w:val="0"/>
          <w:numId w:val="25"/>
        </w:numPr>
        <w:spacing w:line="360" w:lineRule="auto"/>
        <w:ind w:left="284"/>
        <w:jc w:val="both"/>
        <w:rPr>
          <w:rFonts w:ascii="Arial" w:hAnsi="Arial" w:cs="Arial"/>
          <w:color w:val="auto"/>
          <w:sz w:val="22"/>
          <w:szCs w:val="22"/>
        </w:rPr>
      </w:pPr>
      <w:r w:rsidRPr="0086355B">
        <w:rPr>
          <w:rFonts w:ascii="Arial" w:hAnsi="Arial" w:cs="Arial"/>
          <w:sz w:val="22"/>
          <w:szCs w:val="22"/>
        </w:rPr>
        <w:t>Vedeme žáky ke kultivovanému písemnému projevu – např. v e-komunikaci</w:t>
      </w:r>
      <w:r w:rsidR="00C86ED1" w:rsidRPr="0086355B">
        <w:rPr>
          <w:rFonts w:ascii="Arial" w:hAnsi="Arial" w:cs="Arial"/>
          <w:sz w:val="22"/>
          <w:szCs w:val="22"/>
        </w:rPr>
        <w:t>.</w:t>
      </w:r>
    </w:p>
    <w:p w:rsidR="0003579C" w:rsidRPr="0086355B" w:rsidRDefault="0003579C" w:rsidP="001F4EBA">
      <w:pPr>
        <w:pStyle w:val="Default"/>
        <w:numPr>
          <w:ilvl w:val="0"/>
          <w:numId w:val="25"/>
        </w:numPr>
        <w:spacing w:line="360" w:lineRule="auto"/>
        <w:ind w:left="284"/>
        <w:jc w:val="both"/>
        <w:rPr>
          <w:rFonts w:ascii="Arial" w:hAnsi="Arial" w:cs="Arial"/>
          <w:color w:val="auto"/>
          <w:sz w:val="22"/>
          <w:szCs w:val="22"/>
        </w:rPr>
      </w:pPr>
      <w:r w:rsidRPr="0086355B">
        <w:rPr>
          <w:rFonts w:ascii="Arial" w:hAnsi="Arial" w:cs="Arial"/>
          <w:sz w:val="22"/>
          <w:szCs w:val="22"/>
        </w:rPr>
        <w:t>Snažíme se o využití komunikačních dovedností žákem ke zkvalitnění spolupráce s ostatními lidmi</w:t>
      </w:r>
      <w:r w:rsidR="00C86ED1" w:rsidRPr="0086355B">
        <w:rPr>
          <w:rFonts w:ascii="Arial" w:hAnsi="Arial" w:cs="Arial"/>
          <w:sz w:val="22"/>
          <w:szCs w:val="22"/>
        </w:rPr>
        <w:t>.</w:t>
      </w:r>
    </w:p>
    <w:p w:rsidR="00EF368D" w:rsidRPr="0086355B" w:rsidRDefault="00EF368D" w:rsidP="001F4EBA">
      <w:pPr>
        <w:pStyle w:val="Default"/>
        <w:spacing w:line="360" w:lineRule="auto"/>
        <w:ind w:left="142" w:hanging="142"/>
        <w:jc w:val="both"/>
        <w:rPr>
          <w:rFonts w:ascii="Arial" w:hAnsi="Arial" w:cs="Arial"/>
          <w:color w:val="auto"/>
          <w:sz w:val="22"/>
          <w:szCs w:val="22"/>
        </w:rPr>
      </w:pPr>
    </w:p>
    <w:p w:rsidR="00EF368D" w:rsidRPr="0086355B" w:rsidRDefault="00EF368D" w:rsidP="001F4EBA">
      <w:pPr>
        <w:pStyle w:val="Default"/>
        <w:spacing w:line="360" w:lineRule="auto"/>
        <w:ind w:left="142" w:hanging="142"/>
        <w:jc w:val="both"/>
        <w:rPr>
          <w:rFonts w:ascii="Arial" w:hAnsi="Arial" w:cs="Arial"/>
          <w:color w:val="auto"/>
          <w:sz w:val="22"/>
          <w:szCs w:val="22"/>
        </w:rPr>
      </w:pPr>
      <w:r w:rsidRPr="0086355B">
        <w:rPr>
          <w:rFonts w:ascii="Arial" w:hAnsi="Arial" w:cs="Arial"/>
          <w:color w:val="auto"/>
          <w:sz w:val="22"/>
          <w:szCs w:val="22"/>
        </w:rPr>
        <w:t xml:space="preserve">Kompetence personální a sociální </w:t>
      </w:r>
    </w:p>
    <w:p w:rsidR="00616963" w:rsidRPr="0086355B" w:rsidRDefault="00EF368D" w:rsidP="001F4EBA">
      <w:pPr>
        <w:pStyle w:val="Odstavecseseznamem"/>
        <w:numPr>
          <w:ilvl w:val="0"/>
          <w:numId w:val="21"/>
        </w:numPr>
        <w:spacing w:after="0" w:line="360" w:lineRule="auto"/>
        <w:ind w:left="284"/>
        <w:jc w:val="both"/>
        <w:rPr>
          <w:rFonts w:ascii="Arial" w:hAnsi="Arial" w:cs="Arial"/>
        </w:rPr>
      </w:pPr>
      <w:r w:rsidRPr="0086355B">
        <w:rPr>
          <w:rFonts w:ascii="Arial" w:hAnsi="Arial" w:cs="Arial"/>
        </w:rPr>
        <w:t>Učíme chápat funkce výpočetní techniky jako prostředek simulace a modelování přírodních i sociálních jevů a procesů</w:t>
      </w:r>
      <w:r w:rsidR="00C86ED1" w:rsidRPr="0086355B">
        <w:rPr>
          <w:rFonts w:ascii="Arial" w:hAnsi="Arial" w:cs="Arial"/>
        </w:rPr>
        <w:t>.</w:t>
      </w:r>
    </w:p>
    <w:p w:rsidR="00EF368D" w:rsidRPr="0086355B" w:rsidRDefault="00616963" w:rsidP="001F4EBA">
      <w:pPr>
        <w:pStyle w:val="Odstavecseseznamem"/>
        <w:numPr>
          <w:ilvl w:val="0"/>
          <w:numId w:val="21"/>
        </w:numPr>
        <w:spacing w:after="0" w:line="360" w:lineRule="auto"/>
        <w:ind w:left="284"/>
        <w:jc w:val="both"/>
        <w:rPr>
          <w:rFonts w:ascii="Arial" w:hAnsi="Arial" w:cs="Arial"/>
        </w:rPr>
      </w:pPr>
      <w:r w:rsidRPr="0086355B">
        <w:rPr>
          <w:rFonts w:ascii="Arial" w:hAnsi="Arial" w:cs="Arial"/>
        </w:rPr>
        <w:t>Vytváříme podmínky pro vznik příjemného školního a třídního klimatu</w:t>
      </w:r>
      <w:r w:rsidR="00C86ED1" w:rsidRPr="0086355B">
        <w:rPr>
          <w:rFonts w:ascii="Arial" w:hAnsi="Arial" w:cs="Arial"/>
        </w:rPr>
        <w:t>.</w:t>
      </w:r>
    </w:p>
    <w:p w:rsidR="00616963" w:rsidRPr="0086355B" w:rsidRDefault="00616963" w:rsidP="001F4EBA">
      <w:pPr>
        <w:pStyle w:val="Default"/>
        <w:spacing w:line="360" w:lineRule="auto"/>
        <w:ind w:left="142" w:hanging="142"/>
        <w:jc w:val="both"/>
        <w:rPr>
          <w:rFonts w:ascii="Arial" w:hAnsi="Arial" w:cs="Arial"/>
          <w:color w:val="auto"/>
          <w:sz w:val="22"/>
          <w:szCs w:val="22"/>
        </w:rPr>
      </w:pPr>
    </w:p>
    <w:p w:rsidR="00EF368D" w:rsidRPr="0086355B" w:rsidRDefault="00EF368D" w:rsidP="001F4EBA">
      <w:pPr>
        <w:pStyle w:val="Default"/>
        <w:spacing w:line="360" w:lineRule="auto"/>
        <w:ind w:left="142" w:hanging="142"/>
        <w:jc w:val="both"/>
        <w:rPr>
          <w:rFonts w:ascii="Arial" w:hAnsi="Arial" w:cs="Arial"/>
          <w:color w:val="auto"/>
          <w:sz w:val="22"/>
          <w:szCs w:val="22"/>
        </w:rPr>
      </w:pPr>
      <w:r w:rsidRPr="0086355B">
        <w:rPr>
          <w:rFonts w:ascii="Arial" w:hAnsi="Arial" w:cs="Arial"/>
          <w:color w:val="auto"/>
          <w:sz w:val="22"/>
          <w:szCs w:val="22"/>
        </w:rPr>
        <w:t xml:space="preserve">Kompetence občanské </w:t>
      </w:r>
    </w:p>
    <w:p w:rsidR="00EF368D" w:rsidRPr="0086355B" w:rsidRDefault="00EF368D" w:rsidP="001F4EBA">
      <w:pPr>
        <w:pStyle w:val="Default"/>
        <w:numPr>
          <w:ilvl w:val="0"/>
          <w:numId w:val="18"/>
        </w:numPr>
        <w:spacing w:line="360" w:lineRule="auto"/>
        <w:ind w:left="284"/>
        <w:jc w:val="both"/>
        <w:rPr>
          <w:rFonts w:ascii="Arial" w:hAnsi="Arial" w:cs="Arial"/>
          <w:color w:val="auto"/>
          <w:sz w:val="22"/>
          <w:szCs w:val="22"/>
        </w:rPr>
      </w:pPr>
      <w:r w:rsidRPr="0086355B">
        <w:rPr>
          <w:rFonts w:ascii="Arial" w:hAnsi="Arial" w:cs="Arial"/>
          <w:color w:val="auto"/>
          <w:sz w:val="22"/>
          <w:szCs w:val="22"/>
        </w:rPr>
        <w:t>Vedeme k zájmu, odpovědnosti a etickému dodržování bezpečnostních pravidel při práci s výpočetní technikou a kritickému myšlení k nevhodným obsahům vyskytujícím se na internetu či jiných digitálních médiích</w:t>
      </w:r>
      <w:r w:rsidR="00C86ED1" w:rsidRPr="0086355B">
        <w:rPr>
          <w:rFonts w:ascii="Arial" w:hAnsi="Arial" w:cs="Arial"/>
          <w:color w:val="auto"/>
          <w:sz w:val="22"/>
          <w:szCs w:val="22"/>
        </w:rPr>
        <w:t>.</w:t>
      </w:r>
      <w:r w:rsidRPr="0086355B">
        <w:rPr>
          <w:rFonts w:ascii="Arial" w:hAnsi="Arial" w:cs="Arial"/>
          <w:color w:val="auto"/>
          <w:sz w:val="22"/>
          <w:szCs w:val="22"/>
        </w:rPr>
        <w:t xml:space="preserve"> </w:t>
      </w:r>
    </w:p>
    <w:p w:rsidR="00B454EC" w:rsidRPr="0086355B" w:rsidRDefault="00EF368D" w:rsidP="001F4EBA">
      <w:pPr>
        <w:pStyle w:val="Default"/>
        <w:numPr>
          <w:ilvl w:val="0"/>
          <w:numId w:val="18"/>
        </w:numPr>
        <w:spacing w:line="360" w:lineRule="auto"/>
        <w:ind w:left="284"/>
        <w:jc w:val="both"/>
        <w:rPr>
          <w:rFonts w:ascii="Arial" w:hAnsi="Arial" w:cs="Arial"/>
          <w:color w:val="auto"/>
          <w:sz w:val="22"/>
          <w:szCs w:val="22"/>
        </w:rPr>
      </w:pPr>
      <w:r w:rsidRPr="0086355B">
        <w:rPr>
          <w:rFonts w:ascii="Arial" w:hAnsi="Arial" w:cs="Arial"/>
          <w:color w:val="auto"/>
          <w:sz w:val="22"/>
          <w:szCs w:val="22"/>
        </w:rPr>
        <w:lastRenderedPageBreak/>
        <w:t>Podporujeme orientaci ve známém digitálním prostředí a</w:t>
      </w:r>
      <w:r w:rsidR="00B454EC" w:rsidRPr="0086355B">
        <w:rPr>
          <w:rFonts w:ascii="Arial" w:hAnsi="Arial" w:cs="Arial"/>
          <w:color w:val="auto"/>
          <w:sz w:val="22"/>
          <w:szCs w:val="22"/>
        </w:rPr>
        <w:t xml:space="preserve"> utvářet určitý nadhled</w:t>
      </w:r>
      <w:r w:rsidR="00C86ED1" w:rsidRPr="0086355B">
        <w:rPr>
          <w:rFonts w:ascii="Arial" w:hAnsi="Arial" w:cs="Arial"/>
          <w:color w:val="auto"/>
          <w:sz w:val="22"/>
          <w:szCs w:val="22"/>
        </w:rPr>
        <w:t>.</w:t>
      </w:r>
    </w:p>
    <w:p w:rsidR="00616963" w:rsidRPr="0086355B" w:rsidRDefault="00616963" w:rsidP="001F4EBA">
      <w:pPr>
        <w:pStyle w:val="Default"/>
        <w:numPr>
          <w:ilvl w:val="0"/>
          <w:numId w:val="18"/>
        </w:numPr>
        <w:spacing w:line="360" w:lineRule="auto"/>
        <w:ind w:left="284"/>
        <w:jc w:val="both"/>
        <w:rPr>
          <w:rFonts w:ascii="Arial" w:hAnsi="Arial" w:cs="Arial"/>
          <w:color w:val="auto"/>
          <w:sz w:val="22"/>
          <w:szCs w:val="22"/>
        </w:rPr>
      </w:pPr>
      <w:r w:rsidRPr="0086355B">
        <w:rPr>
          <w:rFonts w:ascii="Arial" w:hAnsi="Arial" w:cs="Arial"/>
          <w:sz w:val="22"/>
          <w:szCs w:val="22"/>
        </w:rPr>
        <w:t>Vedeme k pochopení principů, zákonů a společenských norem</w:t>
      </w:r>
      <w:r w:rsidR="00C86ED1" w:rsidRPr="0086355B">
        <w:rPr>
          <w:rFonts w:ascii="Arial" w:hAnsi="Arial" w:cs="Arial"/>
          <w:sz w:val="22"/>
          <w:szCs w:val="22"/>
        </w:rPr>
        <w:t>.</w:t>
      </w:r>
    </w:p>
    <w:p w:rsidR="000022CA" w:rsidRPr="0086355B" w:rsidRDefault="000022CA" w:rsidP="001F4EBA">
      <w:pPr>
        <w:spacing w:after="0" w:line="360" w:lineRule="auto"/>
        <w:jc w:val="both"/>
        <w:rPr>
          <w:rFonts w:ascii="Arial" w:hAnsi="Arial" w:cs="Arial"/>
        </w:rPr>
      </w:pPr>
    </w:p>
    <w:p w:rsidR="00EF368D" w:rsidRPr="0086355B" w:rsidRDefault="00EF368D" w:rsidP="001F4EBA">
      <w:pPr>
        <w:spacing w:after="0" w:line="360" w:lineRule="auto"/>
        <w:jc w:val="both"/>
        <w:rPr>
          <w:rFonts w:ascii="Arial" w:hAnsi="Arial" w:cs="Arial"/>
        </w:rPr>
      </w:pPr>
      <w:r w:rsidRPr="0086355B">
        <w:rPr>
          <w:rFonts w:ascii="Arial" w:hAnsi="Arial" w:cs="Arial"/>
        </w:rPr>
        <w:t>Kompetence pracovní</w:t>
      </w:r>
    </w:p>
    <w:p w:rsidR="00EF368D" w:rsidRPr="0086355B" w:rsidRDefault="00EF368D" w:rsidP="001F4EBA">
      <w:pPr>
        <w:pStyle w:val="Odstavecseseznamem"/>
        <w:numPr>
          <w:ilvl w:val="0"/>
          <w:numId w:val="21"/>
        </w:numPr>
        <w:spacing w:after="0" w:line="360" w:lineRule="auto"/>
        <w:ind w:left="284"/>
        <w:jc w:val="both"/>
        <w:rPr>
          <w:rFonts w:ascii="Arial" w:hAnsi="Arial" w:cs="Arial"/>
        </w:rPr>
      </w:pPr>
      <w:r w:rsidRPr="0086355B">
        <w:rPr>
          <w:rFonts w:ascii="Arial" w:hAnsi="Arial" w:cs="Arial"/>
        </w:rPr>
        <w:t>Učíme žáky používat nástroje, pomůcky a vybavení s ohledem na dodržování pravidel bezpečí</w:t>
      </w:r>
      <w:r w:rsidR="00C86ED1" w:rsidRPr="0086355B">
        <w:rPr>
          <w:rFonts w:ascii="Arial" w:hAnsi="Arial" w:cs="Arial"/>
        </w:rPr>
        <w:t>.</w:t>
      </w:r>
    </w:p>
    <w:p w:rsidR="00EF368D" w:rsidRPr="0086355B" w:rsidRDefault="00EF368D" w:rsidP="001F4EBA">
      <w:pPr>
        <w:pStyle w:val="Odstavecseseznamem"/>
        <w:numPr>
          <w:ilvl w:val="0"/>
          <w:numId w:val="21"/>
        </w:numPr>
        <w:spacing w:after="0" w:line="360" w:lineRule="auto"/>
        <w:ind w:left="284"/>
        <w:jc w:val="both"/>
        <w:rPr>
          <w:rFonts w:ascii="Arial" w:hAnsi="Arial" w:cs="Arial"/>
        </w:rPr>
      </w:pPr>
      <w:r w:rsidRPr="0086355B">
        <w:rPr>
          <w:rFonts w:ascii="Arial" w:hAnsi="Arial" w:cs="Arial"/>
        </w:rPr>
        <w:t>Vedeme k využívání znalostí a zkušeností pro vlastní rozvoj žáka</w:t>
      </w:r>
      <w:r w:rsidR="00C86ED1" w:rsidRPr="0086355B">
        <w:rPr>
          <w:rFonts w:ascii="Arial" w:hAnsi="Arial" w:cs="Arial"/>
        </w:rPr>
        <w:t>.</w:t>
      </w:r>
    </w:p>
    <w:p w:rsidR="000022CA" w:rsidRPr="0086355B" w:rsidRDefault="000022CA" w:rsidP="001F4EBA">
      <w:pPr>
        <w:spacing w:after="0" w:line="360" w:lineRule="auto"/>
        <w:jc w:val="both"/>
        <w:rPr>
          <w:rFonts w:ascii="Arial" w:hAnsi="Arial" w:cs="Arial"/>
        </w:rPr>
      </w:pPr>
    </w:p>
    <w:p w:rsidR="00EF368D" w:rsidRPr="0086355B" w:rsidRDefault="00EF368D" w:rsidP="001F4EBA">
      <w:pPr>
        <w:spacing w:after="0" w:line="360" w:lineRule="auto"/>
        <w:jc w:val="both"/>
        <w:rPr>
          <w:rFonts w:ascii="Arial" w:hAnsi="Arial" w:cs="Arial"/>
        </w:rPr>
      </w:pPr>
      <w:r w:rsidRPr="0086355B">
        <w:rPr>
          <w:rFonts w:ascii="Arial" w:hAnsi="Arial" w:cs="Arial"/>
        </w:rPr>
        <w:t>Digitální kompetence</w:t>
      </w:r>
    </w:p>
    <w:p w:rsidR="00EF368D" w:rsidRPr="0086355B" w:rsidRDefault="00EF368D" w:rsidP="001F4EBA">
      <w:pPr>
        <w:pStyle w:val="Odstavecseseznamem"/>
        <w:numPr>
          <w:ilvl w:val="0"/>
          <w:numId w:val="22"/>
        </w:numPr>
        <w:spacing w:after="0" w:line="360" w:lineRule="auto"/>
        <w:ind w:left="284"/>
        <w:jc w:val="both"/>
        <w:rPr>
          <w:rFonts w:ascii="Arial" w:hAnsi="Arial" w:cs="Arial"/>
        </w:rPr>
      </w:pPr>
      <w:r w:rsidRPr="0086355B">
        <w:rPr>
          <w:rFonts w:ascii="Arial" w:hAnsi="Arial" w:cs="Arial"/>
        </w:rPr>
        <w:t>Učíme žáka vytvářet a upravovat digitální obsah, kombinovat různé formáty, vyjadřovat se za pomoci digitálních prostředků</w:t>
      </w:r>
      <w:r w:rsidR="00C86ED1" w:rsidRPr="0086355B">
        <w:rPr>
          <w:rFonts w:ascii="Arial" w:hAnsi="Arial" w:cs="Arial"/>
        </w:rPr>
        <w:t>.</w:t>
      </w:r>
    </w:p>
    <w:p w:rsidR="00EF368D" w:rsidRPr="0086355B" w:rsidRDefault="00EF368D" w:rsidP="001F4EBA">
      <w:pPr>
        <w:pStyle w:val="Odstavecseseznamem"/>
        <w:numPr>
          <w:ilvl w:val="0"/>
          <w:numId w:val="22"/>
        </w:numPr>
        <w:spacing w:after="0" w:line="360" w:lineRule="auto"/>
        <w:ind w:left="284"/>
        <w:jc w:val="both"/>
        <w:rPr>
          <w:rFonts w:ascii="Arial" w:hAnsi="Arial" w:cs="Arial"/>
        </w:rPr>
      </w:pPr>
      <w:r w:rsidRPr="0086355B">
        <w:rPr>
          <w:rFonts w:ascii="Arial" w:hAnsi="Arial" w:cs="Arial"/>
        </w:rPr>
        <w:t>Podporujeme žáka v ovládání a používání digitálních zařízení, aplikací a služeb; využíváme je při učení i při zapojení do života školy a do společnosti; vedeme k samostatnému rozhodování ve využívání technologií podle druhu činnosti či řešení problému</w:t>
      </w:r>
      <w:r w:rsidR="00C86ED1" w:rsidRPr="0086355B">
        <w:rPr>
          <w:rFonts w:ascii="Arial" w:hAnsi="Arial" w:cs="Arial"/>
        </w:rPr>
        <w:t>.</w:t>
      </w:r>
      <w:r w:rsidRPr="0086355B">
        <w:rPr>
          <w:rFonts w:ascii="Arial" w:hAnsi="Arial" w:cs="Arial"/>
        </w:rPr>
        <w:t xml:space="preserve"> </w:t>
      </w:r>
    </w:p>
    <w:p w:rsidR="00EF368D" w:rsidRPr="0086355B" w:rsidRDefault="00EF368D" w:rsidP="001F4EBA">
      <w:pPr>
        <w:pStyle w:val="Odstavecseseznamem"/>
        <w:numPr>
          <w:ilvl w:val="0"/>
          <w:numId w:val="22"/>
        </w:numPr>
        <w:spacing w:after="0" w:line="360" w:lineRule="auto"/>
        <w:ind w:left="284"/>
        <w:jc w:val="both"/>
        <w:rPr>
          <w:rFonts w:ascii="Arial" w:hAnsi="Arial" w:cs="Arial"/>
        </w:rPr>
      </w:pPr>
      <w:r w:rsidRPr="0086355B">
        <w:rPr>
          <w:rFonts w:ascii="Arial" w:hAnsi="Arial" w:cs="Arial"/>
        </w:rPr>
        <w:t>Učíme žáka chápat význam digitálních technologií pro lidskou společnost a seznamovat ho s novými technologiemi</w:t>
      </w:r>
      <w:r w:rsidR="00C86ED1" w:rsidRPr="0086355B">
        <w:rPr>
          <w:rFonts w:ascii="Arial" w:hAnsi="Arial" w:cs="Arial"/>
        </w:rPr>
        <w:t>.</w:t>
      </w:r>
    </w:p>
    <w:p w:rsidR="00EF368D" w:rsidRPr="0086355B" w:rsidRDefault="00EF368D" w:rsidP="001F4EBA">
      <w:pPr>
        <w:pStyle w:val="Odstavecseseznamem"/>
        <w:numPr>
          <w:ilvl w:val="0"/>
          <w:numId w:val="22"/>
        </w:numPr>
        <w:spacing w:after="0" w:line="360" w:lineRule="auto"/>
        <w:ind w:left="284"/>
        <w:jc w:val="both"/>
        <w:rPr>
          <w:rFonts w:ascii="Arial" w:hAnsi="Arial" w:cs="Arial"/>
        </w:rPr>
      </w:pPr>
      <w:r w:rsidRPr="0086355B">
        <w:rPr>
          <w:rFonts w:ascii="Arial" w:hAnsi="Arial" w:cs="Arial"/>
        </w:rPr>
        <w:t>Vedeme k získávání, vyhledávání, kritickému posuzování, správě a sdílení dat, informací a digitálního obsahu, k volbě postupů, způsobů a prostředků, které odpovídají konkrétní situaci a účelu</w:t>
      </w:r>
      <w:r w:rsidR="00C86ED1" w:rsidRPr="0086355B">
        <w:rPr>
          <w:rFonts w:ascii="Arial" w:hAnsi="Arial" w:cs="Arial"/>
        </w:rPr>
        <w:t>.</w:t>
      </w:r>
      <w:r w:rsidRPr="0086355B">
        <w:rPr>
          <w:rFonts w:ascii="Arial" w:hAnsi="Arial" w:cs="Arial"/>
        </w:rPr>
        <w:t xml:space="preserve"> </w:t>
      </w:r>
    </w:p>
    <w:p w:rsidR="00EF368D" w:rsidRPr="0086355B" w:rsidRDefault="00EF368D" w:rsidP="001F4EBA">
      <w:pPr>
        <w:pStyle w:val="Odstavecseseznamem"/>
        <w:numPr>
          <w:ilvl w:val="0"/>
          <w:numId w:val="22"/>
        </w:numPr>
        <w:spacing w:after="0" w:line="360" w:lineRule="auto"/>
        <w:ind w:left="284"/>
        <w:jc w:val="both"/>
        <w:rPr>
          <w:rFonts w:ascii="Arial" w:hAnsi="Arial" w:cs="Arial"/>
        </w:rPr>
      </w:pPr>
      <w:r w:rsidRPr="0086355B">
        <w:rPr>
          <w:rFonts w:ascii="Arial" w:hAnsi="Arial" w:cs="Arial"/>
        </w:rPr>
        <w:t>Seznamujeme žáka s postupy, jak předcházet situacím ohrožující bezpečnost zařízení i dat, situacím s</w:t>
      </w:r>
      <w:r w:rsidR="00D52B90" w:rsidRPr="0086355B">
        <w:rPr>
          <w:rFonts w:ascii="Arial" w:hAnsi="Arial" w:cs="Arial"/>
        </w:rPr>
        <w:t> </w:t>
      </w:r>
      <w:r w:rsidRPr="0086355B">
        <w:rPr>
          <w:rFonts w:ascii="Arial" w:hAnsi="Arial" w:cs="Arial"/>
        </w:rPr>
        <w:t>negativním dopadem na jeho tělesné a duševní zdraví i zdraví ostatních</w:t>
      </w:r>
      <w:r w:rsidR="00C86ED1" w:rsidRPr="0086355B">
        <w:rPr>
          <w:rFonts w:ascii="Arial" w:hAnsi="Arial" w:cs="Arial"/>
        </w:rPr>
        <w:t>.</w:t>
      </w:r>
    </w:p>
    <w:p w:rsidR="00EF368D" w:rsidRPr="0086355B" w:rsidRDefault="00EF368D" w:rsidP="001F4EBA">
      <w:pPr>
        <w:pStyle w:val="Odstavecseseznamem"/>
        <w:numPr>
          <w:ilvl w:val="0"/>
          <w:numId w:val="22"/>
        </w:numPr>
        <w:spacing w:after="0" w:line="360" w:lineRule="auto"/>
        <w:ind w:left="284"/>
        <w:jc w:val="both"/>
        <w:rPr>
          <w:rFonts w:ascii="Arial" w:hAnsi="Arial" w:cs="Arial"/>
        </w:rPr>
      </w:pPr>
      <w:r w:rsidRPr="0086355B">
        <w:rPr>
          <w:rFonts w:ascii="Arial" w:hAnsi="Arial" w:cs="Arial"/>
        </w:rPr>
        <w:t>Vedeme žáka ke spolupráci, komunikaci, etickému jednání a sdílení v digitálním prostředí</w:t>
      </w:r>
      <w:r w:rsidR="00C86ED1" w:rsidRPr="0086355B">
        <w:rPr>
          <w:rFonts w:ascii="Arial" w:hAnsi="Arial" w:cs="Arial"/>
        </w:rPr>
        <w:t>.</w:t>
      </w:r>
    </w:p>
    <w:p w:rsidR="00616963" w:rsidRDefault="00616963"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Default="00053862" w:rsidP="001F4EBA">
      <w:pPr>
        <w:spacing w:after="0" w:line="360" w:lineRule="auto"/>
        <w:jc w:val="both"/>
        <w:rPr>
          <w:rFonts w:ascii="Arial" w:hAnsi="Arial" w:cs="Arial"/>
        </w:rPr>
      </w:pPr>
    </w:p>
    <w:p w:rsidR="00053862" w:rsidRPr="0086355B" w:rsidRDefault="00053862" w:rsidP="001F4EBA">
      <w:pPr>
        <w:spacing w:after="0" w:line="360" w:lineRule="auto"/>
        <w:jc w:val="both"/>
        <w:rPr>
          <w:rFonts w:ascii="Arial" w:hAnsi="Arial" w:cs="Arial"/>
        </w:rPr>
      </w:pPr>
    </w:p>
    <w:p w:rsidR="00EF368D" w:rsidRPr="0086355B" w:rsidRDefault="00EF368D" w:rsidP="001F4EBA">
      <w:pPr>
        <w:pStyle w:val="Nadpis2"/>
        <w:ind w:left="567" w:hanging="567"/>
        <w:rPr>
          <w:rFonts w:cs="Arial"/>
          <w:sz w:val="22"/>
        </w:rPr>
      </w:pPr>
      <w:bookmarkStart w:id="15" w:name="_Toc138664995"/>
      <w:r w:rsidRPr="0086355B">
        <w:rPr>
          <w:rFonts w:cs="Arial"/>
          <w:sz w:val="22"/>
        </w:rPr>
        <w:t>Digitální kompetence v charakteristice jednotlivých předmětů</w:t>
      </w:r>
      <w:bookmarkEnd w:id="15"/>
    </w:p>
    <w:p w:rsidR="00EF368D" w:rsidRPr="0086355B" w:rsidRDefault="00EF368D" w:rsidP="001F4EBA">
      <w:pPr>
        <w:pStyle w:val="Nadpis2"/>
        <w:numPr>
          <w:ilvl w:val="0"/>
          <w:numId w:val="0"/>
        </w:numPr>
        <w:rPr>
          <w:rFonts w:cs="Arial"/>
          <w:sz w:val="22"/>
        </w:rPr>
      </w:pPr>
      <w:bookmarkStart w:id="16" w:name="_Toc136985799"/>
      <w:bookmarkStart w:id="17" w:name="_Toc136986165"/>
      <w:bookmarkStart w:id="18" w:name="_Toc137453491"/>
      <w:bookmarkStart w:id="19" w:name="_Toc137735253"/>
      <w:bookmarkStart w:id="20" w:name="_Toc137735518"/>
      <w:bookmarkStart w:id="21" w:name="_Toc137736481"/>
      <w:bookmarkStart w:id="22" w:name="_Toc137736536"/>
      <w:bookmarkStart w:id="23" w:name="_Toc137736711"/>
      <w:bookmarkStart w:id="24" w:name="_Toc137736760"/>
      <w:bookmarkStart w:id="25" w:name="_Toc137751238"/>
      <w:bookmarkStart w:id="26" w:name="_Toc137751306"/>
      <w:bookmarkStart w:id="27" w:name="_Toc137793379"/>
      <w:bookmarkStart w:id="28" w:name="_Toc138664996"/>
      <w:r w:rsidRPr="0086355B">
        <w:rPr>
          <w:rFonts w:cs="Arial"/>
          <w:sz w:val="22"/>
        </w:rPr>
        <w:t>Český jazyk a literatura</w:t>
      </w:r>
      <w:bookmarkEnd w:id="16"/>
      <w:bookmarkEnd w:id="17"/>
      <w:bookmarkEnd w:id="18"/>
      <w:bookmarkEnd w:id="19"/>
      <w:bookmarkEnd w:id="20"/>
      <w:bookmarkEnd w:id="21"/>
      <w:bookmarkEnd w:id="22"/>
      <w:bookmarkEnd w:id="23"/>
      <w:bookmarkEnd w:id="24"/>
      <w:bookmarkEnd w:id="25"/>
      <w:bookmarkEnd w:id="26"/>
      <w:bookmarkEnd w:id="27"/>
      <w:bookmarkEnd w:id="28"/>
      <w:r w:rsidRPr="0086355B">
        <w:rPr>
          <w:rFonts w:cs="Arial"/>
          <w:sz w:val="22"/>
        </w:rPr>
        <w:t xml:space="preserve"> </w:t>
      </w:r>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1. stupeň 1. – 5. ročník</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Čte s porozuměním elektronické texty, získává dovednosti a návyky spojené s psaním na klávesnici či</w:t>
      </w:r>
      <w:r w:rsidR="00D52B90" w:rsidRPr="0086355B">
        <w:rPr>
          <w:rFonts w:ascii="Arial" w:hAnsi="Arial" w:cs="Arial"/>
          <w:sz w:val="22"/>
          <w:szCs w:val="22"/>
        </w:rPr>
        <w:t> </w:t>
      </w:r>
      <w:r w:rsidRPr="0086355B">
        <w:rPr>
          <w:rFonts w:ascii="Arial" w:hAnsi="Arial" w:cs="Arial"/>
          <w:sz w:val="22"/>
          <w:szCs w:val="22"/>
        </w:rPr>
        <w:t>dotykovém displeji a v orientaci v rozložení jednotlivých znaků, velkých a malých p</w:t>
      </w:r>
      <w:r w:rsidR="00EF368D" w:rsidRPr="0086355B">
        <w:rPr>
          <w:rFonts w:ascii="Arial" w:hAnsi="Arial" w:cs="Arial"/>
          <w:sz w:val="22"/>
          <w:szCs w:val="22"/>
        </w:rPr>
        <w:t>ísmen, číslic a symbolů na klávesnici dodržuje základních hygienické návyky při práci s digitálními technologiemi</w:t>
      </w:r>
      <w:r w:rsidRPr="0086355B">
        <w:rPr>
          <w:rFonts w:ascii="Arial" w:hAnsi="Arial" w:cs="Arial"/>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 xml:space="preserve">Sděluje </w:t>
      </w:r>
      <w:r w:rsidR="00EF368D" w:rsidRPr="0086355B">
        <w:rPr>
          <w:rFonts w:ascii="Arial" w:hAnsi="Arial" w:cs="Arial"/>
          <w:sz w:val="22"/>
          <w:szCs w:val="22"/>
        </w:rPr>
        <w:t>základní informace pomocí digitální techniky</w:t>
      </w:r>
      <w:r w:rsidRPr="0086355B">
        <w:rPr>
          <w:rFonts w:ascii="Arial" w:hAnsi="Arial" w:cs="Arial"/>
          <w:sz w:val="22"/>
          <w:szCs w:val="22"/>
        </w:rPr>
        <w:t>.</w:t>
      </w:r>
    </w:p>
    <w:p w:rsidR="00EF368D" w:rsidRPr="0086355B" w:rsidRDefault="00EF368D" w:rsidP="001F4EBA">
      <w:pPr>
        <w:pStyle w:val="Default"/>
        <w:spacing w:line="360" w:lineRule="auto"/>
        <w:jc w:val="both"/>
        <w:rPr>
          <w:rFonts w:ascii="Arial" w:hAnsi="Arial" w:cs="Arial"/>
          <w:sz w:val="22"/>
          <w:szCs w:val="22"/>
        </w:rPr>
      </w:pPr>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2. stupeň 6. – 9. ročník</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 xml:space="preserve">Vybírá </w:t>
      </w:r>
      <w:r w:rsidR="00EF368D" w:rsidRPr="0086355B">
        <w:rPr>
          <w:rFonts w:ascii="Arial" w:hAnsi="Arial" w:cs="Arial"/>
          <w:sz w:val="22"/>
          <w:szCs w:val="22"/>
        </w:rPr>
        <w:t>vhodné technologie s ohledem na zvolený formát sdělení (SMS, e-mail, chat)</w:t>
      </w:r>
      <w:r w:rsidRPr="0086355B">
        <w:rPr>
          <w:rFonts w:ascii="Arial" w:hAnsi="Arial" w:cs="Arial"/>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 xml:space="preserve">Klade </w:t>
      </w:r>
      <w:r w:rsidR="00EF368D" w:rsidRPr="0086355B">
        <w:rPr>
          <w:rFonts w:ascii="Arial" w:hAnsi="Arial" w:cs="Arial"/>
          <w:sz w:val="22"/>
          <w:szCs w:val="22"/>
        </w:rPr>
        <w:t>důraz na hodnocení důvěryhodnosti digitálních informací, které vyhledává a pracuje na ověřování informací z více zdrojů</w:t>
      </w:r>
      <w:r w:rsidRPr="0086355B">
        <w:rPr>
          <w:rFonts w:ascii="Arial" w:hAnsi="Arial" w:cs="Arial"/>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 xml:space="preserve">Je </w:t>
      </w:r>
      <w:r w:rsidR="00EF368D" w:rsidRPr="0086355B">
        <w:rPr>
          <w:rFonts w:ascii="Arial" w:hAnsi="Arial" w:cs="Arial"/>
          <w:sz w:val="22"/>
          <w:szCs w:val="22"/>
        </w:rPr>
        <w:t>veden samostatnému i skupinovému kritickému posuzování spolehlivosti informačních zdrojů a informací</w:t>
      </w:r>
      <w:r w:rsidRPr="0086355B">
        <w:rPr>
          <w:rFonts w:ascii="Arial" w:hAnsi="Arial" w:cs="Arial"/>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color w:val="auto"/>
          <w:sz w:val="22"/>
          <w:szCs w:val="22"/>
        </w:rPr>
        <w:t>Rozvíjí</w:t>
      </w:r>
      <w:r w:rsidR="00EF368D" w:rsidRPr="0086355B">
        <w:rPr>
          <w:rFonts w:ascii="Arial" w:hAnsi="Arial" w:cs="Arial"/>
          <w:color w:val="auto"/>
          <w:sz w:val="22"/>
          <w:szCs w:val="22"/>
        </w:rPr>
        <w:t xml:space="preserve"> komunikační strategie </w:t>
      </w:r>
      <w:r w:rsidR="00EF368D" w:rsidRPr="0086355B">
        <w:rPr>
          <w:rFonts w:ascii="Arial" w:hAnsi="Arial" w:cs="Arial"/>
          <w:sz w:val="22"/>
          <w:szCs w:val="22"/>
        </w:rPr>
        <w:t>pro sdílení výsledků samostatné nebo společné práce</w:t>
      </w:r>
      <w:r w:rsidR="00EF368D" w:rsidRPr="0086355B">
        <w:rPr>
          <w:rFonts w:ascii="Arial" w:hAnsi="Arial" w:cs="Arial"/>
          <w:color w:val="auto"/>
          <w:sz w:val="22"/>
          <w:szCs w:val="22"/>
        </w:rPr>
        <w:t xml:space="preserve"> a volí vhodné jazykové a technologické prostředky</w:t>
      </w:r>
      <w:r w:rsidRPr="0086355B">
        <w:rPr>
          <w:rFonts w:ascii="Arial" w:hAnsi="Arial" w:cs="Arial"/>
          <w:color w:val="auto"/>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color w:val="auto"/>
          <w:sz w:val="22"/>
          <w:szCs w:val="22"/>
        </w:rPr>
        <w:t xml:space="preserve">Je </w:t>
      </w:r>
      <w:r w:rsidR="00EF368D" w:rsidRPr="0086355B">
        <w:rPr>
          <w:rFonts w:ascii="Arial" w:hAnsi="Arial" w:cs="Arial"/>
          <w:color w:val="auto"/>
          <w:sz w:val="22"/>
          <w:szCs w:val="22"/>
        </w:rPr>
        <w:t>veden také k praktickému využívání nových technologií a aplikací podle jejich aktuální vzdělávací a komunikační potřeby</w:t>
      </w:r>
      <w:r w:rsidRPr="0086355B">
        <w:rPr>
          <w:rFonts w:ascii="Arial" w:hAnsi="Arial" w:cs="Arial"/>
          <w:color w:val="auto"/>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 xml:space="preserve">Je </w:t>
      </w:r>
      <w:r w:rsidR="00EF368D" w:rsidRPr="0086355B">
        <w:rPr>
          <w:rFonts w:ascii="Arial" w:hAnsi="Arial" w:cs="Arial"/>
          <w:sz w:val="22"/>
          <w:szCs w:val="22"/>
        </w:rPr>
        <w:t>veden k dodržování zásad ochrany duševního vlastnictví zejména při tvorbě a naplňování portfolií a přípravě vlastních komunikátů v digitálním prostředí včetně tvorby nových digitálních obsahů</w:t>
      </w:r>
      <w:r w:rsidRPr="0086355B">
        <w:rPr>
          <w:rFonts w:ascii="Arial" w:hAnsi="Arial" w:cs="Arial"/>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color w:val="auto"/>
          <w:sz w:val="22"/>
          <w:szCs w:val="22"/>
        </w:rPr>
        <w:t xml:space="preserve">Je </w:t>
      </w:r>
      <w:r w:rsidR="00EF368D" w:rsidRPr="0086355B">
        <w:rPr>
          <w:rFonts w:ascii="Arial" w:hAnsi="Arial" w:cs="Arial"/>
          <w:color w:val="auto"/>
          <w:sz w:val="22"/>
          <w:szCs w:val="22"/>
        </w:rPr>
        <w:t xml:space="preserve">veden při práci s informačními zdroji k dodržování autorského práva, ochraně osobních údajů a vlastní bezpečnosti, </w:t>
      </w:r>
      <w:r w:rsidR="00EF368D" w:rsidRPr="0086355B">
        <w:rPr>
          <w:rFonts w:ascii="Arial" w:hAnsi="Arial" w:cs="Arial"/>
          <w:sz w:val="22"/>
          <w:szCs w:val="22"/>
        </w:rPr>
        <w:t>odlišuje vlastní a cizí obsah a vnímá problematiky autorství</w:t>
      </w:r>
      <w:r w:rsidRPr="0086355B">
        <w:rPr>
          <w:rFonts w:ascii="Arial" w:hAnsi="Arial" w:cs="Arial"/>
          <w:sz w:val="22"/>
          <w:szCs w:val="22"/>
        </w:rPr>
        <w:t>.</w:t>
      </w:r>
    </w:p>
    <w:p w:rsidR="00EF368D" w:rsidRPr="0086355B" w:rsidRDefault="00EF368D" w:rsidP="001F4EBA">
      <w:pPr>
        <w:pStyle w:val="Default"/>
        <w:spacing w:line="360" w:lineRule="auto"/>
        <w:jc w:val="both"/>
        <w:rPr>
          <w:rFonts w:ascii="Arial" w:hAnsi="Arial" w:cs="Arial"/>
          <w:sz w:val="22"/>
          <w:szCs w:val="22"/>
        </w:rPr>
      </w:pPr>
    </w:p>
    <w:p w:rsidR="00EF368D" w:rsidRPr="0086355B" w:rsidRDefault="00EF368D" w:rsidP="001F4EBA">
      <w:pPr>
        <w:pStyle w:val="Nadpis2"/>
        <w:numPr>
          <w:ilvl w:val="0"/>
          <w:numId w:val="0"/>
        </w:numPr>
        <w:spacing w:before="0"/>
        <w:rPr>
          <w:rFonts w:cs="Arial"/>
          <w:sz w:val="22"/>
        </w:rPr>
      </w:pPr>
      <w:bookmarkStart w:id="29" w:name="_Toc136985800"/>
      <w:bookmarkStart w:id="30" w:name="_Toc136986166"/>
      <w:bookmarkStart w:id="31" w:name="_Toc137453492"/>
      <w:bookmarkStart w:id="32" w:name="_Toc137735254"/>
      <w:bookmarkStart w:id="33" w:name="_Toc137735519"/>
      <w:bookmarkStart w:id="34" w:name="_Toc137736482"/>
      <w:bookmarkStart w:id="35" w:name="_Toc137736537"/>
      <w:bookmarkStart w:id="36" w:name="_Toc137736712"/>
      <w:bookmarkStart w:id="37" w:name="_Toc137736761"/>
      <w:bookmarkStart w:id="38" w:name="_Toc137751239"/>
      <w:bookmarkStart w:id="39" w:name="_Toc137751307"/>
      <w:bookmarkStart w:id="40" w:name="_Toc137793380"/>
      <w:bookmarkStart w:id="41" w:name="_Toc138664997"/>
      <w:r w:rsidRPr="0086355B">
        <w:rPr>
          <w:rFonts w:cs="Arial"/>
          <w:sz w:val="22"/>
        </w:rPr>
        <w:t>Anglický jazyk</w:t>
      </w:r>
      <w:bookmarkEnd w:id="29"/>
      <w:bookmarkEnd w:id="30"/>
      <w:bookmarkEnd w:id="31"/>
      <w:bookmarkEnd w:id="32"/>
      <w:bookmarkEnd w:id="33"/>
      <w:bookmarkEnd w:id="34"/>
      <w:bookmarkEnd w:id="35"/>
      <w:bookmarkEnd w:id="36"/>
      <w:bookmarkEnd w:id="37"/>
      <w:bookmarkEnd w:id="38"/>
      <w:bookmarkEnd w:id="39"/>
      <w:bookmarkEnd w:id="40"/>
      <w:bookmarkEnd w:id="41"/>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1.</w:t>
      </w:r>
      <w:r w:rsidR="001F4EBA">
        <w:rPr>
          <w:rFonts w:ascii="Arial" w:hAnsi="Arial" w:cs="Arial"/>
          <w:sz w:val="22"/>
          <w:szCs w:val="22"/>
        </w:rPr>
        <w:t xml:space="preserve"> </w:t>
      </w:r>
      <w:r w:rsidRPr="0086355B">
        <w:rPr>
          <w:rFonts w:ascii="Arial" w:hAnsi="Arial" w:cs="Arial"/>
          <w:sz w:val="22"/>
          <w:szCs w:val="22"/>
        </w:rPr>
        <w:t>stupeň 1. – 5. ročník</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Využívá programů, aplikací a webových stránek pro osvojování slovní zásoby a správné výslovnosti.</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 xml:space="preserve">Využívá </w:t>
      </w:r>
      <w:r w:rsidR="00EF368D" w:rsidRPr="0086355B">
        <w:rPr>
          <w:rFonts w:ascii="Arial" w:hAnsi="Arial" w:cs="Arial"/>
          <w:sz w:val="22"/>
          <w:szCs w:val="22"/>
        </w:rPr>
        <w:t>online aplikací pro seznámení s reáliemi, které se týkají probíraných témat</w:t>
      </w:r>
      <w:r w:rsidRPr="0086355B">
        <w:rPr>
          <w:rFonts w:ascii="Arial" w:hAnsi="Arial" w:cs="Arial"/>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Píše jednoduché texty v elektronické podobě.</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Vyplní osobní údaje do formuláře za použití klávesnice pro daný jazyk (aj).</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 xml:space="preserve">Dodržuje </w:t>
      </w:r>
      <w:r w:rsidR="00EF368D" w:rsidRPr="0086355B">
        <w:rPr>
          <w:rFonts w:ascii="Arial" w:hAnsi="Arial" w:cs="Arial"/>
          <w:sz w:val="22"/>
          <w:szCs w:val="22"/>
        </w:rPr>
        <w:t>zásady bezpečnosti při práci s online aplikacemi a zásady ochrany osobních údajů</w:t>
      </w:r>
      <w:r w:rsidRPr="0086355B">
        <w:rPr>
          <w:rFonts w:ascii="Arial" w:hAnsi="Arial" w:cs="Arial"/>
          <w:sz w:val="22"/>
          <w:szCs w:val="22"/>
        </w:rPr>
        <w:t>.</w:t>
      </w:r>
    </w:p>
    <w:p w:rsidR="00B454EC" w:rsidRPr="0086355B" w:rsidRDefault="00B454EC" w:rsidP="001F4EBA">
      <w:pPr>
        <w:pStyle w:val="Default"/>
        <w:spacing w:line="360" w:lineRule="auto"/>
        <w:ind w:left="284"/>
        <w:jc w:val="both"/>
        <w:rPr>
          <w:rFonts w:ascii="Arial" w:hAnsi="Arial" w:cs="Arial"/>
          <w:sz w:val="22"/>
          <w:szCs w:val="22"/>
        </w:rPr>
      </w:pPr>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2.</w:t>
      </w:r>
      <w:r w:rsidR="001F4EBA">
        <w:rPr>
          <w:rFonts w:ascii="Arial" w:hAnsi="Arial" w:cs="Arial"/>
          <w:sz w:val="22"/>
          <w:szCs w:val="22"/>
        </w:rPr>
        <w:t xml:space="preserve"> </w:t>
      </w:r>
      <w:r w:rsidRPr="0086355B">
        <w:rPr>
          <w:rFonts w:ascii="Arial" w:hAnsi="Arial" w:cs="Arial"/>
          <w:sz w:val="22"/>
          <w:szCs w:val="22"/>
        </w:rPr>
        <w:t>stupeň 6. – 9. ročník</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lastRenderedPageBreak/>
        <w:t>Vyhledává požadované informace v jednoduchých autentických materiálech z různých zdrojů a tyto informace vyhodnocuje a dále zpracovává.</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color w:val="auto"/>
          <w:sz w:val="22"/>
          <w:szCs w:val="22"/>
        </w:rPr>
        <w:t>Je veden k práci s vybranými internetovými aplikacemi, které jsou určeny pro studium cizího jazyka, k jejich používání, např. Využívání online slovníků.</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color w:val="auto"/>
          <w:sz w:val="22"/>
          <w:szCs w:val="22"/>
        </w:rPr>
        <w:t>Je veden k uvědomování si existence autorského zákona a k osvojování si zvyku uvádět bibliografické zdroje při šíření informací jiných autorů.</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color w:val="auto"/>
          <w:sz w:val="22"/>
          <w:szCs w:val="22"/>
        </w:rPr>
        <w:t>Píše jednoduché texty v ele</w:t>
      </w:r>
      <w:r w:rsidR="00EF368D" w:rsidRPr="0086355B">
        <w:rPr>
          <w:rFonts w:ascii="Arial" w:hAnsi="Arial" w:cs="Arial"/>
          <w:color w:val="auto"/>
          <w:sz w:val="22"/>
          <w:szCs w:val="22"/>
        </w:rPr>
        <w:t>ktronické podobě za použití klávesnice pro daný jazyk</w:t>
      </w:r>
      <w:r w:rsidRPr="0086355B">
        <w:rPr>
          <w:rFonts w:ascii="Arial" w:hAnsi="Arial" w:cs="Arial"/>
          <w:color w:val="auto"/>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color w:val="auto"/>
          <w:sz w:val="22"/>
          <w:szCs w:val="22"/>
        </w:rPr>
        <w:t>Využívá programy</w:t>
      </w:r>
      <w:r w:rsidR="00EF368D" w:rsidRPr="0086355B">
        <w:rPr>
          <w:rFonts w:ascii="Arial" w:hAnsi="Arial" w:cs="Arial"/>
          <w:color w:val="auto"/>
          <w:sz w:val="22"/>
          <w:szCs w:val="22"/>
        </w:rPr>
        <w:t>, aplikace a webové stránky pro osvojení slovní zásoby a správné výslovnosti</w:t>
      </w:r>
      <w:r w:rsidRPr="0086355B">
        <w:rPr>
          <w:rFonts w:ascii="Arial" w:hAnsi="Arial" w:cs="Arial"/>
          <w:color w:val="auto"/>
          <w:sz w:val="22"/>
          <w:szCs w:val="22"/>
        </w:rPr>
        <w:t>.</w:t>
      </w:r>
    </w:p>
    <w:p w:rsidR="00711FB0" w:rsidRPr="0086355B" w:rsidRDefault="00711FB0" w:rsidP="001F4EBA">
      <w:pPr>
        <w:pStyle w:val="Default"/>
        <w:spacing w:line="360" w:lineRule="auto"/>
        <w:ind w:left="284"/>
        <w:jc w:val="both"/>
        <w:rPr>
          <w:rFonts w:ascii="Arial" w:hAnsi="Arial" w:cs="Arial"/>
          <w:sz w:val="22"/>
          <w:szCs w:val="22"/>
        </w:rPr>
      </w:pPr>
    </w:p>
    <w:p w:rsidR="00EF368D" w:rsidRPr="0086355B" w:rsidRDefault="00EF368D" w:rsidP="001F4EBA">
      <w:pPr>
        <w:pStyle w:val="Nadpis2"/>
        <w:numPr>
          <w:ilvl w:val="0"/>
          <w:numId w:val="0"/>
        </w:numPr>
        <w:spacing w:before="0"/>
        <w:rPr>
          <w:rFonts w:cs="Arial"/>
          <w:sz w:val="22"/>
        </w:rPr>
      </w:pPr>
      <w:bookmarkStart w:id="42" w:name="_Toc136985801"/>
      <w:bookmarkStart w:id="43" w:name="_Toc136986167"/>
      <w:bookmarkStart w:id="44" w:name="_Toc137453493"/>
      <w:bookmarkStart w:id="45" w:name="_Toc137735255"/>
      <w:bookmarkStart w:id="46" w:name="_Toc137735520"/>
      <w:bookmarkStart w:id="47" w:name="_Toc137736483"/>
      <w:bookmarkStart w:id="48" w:name="_Toc137736538"/>
      <w:bookmarkStart w:id="49" w:name="_Toc137736713"/>
      <w:bookmarkStart w:id="50" w:name="_Toc137736762"/>
      <w:bookmarkStart w:id="51" w:name="_Toc137751240"/>
      <w:bookmarkStart w:id="52" w:name="_Toc137751308"/>
      <w:bookmarkStart w:id="53" w:name="_Toc137793381"/>
      <w:bookmarkStart w:id="54" w:name="_Toc138664998"/>
      <w:r w:rsidRPr="0086355B">
        <w:rPr>
          <w:rFonts w:cs="Arial"/>
          <w:sz w:val="22"/>
        </w:rPr>
        <w:t>Matematika</w:t>
      </w:r>
      <w:bookmarkEnd w:id="42"/>
      <w:bookmarkEnd w:id="43"/>
      <w:bookmarkEnd w:id="44"/>
      <w:bookmarkEnd w:id="45"/>
      <w:bookmarkEnd w:id="46"/>
      <w:bookmarkEnd w:id="47"/>
      <w:bookmarkEnd w:id="48"/>
      <w:bookmarkEnd w:id="49"/>
      <w:bookmarkEnd w:id="50"/>
      <w:bookmarkEnd w:id="51"/>
      <w:bookmarkEnd w:id="52"/>
      <w:bookmarkEnd w:id="53"/>
      <w:bookmarkEnd w:id="54"/>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1.</w:t>
      </w:r>
      <w:r w:rsidR="001F4EBA">
        <w:rPr>
          <w:rFonts w:ascii="Arial" w:hAnsi="Arial" w:cs="Arial"/>
          <w:sz w:val="22"/>
          <w:szCs w:val="22"/>
        </w:rPr>
        <w:t xml:space="preserve"> </w:t>
      </w:r>
      <w:r w:rsidRPr="0086355B">
        <w:rPr>
          <w:rFonts w:ascii="Arial" w:hAnsi="Arial" w:cs="Arial"/>
          <w:sz w:val="22"/>
          <w:szCs w:val="22"/>
        </w:rPr>
        <w:t>stupeň 1. – 5. ročník</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Rozlišuje obrazné symboly, rozumí jejich významu (značky, piktogramy, šip</w:t>
      </w:r>
      <w:r w:rsidR="00EF368D" w:rsidRPr="0086355B">
        <w:rPr>
          <w:rFonts w:ascii="Arial" w:hAnsi="Arial" w:cs="Arial"/>
          <w:sz w:val="22"/>
          <w:szCs w:val="22"/>
        </w:rPr>
        <w:t>ky)</w:t>
      </w:r>
      <w:r w:rsidRPr="0086355B">
        <w:rPr>
          <w:rFonts w:ascii="Arial" w:hAnsi="Arial" w:cs="Arial"/>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Posuzuje úplnost dat s ohledem na řešený problém.</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Dohledává chybějící informace potřebné k řešení úloh nebo situací v doporučených online zdrojích a ověřuje informace z více zdrojů.</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 xml:space="preserve">Využívá digitálních technologií v situacích, kdy mu jejich použití </w:t>
      </w:r>
      <w:r w:rsidR="00EF368D" w:rsidRPr="0086355B">
        <w:rPr>
          <w:rFonts w:ascii="Arial" w:hAnsi="Arial" w:cs="Arial"/>
          <w:sz w:val="22"/>
          <w:szCs w:val="22"/>
        </w:rPr>
        <w:t>usnadní činnost</w:t>
      </w:r>
      <w:r w:rsidRPr="0086355B">
        <w:rPr>
          <w:rFonts w:ascii="Arial" w:hAnsi="Arial" w:cs="Arial"/>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 xml:space="preserve">Používá kalkulátor </w:t>
      </w:r>
      <w:r w:rsidR="00EF368D" w:rsidRPr="0086355B">
        <w:rPr>
          <w:rFonts w:ascii="Arial" w:hAnsi="Arial" w:cs="Arial"/>
          <w:sz w:val="22"/>
          <w:szCs w:val="22"/>
        </w:rPr>
        <w:t>při provádění odhadů a kontroly výpočtů</w:t>
      </w:r>
      <w:r w:rsidRPr="0086355B">
        <w:rPr>
          <w:rFonts w:ascii="Arial" w:hAnsi="Arial" w:cs="Arial"/>
          <w:sz w:val="22"/>
          <w:szCs w:val="22"/>
        </w:rPr>
        <w:t>.</w:t>
      </w:r>
    </w:p>
    <w:p w:rsidR="00EF368D" w:rsidRPr="0086355B" w:rsidRDefault="00EF368D" w:rsidP="001F4EBA">
      <w:pPr>
        <w:pStyle w:val="Default"/>
        <w:spacing w:line="360" w:lineRule="auto"/>
        <w:jc w:val="both"/>
        <w:rPr>
          <w:rFonts w:ascii="Arial" w:hAnsi="Arial" w:cs="Arial"/>
          <w:sz w:val="22"/>
          <w:szCs w:val="22"/>
        </w:rPr>
      </w:pPr>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2.</w:t>
      </w:r>
      <w:r w:rsidR="001F4EBA">
        <w:rPr>
          <w:rFonts w:ascii="Arial" w:hAnsi="Arial" w:cs="Arial"/>
          <w:sz w:val="22"/>
          <w:szCs w:val="22"/>
        </w:rPr>
        <w:t xml:space="preserve"> </w:t>
      </w:r>
      <w:r w:rsidRPr="0086355B">
        <w:rPr>
          <w:rFonts w:ascii="Arial" w:hAnsi="Arial" w:cs="Arial"/>
          <w:sz w:val="22"/>
          <w:szCs w:val="22"/>
        </w:rPr>
        <w:t>stupeň 6. – 9. ročník</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Používá digitální zařízení, aplikace a služby pro řešení úloh, porovnává využití tradičních a digitálních prostředků, diskutuje o nich.</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Dokáže modelovat mate</w:t>
      </w:r>
      <w:r w:rsidR="00EF368D" w:rsidRPr="0086355B">
        <w:rPr>
          <w:rFonts w:ascii="Arial" w:hAnsi="Arial" w:cs="Arial"/>
          <w:sz w:val="22"/>
          <w:szCs w:val="22"/>
        </w:rPr>
        <w:t>matické situace a řešit matematické úlohy a problémy s využitím digitálních pomůcek, volí efektivní způsoby využití</w:t>
      </w:r>
      <w:r w:rsidRPr="0086355B">
        <w:rPr>
          <w:rFonts w:ascii="Arial" w:hAnsi="Arial" w:cs="Arial"/>
          <w:sz w:val="22"/>
          <w:szCs w:val="22"/>
        </w:rPr>
        <w:t>.</w:t>
      </w:r>
    </w:p>
    <w:p w:rsidR="00EF368D" w:rsidRPr="0086355B" w:rsidRDefault="00C86ED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Má možnost a příležitost navrhovat vlastní statistická šetření, posuzovat získaná data, prezentovat své výsledky, zobecňovat</w:t>
      </w:r>
      <w:r w:rsidR="00EF368D" w:rsidRPr="0086355B">
        <w:rPr>
          <w:rFonts w:ascii="Arial" w:hAnsi="Arial" w:cs="Arial"/>
          <w:sz w:val="22"/>
          <w:szCs w:val="22"/>
        </w:rPr>
        <w:t>, umí diskutovat o metodách a výsledcích své práce</w:t>
      </w:r>
      <w:r w:rsidR="00C158F1" w:rsidRPr="0086355B">
        <w:rPr>
          <w:rFonts w:ascii="Arial" w:hAnsi="Arial" w:cs="Arial"/>
          <w:sz w:val="22"/>
          <w:szCs w:val="22"/>
        </w:rPr>
        <w:t>.</w:t>
      </w:r>
    </w:p>
    <w:p w:rsidR="00EF368D" w:rsidRPr="0086355B" w:rsidRDefault="00EF368D" w:rsidP="001F4EBA">
      <w:pPr>
        <w:pStyle w:val="Default"/>
        <w:spacing w:line="360" w:lineRule="auto"/>
        <w:jc w:val="both"/>
        <w:rPr>
          <w:rFonts w:ascii="Arial" w:hAnsi="Arial" w:cs="Arial"/>
          <w:sz w:val="22"/>
          <w:szCs w:val="22"/>
        </w:rPr>
      </w:pPr>
    </w:p>
    <w:p w:rsidR="00EF368D" w:rsidRPr="0086355B" w:rsidRDefault="00EF368D" w:rsidP="001F4EBA">
      <w:pPr>
        <w:pStyle w:val="Nadpis2"/>
        <w:numPr>
          <w:ilvl w:val="0"/>
          <w:numId w:val="0"/>
        </w:numPr>
        <w:spacing w:before="0"/>
        <w:rPr>
          <w:rFonts w:cs="Arial"/>
          <w:sz w:val="22"/>
        </w:rPr>
      </w:pPr>
      <w:bookmarkStart w:id="55" w:name="_Toc136985802"/>
      <w:bookmarkStart w:id="56" w:name="_Toc136986168"/>
      <w:bookmarkStart w:id="57" w:name="_Toc137453494"/>
      <w:bookmarkStart w:id="58" w:name="_Toc137735256"/>
      <w:bookmarkStart w:id="59" w:name="_Toc137735521"/>
      <w:bookmarkStart w:id="60" w:name="_Toc137736484"/>
      <w:bookmarkStart w:id="61" w:name="_Toc137736539"/>
      <w:bookmarkStart w:id="62" w:name="_Toc137736714"/>
      <w:bookmarkStart w:id="63" w:name="_Toc137736763"/>
      <w:bookmarkStart w:id="64" w:name="_Toc137751241"/>
      <w:bookmarkStart w:id="65" w:name="_Toc137751309"/>
      <w:bookmarkStart w:id="66" w:name="_Toc137793382"/>
      <w:bookmarkStart w:id="67" w:name="_Toc138664999"/>
      <w:r w:rsidRPr="0086355B">
        <w:rPr>
          <w:rFonts w:cs="Arial"/>
          <w:sz w:val="22"/>
        </w:rPr>
        <w:t>Informatika</w:t>
      </w:r>
      <w:bookmarkEnd w:id="55"/>
      <w:bookmarkEnd w:id="56"/>
      <w:bookmarkEnd w:id="57"/>
      <w:bookmarkEnd w:id="58"/>
      <w:bookmarkEnd w:id="59"/>
      <w:bookmarkEnd w:id="60"/>
      <w:bookmarkEnd w:id="61"/>
      <w:bookmarkEnd w:id="62"/>
      <w:bookmarkEnd w:id="63"/>
      <w:bookmarkEnd w:id="64"/>
      <w:bookmarkEnd w:id="65"/>
      <w:bookmarkEnd w:id="66"/>
      <w:bookmarkEnd w:id="67"/>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1.</w:t>
      </w:r>
      <w:r w:rsidR="001F4EBA">
        <w:rPr>
          <w:rFonts w:ascii="Arial" w:hAnsi="Arial" w:cs="Arial"/>
          <w:sz w:val="22"/>
          <w:szCs w:val="22"/>
        </w:rPr>
        <w:t xml:space="preserve"> </w:t>
      </w:r>
      <w:r w:rsidRPr="0086355B">
        <w:rPr>
          <w:rFonts w:ascii="Arial" w:hAnsi="Arial" w:cs="Arial"/>
          <w:sz w:val="22"/>
          <w:szCs w:val="22"/>
        </w:rPr>
        <w:t>stupeň 1. – 5. ročník</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Ovládá běžně používaná digitální zařízení, aplikace a služby, využívá je při učení i při zapojení do</w:t>
      </w:r>
      <w:r w:rsidR="00D52B90" w:rsidRPr="0086355B">
        <w:rPr>
          <w:rFonts w:ascii="Arial" w:hAnsi="Arial" w:cs="Arial"/>
          <w:sz w:val="22"/>
          <w:szCs w:val="22"/>
        </w:rPr>
        <w:t> </w:t>
      </w:r>
      <w:r w:rsidRPr="0086355B">
        <w:rPr>
          <w:rFonts w:ascii="Arial" w:hAnsi="Arial" w:cs="Arial"/>
          <w:sz w:val="22"/>
          <w:szCs w:val="22"/>
        </w:rPr>
        <w:t>života školy.</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Dokáže vyhledat, informace a digitální obsah.</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Vytváří a upravuje digitální obsah, vyjadřuje se za pomoci digitálních prostředků.</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Chápe význam digitálních technologií, seznámí se s novými technologiemi.</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 xml:space="preserve">Orientuje </w:t>
      </w:r>
      <w:r w:rsidR="00EF368D" w:rsidRPr="0086355B">
        <w:rPr>
          <w:rFonts w:ascii="Arial" w:hAnsi="Arial" w:cs="Arial"/>
          <w:sz w:val="22"/>
          <w:szCs w:val="22"/>
        </w:rPr>
        <w:t>se v situacích ohrožujících bezpečnost zařízení i dat, v digitálním prostředí jedná eticky</w:t>
      </w:r>
      <w:r w:rsidRPr="0086355B">
        <w:rPr>
          <w:rFonts w:ascii="Arial" w:hAnsi="Arial" w:cs="Arial"/>
          <w:sz w:val="22"/>
          <w:szCs w:val="22"/>
        </w:rPr>
        <w:t>.</w:t>
      </w:r>
    </w:p>
    <w:p w:rsidR="00EF368D" w:rsidRPr="0086355B" w:rsidRDefault="00EF368D" w:rsidP="001F4EBA">
      <w:pPr>
        <w:pStyle w:val="Default"/>
        <w:spacing w:line="360" w:lineRule="auto"/>
        <w:jc w:val="both"/>
        <w:rPr>
          <w:rFonts w:ascii="Arial" w:hAnsi="Arial" w:cs="Arial"/>
          <w:sz w:val="22"/>
          <w:szCs w:val="22"/>
        </w:rPr>
      </w:pPr>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2.</w:t>
      </w:r>
      <w:r w:rsidR="001F4EBA">
        <w:rPr>
          <w:rFonts w:ascii="Arial" w:hAnsi="Arial" w:cs="Arial"/>
          <w:sz w:val="22"/>
          <w:szCs w:val="22"/>
        </w:rPr>
        <w:t xml:space="preserve"> </w:t>
      </w:r>
      <w:r w:rsidRPr="0086355B">
        <w:rPr>
          <w:rFonts w:ascii="Arial" w:hAnsi="Arial" w:cs="Arial"/>
          <w:sz w:val="22"/>
          <w:szCs w:val="22"/>
        </w:rPr>
        <w:t>stupeň 6. – 9. ročník</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Ovládá digitální zařízení, aplikace a služby, využívá je při učení, samostatně rozhoduje, které technologie pro</w:t>
      </w:r>
      <w:r w:rsidR="00D52B90" w:rsidRPr="0086355B">
        <w:rPr>
          <w:rFonts w:ascii="Arial" w:hAnsi="Arial" w:cs="Arial"/>
          <w:sz w:val="22"/>
          <w:szCs w:val="22"/>
        </w:rPr>
        <w:t> </w:t>
      </w:r>
      <w:r w:rsidRPr="0086355B">
        <w:rPr>
          <w:rFonts w:ascii="Arial" w:hAnsi="Arial" w:cs="Arial"/>
          <w:sz w:val="22"/>
          <w:szCs w:val="22"/>
        </w:rPr>
        <w:t>jakou činnost či řešený problém použít.</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lastRenderedPageBreak/>
        <w:t>Získává, vyhledává, kriticky posuzu</w:t>
      </w:r>
      <w:r w:rsidR="00EF368D" w:rsidRPr="0086355B">
        <w:rPr>
          <w:rFonts w:ascii="Arial" w:hAnsi="Arial" w:cs="Arial"/>
          <w:sz w:val="22"/>
          <w:szCs w:val="22"/>
        </w:rPr>
        <w:t>je, spravuje a sdílí data, informace a digitální obsah, k tomu volí postupy, způsoby a prostředky, které odpovídají konkrétní situaci a účelu</w:t>
      </w:r>
      <w:r w:rsidRPr="0086355B">
        <w:rPr>
          <w:rFonts w:ascii="Arial" w:hAnsi="Arial" w:cs="Arial"/>
          <w:sz w:val="22"/>
          <w:szCs w:val="22"/>
        </w:rPr>
        <w:t>.</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Vytváří a upravuje digitální obsah, kombinuje různé formáty, vyjadřuje se za pomoci digitálních prostředků.</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Využívá</w:t>
      </w:r>
      <w:r w:rsidR="00EF368D" w:rsidRPr="0086355B">
        <w:rPr>
          <w:rFonts w:ascii="Arial" w:hAnsi="Arial" w:cs="Arial"/>
          <w:sz w:val="22"/>
          <w:szCs w:val="22"/>
        </w:rPr>
        <w:t xml:space="preserve"> digitální technologie, aby si usnadnil práci, zautomatizoval rutinní činnosti, zefektivnil či zjednodušil své pracovní postupy a zkvalitnil výsledky své práce</w:t>
      </w:r>
      <w:r w:rsidRPr="0086355B">
        <w:rPr>
          <w:rFonts w:ascii="Arial" w:hAnsi="Arial" w:cs="Arial"/>
          <w:sz w:val="22"/>
          <w:szCs w:val="22"/>
        </w:rPr>
        <w:t>.</w:t>
      </w:r>
    </w:p>
    <w:p w:rsidR="00157CC7"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Chápe význam digitálních technologií pro lidskou společnost, seznamuje se s novými technologiemi</w:t>
      </w:r>
      <w:r w:rsidR="00EF368D" w:rsidRPr="0086355B">
        <w:rPr>
          <w:rFonts w:ascii="Arial" w:hAnsi="Arial" w:cs="Arial"/>
          <w:sz w:val="22"/>
          <w:szCs w:val="22"/>
        </w:rPr>
        <w:t>, kriticky hodnotí jejich přínosy a reflektuje rizika jejich využívání</w:t>
      </w:r>
      <w:r w:rsidRPr="0086355B">
        <w:rPr>
          <w:rFonts w:ascii="Arial" w:hAnsi="Arial" w:cs="Arial"/>
          <w:sz w:val="22"/>
          <w:szCs w:val="22"/>
        </w:rPr>
        <w:t>.</w:t>
      </w:r>
    </w:p>
    <w:p w:rsidR="00711FB0"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Předchází situacím ohrožujícím bezpečnost zařízení i dat, situacím s negativním dopadem na jeho tělesné a duševní zdraví i zdraví ostatních, při spolupráci, komunikaci a sdílení informa</w:t>
      </w:r>
      <w:r w:rsidR="00EF368D" w:rsidRPr="0086355B">
        <w:rPr>
          <w:rFonts w:ascii="Arial" w:hAnsi="Arial" w:cs="Arial"/>
          <w:sz w:val="22"/>
          <w:szCs w:val="22"/>
        </w:rPr>
        <w:t>cí v digitálním prostředí jedná eticky</w:t>
      </w:r>
      <w:bookmarkStart w:id="68" w:name="_Toc136985803"/>
      <w:r w:rsidRPr="0086355B">
        <w:rPr>
          <w:rFonts w:ascii="Arial" w:hAnsi="Arial" w:cs="Arial"/>
          <w:sz w:val="22"/>
          <w:szCs w:val="22"/>
        </w:rPr>
        <w:t>.</w:t>
      </w:r>
    </w:p>
    <w:p w:rsidR="00EF368D" w:rsidRPr="0086355B" w:rsidRDefault="00EF368D" w:rsidP="001F4EBA">
      <w:pPr>
        <w:pStyle w:val="Nadpis2"/>
        <w:numPr>
          <w:ilvl w:val="0"/>
          <w:numId w:val="0"/>
        </w:numPr>
        <w:rPr>
          <w:rFonts w:cs="Arial"/>
          <w:sz w:val="22"/>
        </w:rPr>
      </w:pPr>
      <w:bookmarkStart w:id="69" w:name="_Toc136986169"/>
      <w:bookmarkStart w:id="70" w:name="_Toc137453495"/>
      <w:bookmarkStart w:id="71" w:name="_Toc137735257"/>
      <w:bookmarkStart w:id="72" w:name="_Toc137735522"/>
      <w:bookmarkStart w:id="73" w:name="_Toc137736485"/>
      <w:bookmarkStart w:id="74" w:name="_Toc137736540"/>
      <w:bookmarkStart w:id="75" w:name="_Toc137736715"/>
      <w:bookmarkStart w:id="76" w:name="_Toc137736764"/>
      <w:bookmarkStart w:id="77" w:name="_Toc137751242"/>
      <w:bookmarkStart w:id="78" w:name="_Toc137751310"/>
      <w:bookmarkStart w:id="79" w:name="_Toc137793383"/>
      <w:bookmarkStart w:id="80" w:name="_Toc138665000"/>
      <w:r w:rsidRPr="0086355B">
        <w:rPr>
          <w:rFonts w:cs="Arial"/>
          <w:sz w:val="22"/>
        </w:rPr>
        <w:t>Prvouka</w:t>
      </w:r>
      <w:bookmarkEnd w:id="68"/>
      <w:bookmarkEnd w:id="69"/>
      <w:bookmarkEnd w:id="70"/>
      <w:bookmarkEnd w:id="71"/>
      <w:bookmarkEnd w:id="72"/>
      <w:bookmarkEnd w:id="73"/>
      <w:bookmarkEnd w:id="74"/>
      <w:bookmarkEnd w:id="75"/>
      <w:bookmarkEnd w:id="76"/>
      <w:bookmarkEnd w:id="77"/>
      <w:bookmarkEnd w:id="78"/>
      <w:bookmarkEnd w:id="79"/>
      <w:bookmarkEnd w:id="80"/>
      <w:r w:rsidRPr="0086355B">
        <w:rPr>
          <w:rFonts w:cs="Arial"/>
          <w:sz w:val="22"/>
        </w:rPr>
        <w:t> </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Chrání své osobní údaje a uvědomuje si vhodnost zveřejňování osobních údajů.</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Respektuje autorská práva při využívání obrázků, videí a informací.</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Používá vhodně online technologie, uvědomuje si zdravotní riz</w:t>
      </w:r>
      <w:r w:rsidR="00EF368D" w:rsidRPr="0086355B">
        <w:rPr>
          <w:rFonts w:ascii="Arial" w:hAnsi="Arial" w:cs="Arial"/>
          <w:sz w:val="22"/>
          <w:szCs w:val="22"/>
        </w:rPr>
        <w:t>ika, která mohou nastat při jejich dlouhodobém používání a předchází jim</w:t>
      </w:r>
      <w:r w:rsidRPr="0086355B">
        <w:rPr>
          <w:rFonts w:ascii="Arial" w:hAnsi="Arial" w:cs="Arial"/>
          <w:sz w:val="22"/>
          <w:szCs w:val="22"/>
        </w:rPr>
        <w:t>.</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Zkoumá přírodu s využitím online aplikací a vhodně využívá výukové programy a aplikace.</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Plánuje a re</w:t>
      </w:r>
      <w:r w:rsidR="00EF368D" w:rsidRPr="0086355B">
        <w:rPr>
          <w:rFonts w:ascii="Arial" w:hAnsi="Arial" w:cs="Arial"/>
          <w:sz w:val="22"/>
          <w:szCs w:val="22"/>
        </w:rPr>
        <w:t>alizuje pozorování využitím digitálních technologií</w:t>
      </w:r>
      <w:r w:rsidRPr="0086355B">
        <w:rPr>
          <w:rFonts w:ascii="Arial" w:hAnsi="Arial" w:cs="Arial"/>
          <w:sz w:val="22"/>
          <w:szCs w:val="22"/>
        </w:rPr>
        <w:t>.</w:t>
      </w:r>
    </w:p>
    <w:p w:rsidR="00EF368D" w:rsidRPr="0086355B" w:rsidRDefault="00EF368D" w:rsidP="001F4EBA">
      <w:pPr>
        <w:pStyle w:val="Default"/>
        <w:spacing w:line="360" w:lineRule="auto"/>
        <w:jc w:val="both"/>
        <w:rPr>
          <w:rFonts w:ascii="Arial" w:hAnsi="Arial" w:cs="Arial"/>
          <w:sz w:val="22"/>
          <w:szCs w:val="22"/>
        </w:rPr>
      </w:pPr>
    </w:p>
    <w:p w:rsidR="00EF368D" w:rsidRPr="0086355B" w:rsidRDefault="00EF368D" w:rsidP="001F4EBA">
      <w:pPr>
        <w:pStyle w:val="Nadpis2"/>
        <w:numPr>
          <w:ilvl w:val="0"/>
          <w:numId w:val="0"/>
        </w:numPr>
        <w:spacing w:before="0"/>
        <w:rPr>
          <w:rFonts w:cs="Arial"/>
          <w:sz w:val="22"/>
        </w:rPr>
      </w:pPr>
      <w:bookmarkStart w:id="81" w:name="_Toc136985804"/>
      <w:bookmarkStart w:id="82" w:name="_Toc136986170"/>
      <w:bookmarkStart w:id="83" w:name="_Toc137453496"/>
      <w:bookmarkStart w:id="84" w:name="_Toc137735258"/>
      <w:bookmarkStart w:id="85" w:name="_Toc137735523"/>
      <w:bookmarkStart w:id="86" w:name="_Toc137736486"/>
      <w:bookmarkStart w:id="87" w:name="_Toc137736541"/>
      <w:bookmarkStart w:id="88" w:name="_Toc137736716"/>
      <w:bookmarkStart w:id="89" w:name="_Toc137736765"/>
      <w:bookmarkStart w:id="90" w:name="_Toc137751243"/>
      <w:bookmarkStart w:id="91" w:name="_Toc137751311"/>
      <w:bookmarkStart w:id="92" w:name="_Toc137793384"/>
      <w:bookmarkStart w:id="93" w:name="_Toc138665001"/>
      <w:r w:rsidRPr="0086355B">
        <w:rPr>
          <w:rFonts w:cs="Arial"/>
          <w:sz w:val="22"/>
        </w:rPr>
        <w:t>Přírodověda</w:t>
      </w:r>
      <w:bookmarkEnd w:id="81"/>
      <w:bookmarkEnd w:id="82"/>
      <w:bookmarkEnd w:id="83"/>
      <w:bookmarkEnd w:id="84"/>
      <w:bookmarkEnd w:id="85"/>
      <w:bookmarkEnd w:id="86"/>
      <w:bookmarkEnd w:id="87"/>
      <w:bookmarkEnd w:id="88"/>
      <w:bookmarkEnd w:id="89"/>
      <w:bookmarkEnd w:id="90"/>
      <w:bookmarkEnd w:id="91"/>
      <w:bookmarkEnd w:id="92"/>
      <w:bookmarkEnd w:id="93"/>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Zkoumá přírod</w:t>
      </w:r>
      <w:r w:rsidR="00EF368D" w:rsidRPr="0086355B">
        <w:rPr>
          <w:rFonts w:ascii="Arial" w:hAnsi="Arial" w:cs="Arial"/>
          <w:sz w:val="22"/>
          <w:szCs w:val="22"/>
        </w:rPr>
        <w:t>u s využitím online aplikací, pozoruje základní projevy života na konkrétních organismech, třídí organismy do známých skupin</w:t>
      </w:r>
      <w:r w:rsidRPr="0086355B">
        <w:rPr>
          <w:rFonts w:ascii="Arial" w:hAnsi="Arial" w:cs="Arial"/>
          <w:sz w:val="22"/>
          <w:szCs w:val="22"/>
        </w:rPr>
        <w:t>.</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Využívá klíče, atlasy a doporučené zdroje digitálních technologií.</w:t>
      </w:r>
    </w:p>
    <w:p w:rsidR="00EF368D" w:rsidRPr="0086355B" w:rsidRDefault="00C158F1" w:rsidP="001F4EBA">
      <w:pPr>
        <w:pStyle w:val="Default"/>
        <w:numPr>
          <w:ilvl w:val="0"/>
          <w:numId w:val="23"/>
        </w:numPr>
        <w:spacing w:line="360" w:lineRule="auto"/>
        <w:ind w:left="284"/>
        <w:jc w:val="both"/>
        <w:rPr>
          <w:rFonts w:ascii="Arial" w:hAnsi="Arial" w:cs="Arial"/>
          <w:sz w:val="22"/>
          <w:szCs w:val="22"/>
        </w:rPr>
      </w:pPr>
      <w:r w:rsidRPr="0086355B">
        <w:rPr>
          <w:rFonts w:ascii="Arial" w:hAnsi="Arial" w:cs="Arial"/>
          <w:sz w:val="22"/>
          <w:szCs w:val="22"/>
        </w:rPr>
        <w:t>Plánuje a realizuje samostatné pozorování a pokusy s účelným využ</w:t>
      </w:r>
      <w:r w:rsidR="00EF368D" w:rsidRPr="0086355B">
        <w:rPr>
          <w:rFonts w:ascii="Arial" w:hAnsi="Arial" w:cs="Arial"/>
          <w:sz w:val="22"/>
          <w:szCs w:val="22"/>
        </w:rPr>
        <w:t>itím digitálních technologií</w:t>
      </w:r>
      <w:r w:rsidRPr="0086355B">
        <w:rPr>
          <w:rFonts w:ascii="Arial" w:hAnsi="Arial" w:cs="Arial"/>
          <w:sz w:val="22"/>
          <w:szCs w:val="22"/>
        </w:rPr>
        <w:t>.</w:t>
      </w:r>
    </w:p>
    <w:p w:rsidR="00EF368D" w:rsidRPr="0086355B" w:rsidRDefault="00C158F1" w:rsidP="001F4EBA">
      <w:pPr>
        <w:pStyle w:val="Default"/>
        <w:numPr>
          <w:ilvl w:val="0"/>
          <w:numId w:val="26"/>
        </w:numPr>
        <w:spacing w:line="360" w:lineRule="auto"/>
        <w:ind w:left="284"/>
        <w:jc w:val="both"/>
        <w:rPr>
          <w:rFonts w:ascii="Arial" w:hAnsi="Arial" w:cs="Arial"/>
          <w:sz w:val="22"/>
          <w:szCs w:val="22"/>
        </w:rPr>
      </w:pPr>
      <w:r w:rsidRPr="0086355B">
        <w:rPr>
          <w:rFonts w:ascii="Arial" w:hAnsi="Arial" w:cs="Arial"/>
          <w:sz w:val="22"/>
          <w:szCs w:val="22"/>
        </w:rPr>
        <w:t>Vyhledává informace s využitím informačních technologií.</w:t>
      </w:r>
    </w:p>
    <w:p w:rsidR="00EF368D" w:rsidRPr="0086355B" w:rsidRDefault="00C158F1" w:rsidP="001F4EBA">
      <w:pPr>
        <w:pStyle w:val="Default"/>
        <w:numPr>
          <w:ilvl w:val="0"/>
          <w:numId w:val="26"/>
        </w:numPr>
        <w:spacing w:line="360" w:lineRule="auto"/>
        <w:ind w:left="284"/>
        <w:jc w:val="both"/>
        <w:rPr>
          <w:rFonts w:ascii="Arial" w:hAnsi="Arial" w:cs="Arial"/>
          <w:sz w:val="22"/>
          <w:szCs w:val="22"/>
        </w:rPr>
      </w:pPr>
      <w:r w:rsidRPr="0086355B">
        <w:rPr>
          <w:rFonts w:ascii="Arial" w:hAnsi="Arial" w:cs="Arial"/>
          <w:sz w:val="22"/>
          <w:szCs w:val="22"/>
        </w:rPr>
        <w:t xml:space="preserve">Používá online technologie a uvědomuje si zdravotní rizika při jejich dlouhodobém používání, a předchází jim. </w:t>
      </w:r>
    </w:p>
    <w:p w:rsidR="00EF368D" w:rsidRPr="0086355B" w:rsidRDefault="00C158F1" w:rsidP="001F4EBA">
      <w:pPr>
        <w:pStyle w:val="Default"/>
        <w:numPr>
          <w:ilvl w:val="0"/>
          <w:numId w:val="26"/>
        </w:numPr>
        <w:spacing w:line="360" w:lineRule="auto"/>
        <w:ind w:left="284"/>
        <w:jc w:val="both"/>
        <w:rPr>
          <w:rFonts w:ascii="Arial" w:hAnsi="Arial" w:cs="Arial"/>
          <w:sz w:val="22"/>
          <w:szCs w:val="22"/>
        </w:rPr>
      </w:pPr>
      <w:r w:rsidRPr="0086355B">
        <w:rPr>
          <w:rFonts w:ascii="Arial" w:hAnsi="Arial" w:cs="Arial"/>
          <w:sz w:val="22"/>
          <w:szCs w:val="22"/>
        </w:rPr>
        <w:t>Respektuje autorská práva při využívání obrázků, videí a</w:t>
      </w:r>
      <w:r w:rsidR="00EF368D" w:rsidRPr="0086355B">
        <w:rPr>
          <w:rFonts w:ascii="Arial" w:hAnsi="Arial" w:cs="Arial"/>
          <w:sz w:val="22"/>
          <w:szCs w:val="22"/>
        </w:rPr>
        <w:t> informací</w:t>
      </w:r>
      <w:r w:rsidRPr="0086355B">
        <w:rPr>
          <w:rFonts w:ascii="Arial" w:hAnsi="Arial" w:cs="Arial"/>
          <w:sz w:val="22"/>
          <w:szCs w:val="22"/>
        </w:rPr>
        <w:t>.</w:t>
      </w:r>
    </w:p>
    <w:p w:rsidR="00EF368D" w:rsidRPr="0086355B" w:rsidRDefault="00EF368D" w:rsidP="001F4EBA">
      <w:pPr>
        <w:pStyle w:val="Default"/>
        <w:spacing w:line="360" w:lineRule="auto"/>
        <w:ind w:left="284"/>
        <w:jc w:val="both"/>
        <w:rPr>
          <w:rFonts w:ascii="Arial" w:hAnsi="Arial" w:cs="Arial"/>
          <w:sz w:val="22"/>
          <w:szCs w:val="22"/>
        </w:rPr>
      </w:pPr>
    </w:p>
    <w:p w:rsidR="00EF368D" w:rsidRPr="0086355B" w:rsidRDefault="00EF368D" w:rsidP="001F4EBA">
      <w:pPr>
        <w:pStyle w:val="Nadpis2"/>
        <w:numPr>
          <w:ilvl w:val="0"/>
          <w:numId w:val="0"/>
        </w:numPr>
        <w:spacing w:before="0"/>
        <w:rPr>
          <w:rFonts w:cs="Arial"/>
          <w:sz w:val="22"/>
        </w:rPr>
      </w:pPr>
      <w:bookmarkStart w:id="94" w:name="_Toc136985805"/>
      <w:bookmarkStart w:id="95" w:name="_Toc136986171"/>
      <w:bookmarkStart w:id="96" w:name="_Toc137453497"/>
      <w:bookmarkStart w:id="97" w:name="_Toc137735259"/>
      <w:bookmarkStart w:id="98" w:name="_Toc137735524"/>
      <w:bookmarkStart w:id="99" w:name="_Toc137736487"/>
      <w:bookmarkStart w:id="100" w:name="_Toc137736542"/>
      <w:bookmarkStart w:id="101" w:name="_Toc137736717"/>
      <w:bookmarkStart w:id="102" w:name="_Toc137736766"/>
      <w:bookmarkStart w:id="103" w:name="_Toc137751244"/>
      <w:bookmarkStart w:id="104" w:name="_Toc137751312"/>
      <w:bookmarkStart w:id="105" w:name="_Toc137793385"/>
      <w:bookmarkStart w:id="106" w:name="_Toc138665002"/>
      <w:r w:rsidRPr="0086355B">
        <w:rPr>
          <w:rFonts w:cs="Arial"/>
          <w:sz w:val="22"/>
        </w:rPr>
        <w:t>Vlastivěda</w:t>
      </w:r>
      <w:bookmarkEnd w:id="94"/>
      <w:bookmarkEnd w:id="95"/>
      <w:bookmarkEnd w:id="96"/>
      <w:bookmarkEnd w:id="97"/>
      <w:bookmarkEnd w:id="98"/>
      <w:bookmarkEnd w:id="99"/>
      <w:bookmarkEnd w:id="100"/>
      <w:bookmarkEnd w:id="101"/>
      <w:bookmarkEnd w:id="102"/>
      <w:bookmarkEnd w:id="103"/>
      <w:bookmarkEnd w:id="104"/>
      <w:bookmarkEnd w:id="105"/>
      <w:bookmarkEnd w:id="106"/>
    </w:p>
    <w:p w:rsidR="00EF368D" w:rsidRPr="0086355B" w:rsidRDefault="00C158F1" w:rsidP="001F4EBA">
      <w:pPr>
        <w:pStyle w:val="Default"/>
        <w:numPr>
          <w:ilvl w:val="0"/>
          <w:numId w:val="26"/>
        </w:numPr>
        <w:spacing w:line="360" w:lineRule="auto"/>
        <w:ind w:left="284"/>
        <w:jc w:val="both"/>
        <w:rPr>
          <w:rFonts w:ascii="Arial" w:hAnsi="Arial" w:cs="Arial"/>
          <w:sz w:val="22"/>
          <w:szCs w:val="22"/>
        </w:rPr>
      </w:pPr>
      <w:r w:rsidRPr="0086355B">
        <w:rPr>
          <w:rFonts w:ascii="Arial" w:hAnsi="Arial" w:cs="Arial"/>
          <w:sz w:val="22"/>
          <w:szCs w:val="22"/>
        </w:rPr>
        <w:t>Vyhledá a zpracovává informace s využitím digitálních technologií.</w:t>
      </w:r>
    </w:p>
    <w:p w:rsidR="00EF368D" w:rsidRPr="0086355B" w:rsidRDefault="00C158F1" w:rsidP="001F4EBA">
      <w:pPr>
        <w:pStyle w:val="Default"/>
        <w:numPr>
          <w:ilvl w:val="0"/>
          <w:numId w:val="27"/>
        </w:numPr>
        <w:spacing w:line="360" w:lineRule="auto"/>
        <w:ind w:left="284"/>
        <w:jc w:val="both"/>
        <w:rPr>
          <w:rFonts w:ascii="Arial" w:hAnsi="Arial" w:cs="Arial"/>
          <w:sz w:val="22"/>
          <w:szCs w:val="22"/>
        </w:rPr>
      </w:pPr>
      <w:r w:rsidRPr="0086355B">
        <w:rPr>
          <w:rFonts w:ascii="Arial" w:hAnsi="Arial" w:cs="Arial"/>
          <w:sz w:val="22"/>
          <w:szCs w:val="22"/>
        </w:rPr>
        <w:t>Využívá online prostředí k prezentaci učiva.</w:t>
      </w:r>
    </w:p>
    <w:p w:rsidR="00EF368D" w:rsidRPr="0086355B" w:rsidRDefault="00C158F1" w:rsidP="001F4EBA">
      <w:pPr>
        <w:pStyle w:val="Default"/>
        <w:numPr>
          <w:ilvl w:val="0"/>
          <w:numId w:val="27"/>
        </w:numPr>
        <w:spacing w:line="360" w:lineRule="auto"/>
        <w:ind w:left="284"/>
        <w:jc w:val="both"/>
        <w:rPr>
          <w:rFonts w:ascii="Arial" w:hAnsi="Arial" w:cs="Arial"/>
          <w:sz w:val="22"/>
          <w:szCs w:val="22"/>
        </w:rPr>
      </w:pPr>
      <w:r w:rsidRPr="0086355B">
        <w:rPr>
          <w:rFonts w:ascii="Arial" w:hAnsi="Arial" w:cs="Arial"/>
          <w:sz w:val="22"/>
          <w:szCs w:val="22"/>
        </w:rPr>
        <w:t>Vyhledá svou digitální stopu a porovná ji s jinou digitální stopou (např. Známé osobnosti).</w:t>
      </w:r>
    </w:p>
    <w:p w:rsidR="00EF368D" w:rsidRPr="0086355B" w:rsidRDefault="00EF368D" w:rsidP="001F4EBA">
      <w:pPr>
        <w:pStyle w:val="Default"/>
        <w:spacing w:line="360" w:lineRule="auto"/>
        <w:ind w:left="284"/>
        <w:jc w:val="both"/>
        <w:rPr>
          <w:rFonts w:ascii="Arial" w:hAnsi="Arial" w:cs="Arial"/>
          <w:sz w:val="22"/>
          <w:szCs w:val="22"/>
        </w:rPr>
      </w:pPr>
    </w:p>
    <w:p w:rsidR="00EF368D" w:rsidRPr="0086355B" w:rsidRDefault="00EF368D" w:rsidP="001F4EBA">
      <w:pPr>
        <w:pStyle w:val="Nadpis2"/>
        <w:numPr>
          <w:ilvl w:val="0"/>
          <w:numId w:val="0"/>
        </w:numPr>
        <w:spacing w:before="0"/>
        <w:rPr>
          <w:rFonts w:cs="Arial"/>
          <w:sz w:val="22"/>
        </w:rPr>
      </w:pPr>
      <w:bookmarkStart w:id="107" w:name="_Toc136985806"/>
      <w:bookmarkStart w:id="108" w:name="_Toc136986172"/>
      <w:bookmarkStart w:id="109" w:name="_Toc137453498"/>
      <w:bookmarkStart w:id="110" w:name="_Toc137735260"/>
      <w:bookmarkStart w:id="111" w:name="_Toc137735525"/>
      <w:bookmarkStart w:id="112" w:name="_Toc137736488"/>
      <w:bookmarkStart w:id="113" w:name="_Toc137736543"/>
      <w:bookmarkStart w:id="114" w:name="_Toc137736718"/>
      <w:bookmarkStart w:id="115" w:name="_Toc137736767"/>
      <w:bookmarkStart w:id="116" w:name="_Toc137751245"/>
      <w:bookmarkStart w:id="117" w:name="_Toc137751313"/>
      <w:bookmarkStart w:id="118" w:name="_Toc137793386"/>
      <w:bookmarkStart w:id="119" w:name="_Toc138665003"/>
      <w:r w:rsidRPr="0086355B">
        <w:rPr>
          <w:rFonts w:cs="Arial"/>
          <w:sz w:val="22"/>
        </w:rPr>
        <w:t>Dějepis</w:t>
      </w:r>
      <w:bookmarkEnd w:id="107"/>
      <w:bookmarkEnd w:id="108"/>
      <w:bookmarkEnd w:id="109"/>
      <w:bookmarkEnd w:id="110"/>
      <w:bookmarkEnd w:id="111"/>
      <w:bookmarkEnd w:id="112"/>
      <w:bookmarkEnd w:id="113"/>
      <w:bookmarkEnd w:id="114"/>
      <w:bookmarkEnd w:id="115"/>
      <w:bookmarkEnd w:id="116"/>
      <w:bookmarkEnd w:id="117"/>
      <w:bookmarkEnd w:id="118"/>
      <w:bookmarkEnd w:id="119"/>
    </w:p>
    <w:p w:rsidR="00EF368D" w:rsidRPr="0086355B" w:rsidRDefault="00C158F1" w:rsidP="001F4EBA">
      <w:pPr>
        <w:pStyle w:val="Default"/>
        <w:numPr>
          <w:ilvl w:val="0"/>
          <w:numId w:val="27"/>
        </w:numPr>
        <w:spacing w:line="360" w:lineRule="auto"/>
        <w:ind w:left="284"/>
        <w:jc w:val="both"/>
        <w:rPr>
          <w:rFonts w:ascii="Arial" w:hAnsi="Arial" w:cs="Arial"/>
          <w:sz w:val="22"/>
          <w:szCs w:val="22"/>
        </w:rPr>
      </w:pPr>
      <w:r w:rsidRPr="0086355B">
        <w:rPr>
          <w:rFonts w:ascii="Arial" w:hAnsi="Arial" w:cs="Arial"/>
          <w:sz w:val="22"/>
          <w:szCs w:val="22"/>
        </w:rPr>
        <w:t>Využívá vhodných di</w:t>
      </w:r>
      <w:r w:rsidR="00EF368D" w:rsidRPr="0086355B">
        <w:rPr>
          <w:rFonts w:ascii="Arial" w:hAnsi="Arial" w:cs="Arial"/>
          <w:sz w:val="22"/>
          <w:szCs w:val="22"/>
        </w:rPr>
        <w:t>gitálních technologií při plánování, realizaci a hodnocení činností s digitálními historickými zdroji, prameny a programy</w:t>
      </w:r>
      <w:r w:rsidRPr="0086355B">
        <w:rPr>
          <w:rFonts w:ascii="Arial" w:hAnsi="Arial" w:cs="Arial"/>
          <w:sz w:val="22"/>
          <w:szCs w:val="22"/>
        </w:rPr>
        <w:t>.</w:t>
      </w:r>
    </w:p>
    <w:p w:rsidR="00EF368D" w:rsidRPr="0086355B" w:rsidRDefault="00C158F1" w:rsidP="001F4EBA">
      <w:pPr>
        <w:pStyle w:val="Default"/>
        <w:numPr>
          <w:ilvl w:val="0"/>
          <w:numId w:val="27"/>
        </w:numPr>
        <w:spacing w:line="360" w:lineRule="auto"/>
        <w:ind w:left="284"/>
        <w:jc w:val="both"/>
        <w:rPr>
          <w:rFonts w:ascii="Arial" w:hAnsi="Arial" w:cs="Arial"/>
          <w:sz w:val="22"/>
          <w:szCs w:val="22"/>
        </w:rPr>
      </w:pPr>
      <w:r w:rsidRPr="0086355B">
        <w:rPr>
          <w:rFonts w:ascii="Arial" w:hAnsi="Arial" w:cs="Arial"/>
          <w:sz w:val="22"/>
          <w:szCs w:val="22"/>
        </w:rPr>
        <w:lastRenderedPageBreak/>
        <w:t>Vyhledá a zpracovává informace s využitím digitálních technologií.</w:t>
      </w:r>
    </w:p>
    <w:p w:rsidR="00EF368D" w:rsidRPr="0086355B" w:rsidRDefault="00C158F1" w:rsidP="001F4EBA">
      <w:pPr>
        <w:pStyle w:val="Default"/>
        <w:numPr>
          <w:ilvl w:val="0"/>
          <w:numId w:val="27"/>
        </w:numPr>
        <w:spacing w:line="360" w:lineRule="auto"/>
        <w:ind w:left="284"/>
        <w:jc w:val="both"/>
        <w:rPr>
          <w:rFonts w:ascii="Arial" w:hAnsi="Arial" w:cs="Arial"/>
          <w:sz w:val="22"/>
          <w:szCs w:val="22"/>
        </w:rPr>
      </w:pPr>
      <w:r w:rsidRPr="0086355B">
        <w:rPr>
          <w:rFonts w:ascii="Arial" w:hAnsi="Arial" w:cs="Arial"/>
          <w:sz w:val="22"/>
          <w:szCs w:val="22"/>
        </w:rPr>
        <w:t>Bezpečně a efektivně komunikuje, učí se odpovědnému chování a jednán</w:t>
      </w:r>
      <w:r w:rsidR="00EF368D" w:rsidRPr="0086355B">
        <w:rPr>
          <w:rFonts w:ascii="Arial" w:hAnsi="Arial" w:cs="Arial"/>
          <w:sz w:val="22"/>
          <w:szCs w:val="22"/>
        </w:rPr>
        <w:t>í v digitálním prostředí</w:t>
      </w:r>
      <w:r w:rsidRPr="0086355B">
        <w:rPr>
          <w:rFonts w:ascii="Arial" w:hAnsi="Arial" w:cs="Arial"/>
          <w:sz w:val="22"/>
          <w:szCs w:val="22"/>
        </w:rPr>
        <w:t>.</w:t>
      </w:r>
    </w:p>
    <w:p w:rsidR="00EF368D" w:rsidRPr="0086355B" w:rsidRDefault="00EF368D" w:rsidP="001F4EBA">
      <w:pPr>
        <w:pStyle w:val="Default"/>
        <w:spacing w:line="360" w:lineRule="auto"/>
        <w:ind w:left="284"/>
        <w:jc w:val="both"/>
        <w:rPr>
          <w:rFonts w:ascii="Arial" w:hAnsi="Arial" w:cs="Arial"/>
          <w:sz w:val="22"/>
          <w:szCs w:val="22"/>
        </w:rPr>
      </w:pPr>
    </w:p>
    <w:p w:rsidR="00EF368D" w:rsidRPr="0086355B" w:rsidRDefault="00EF368D" w:rsidP="001F4EBA">
      <w:pPr>
        <w:pStyle w:val="Nadpis2"/>
        <w:numPr>
          <w:ilvl w:val="0"/>
          <w:numId w:val="0"/>
        </w:numPr>
        <w:spacing w:before="0"/>
        <w:rPr>
          <w:rFonts w:cs="Arial"/>
          <w:sz w:val="22"/>
        </w:rPr>
      </w:pPr>
      <w:bookmarkStart w:id="120" w:name="_Toc136985807"/>
      <w:bookmarkStart w:id="121" w:name="_Toc136986173"/>
      <w:bookmarkStart w:id="122" w:name="_Toc137453499"/>
      <w:bookmarkStart w:id="123" w:name="_Toc137735261"/>
      <w:bookmarkStart w:id="124" w:name="_Toc137735526"/>
      <w:bookmarkStart w:id="125" w:name="_Toc137736489"/>
      <w:bookmarkStart w:id="126" w:name="_Toc137736544"/>
      <w:bookmarkStart w:id="127" w:name="_Toc137736719"/>
      <w:bookmarkStart w:id="128" w:name="_Toc137736768"/>
      <w:bookmarkStart w:id="129" w:name="_Toc137751246"/>
      <w:bookmarkStart w:id="130" w:name="_Toc137751314"/>
      <w:bookmarkStart w:id="131" w:name="_Toc137793387"/>
      <w:bookmarkStart w:id="132" w:name="_Toc138665004"/>
      <w:r w:rsidRPr="0086355B">
        <w:rPr>
          <w:rFonts w:cs="Arial"/>
          <w:sz w:val="22"/>
        </w:rPr>
        <w:t>Výchova k občanství</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EF368D" w:rsidRPr="0086355B" w:rsidRDefault="00C158F1" w:rsidP="001F4EBA">
      <w:pPr>
        <w:pStyle w:val="Default"/>
        <w:numPr>
          <w:ilvl w:val="0"/>
          <w:numId w:val="27"/>
        </w:numPr>
        <w:spacing w:line="360" w:lineRule="auto"/>
        <w:ind w:left="284"/>
        <w:jc w:val="both"/>
        <w:rPr>
          <w:rFonts w:ascii="Arial" w:hAnsi="Arial" w:cs="Arial"/>
          <w:sz w:val="22"/>
          <w:szCs w:val="22"/>
        </w:rPr>
      </w:pPr>
      <w:r w:rsidRPr="0086355B">
        <w:rPr>
          <w:rFonts w:ascii="Arial" w:hAnsi="Arial" w:cs="Arial"/>
          <w:sz w:val="22"/>
          <w:szCs w:val="22"/>
        </w:rPr>
        <w:t>Zapojuje se do společnosti a do občanského života prostřednictvím digitálních technologií.</w:t>
      </w:r>
    </w:p>
    <w:p w:rsidR="00EF368D" w:rsidRPr="0086355B" w:rsidRDefault="00C158F1" w:rsidP="001F4EBA">
      <w:pPr>
        <w:pStyle w:val="Default"/>
        <w:numPr>
          <w:ilvl w:val="0"/>
          <w:numId w:val="28"/>
        </w:numPr>
        <w:spacing w:line="360" w:lineRule="auto"/>
        <w:ind w:left="284"/>
        <w:jc w:val="both"/>
        <w:rPr>
          <w:rFonts w:ascii="Arial" w:hAnsi="Arial" w:cs="Arial"/>
          <w:sz w:val="22"/>
          <w:szCs w:val="22"/>
        </w:rPr>
      </w:pPr>
      <w:r w:rsidRPr="0086355B">
        <w:rPr>
          <w:rFonts w:ascii="Arial" w:hAnsi="Arial" w:cs="Arial"/>
          <w:sz w:val="22"/>
          <w:szCs w:val="22"/>
        </w:rPr>
        <w:t>Rozvíjí a uplatňuje odpovědné chování a jednání v digitálním světě.</w:t>
      </w:r>
    </w:p>
    <w:p w:rsidR="00EF368D" w:rsidRPr="0086355B" w:rsidRDefault="00C158F1" w:rsidP="001F4EBA">
      <w:pPr>
        <w:pStyle w:val="Default"/>
        <w:numPr>
          <w:ilvl w:val="0"/>
          <w:numId w:val="28"/>
        </w:numPr>
        <w:spacing w:line="360" w:lineRule="auto"/>
        <w:ind w:left="284"/>
        <w:jc w:val="both"/>
        <w:rPr>
          <w:rFonts w:ascii="Arial" w:hAnsi="Arial" w:cs="Arial"/>
          <w:sz w:val="22"/>
          <w:szCs w:val="22"/>
        </w:rPr>
      </w:pPr>
      <w:r w:rsidRPr="0086355B">
        <w:rPr>
          <w:rFonts w:ascii="Arial" w:hAnsi="Arial" w:cs="Arial"/>
          <w:sz w:val="22"/>
          <w:szCs w:val="22"/>
        </w:rPr>
        <w:t>Seznamuje se s digitálními technologiemi každodenní</w:t>
      </w:r>
      <w:r w:rsidR="00EF368D" w:rsidRPr="0086355B">
        <w:rPr>
          <w:rFonts w:ascii="Arial" w:hAnsi="Arial" w:cs="Arial"/>
          <w:sz w:val="22"/>
          <w:szCs w:val="22"/>
        </w:rPr>
        <w:t>ho života, které lze uplatnit k efektivnímu využití času a pomoci</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sz w:val="22"/>
          <w:szCs w:val="22"/>
        </w:rPr>
      </w:pPr>
      <w:r w:rsidRPr="0086355B">
        <w:rPr>
          <w:rFonts w:ascii="Arial" w:hAnsi="Arial" w:cs="Arial"/>
          <w:sz w:val="22"/>
          <w:szCs w:val="22"/>
        </w:rPr>
        <w:t>Podporuje utváření a rozvíjení etického a právního povědomí pro situace v digitálním prostředí.</w:t>
      </w:r>
    </w:p>
    <w:p w:rsidR="00EF368D" w:rsidRPr="0086355B" w:rsidRDefault="00C158F1" w:rsidP="001F4EBA">
      <w:pPr>
        <w:pStyle w:val="Default"/>
        <w:numPr>
          <w:ilvl w:val="0"/>
          <w:numId w:val="28"/>
        </w:numPr>
        <w:spacing w:line="360" w:lineRule="auto"/>
        <w:ind w:left="284"/>
        <w:jc w:val="both"/>
        <w:rPr>
          <w:rFonts w:ascii="Arial" w:hAnsi="Arial" w:cs="Arial"/>
          <w:sz w:val="22"/>
          <w:szCs w:val="22"/>
        </w:rPr>
      </w:pPr>
      <w:r w:rsidRPr="0086355B">
        <w:rPr>
          <w:rFonts w:ascii="Arial" w:hAnsi="Arial" w:cs="Arial"/>
          <w:sz w:val="22"/>
          <w:szCs w:val="22"/>
        </w:rPr>
        <w:t>Chápe význam digitálních technologií pro lidskou společnost, seznamuje se s novými technologi</w:t>
      </w:r>
      <w:r w:rsidR="00EF368D" w:rsidRPr="0086355B">
        <w:rPr>
          <w:rFonts w:ascii="Arial" w:hAnsi="Arial" w:cs="Arial"/>
          <w:sz w:val="22"/>
          <w:szCs w:val="22"/>
        </w:rPr>
        <w:t>emi, kriticky hodnotí jejich pří-nosy a reflektuje rizika jejich využívání</w:t>
      </w:r>
      <w:r w:rsidRPr="0086355B">
        <w:rPr>
          <w:rFonts w:ascii="Arial" w:hAnsi="Arial" w:cs="Arial"/>
          <w:sz w:val="22"/>
          <w:szCs w:val="22"/>
        </w:rPr>
        <w:t>.</w:t>
      </w:r>
    </w:p>
    <w:p w:rsidR="00EF368D" w:rsidRPr="0086355B" w:rsidRDefault="00EF368D" w:rsidP="001F4EBA">
      <w:pPr>
        <w:pStyle w:val="Nadpis2"/>
        <w:numPr>
          <w:ilvl w:val="0"/>
          <w:numId w:val="0"/>
        </w:numPr>
        <w:spacing w:before="0"/>
        <w:rPr>
          <w:rFonts w:cs="Arial"/>
          <w:sz w:val="22"/>
        </w:rPr>
      </w:pPr>
      <w:bookmarkStart w:id="133" w:name="_Toc136985808"/>
      <w:bookmarkStart w:id="134" w:name="_Toc136986174"/>
      <w:bookmarkStart w:id="135" w:name="_Toc137453500"/>
      <w:bookmarkStart w:id="136" w:name="_Toc137735262"/>
      <w:bookmarkStart w:id="137" w:name="_Toc137735527"/>
      <w:bookmarkStart w:id="138" w:name="_Toc137736490"/>
      <w:bookmarkStart w:id="139" w:name="_Toc137736545"/>
      <w:bookmarkStart w:id="140" w:name="_Toc137736720"/>
      <w:bookmarkStart w:id="141" w:name="_Toc137736769"/>
      <w:bookmarkStart w:id="142" w:name="_Toc137751247"/>
      <w:bookmarkStart w:id="143" w:name="_Toc137751315"/>
      <w:bookmarkStart w:id="144" w:name="_Toc137793388"/>
      <w:bookmarkStart w:id="145" w:name="_Toc138665005"/>
      <w:r w:rsidRPr="0086355B">
        <w:rPr>
          <w:rFonts w:cs="Arial"/>
          <w:sz w:val="22"/>
        </w:rPr>
        <w:t>Fyzika</w:t>
      </w:r>
      <w:bookmarkEnd w:id="133"/>
      <w:bookmarkEnd w:id="134"/>
      <w:bookmarkEnd w:id="135"/>
      <w:bookmarkEnd w:id="136"/>
      <w:bookmarkEnd w:id="137"/>
      <w:bookmarkEnd w:id="138"/>
      <w:bookmarkEnd w:id="139"/>
      <w:bookmarkEnd w:id="140"/>
      <w:bookmarkEnd w:id="141"/>
      <w:bookmarkEnd w:id="142"/>
      <w:bookmarkEnd w:id="143"/>
      <w:bookmarkEnd w:id="144"/>
      <w:bookmarkEnd w:id="145"/>
    </w:p>
    <w:p w:rsidR="00EF368D" w:rsidRPr="0086355B" w:rsidRDefault="00C158F1" w:rsidP="001F4EBA">
      <w:pPr>
        <w:pStyle w:val="Default"/>
        <w:numPr>
          <w:ilvl w:val="0"/>
          <w:numId w:val="28"/>
        </w:numPr>
        <w:spacing w:line="360" w:lineRule="auto"/>
        <w:ind w:left="284"/>
        <w:jc w:val="both"/>
        <w:rPr>
          <w:rFonts w:ascii="Arial" w:hAnsi="Arial" w:cs="Arial"/>
          <w:sz w:val="22"/>
          <w:szCs w:val="22"/>
        </w:rPr>
      </w:pPr>
      <w:r w:rsidRPr="0086355B">
        <w:rPr>
          <w:rFonts w:ascii="Arial" w:hAnsi="Arial" w:cs="Arial"/>
          <w:sz w:val="22"/>
          <w:szCs w:val="22"/>
        </w:rPr>
        <w:t>Používá digitální zařízení při pozorování fyzikálních jevů.</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color w:val="auto"/>
          <w:sz w:val="22"/>
          <w:szCs w:val="22"/>
        </w:rPr>
        <w:t>Používá digitální technologie pro měření a zpracování naměřených dat.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color w:val="auto"/>
          <w:sz w:val="22"/>
          <w:szCs w:val="22"/>
        </w:rPr>
        <w:t>Využívá digitální záznamy experimentů a v</w:t>
      </w:r>
      <w:r w:rsidR="00EF368D" w:rsidRPr="0086355B">
        <w:rPr>
          <w:rFonts w:ascii="Arial" w:hAnsi="Arial" w:cs="Arial"/>
          <w:color w:val="auto"/>
          <w:sz w:val="22"/>
          <w:szCs w:val="22"/>
        </w:rPr>
        <w:t>izuálních simulací a fyzikálních jevů</w:t>
      </w:r>
      <w:r w:rsidRPr="0086355B">
        <w:rPr>
          <w:rFonts w:ascii="Arial" w:hAnsi="Arial" w:cs="Arial"/>
          <w:color w:val="auto"/>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color w:val="auto"/>
          <w:sz w:val="22"/>
          <w:szCs w:val="22"/>
        </w:rPr>
        <w:t>Řeší problémy sběrem a tříděním dat z otevřených zdrojů.</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color w:val="auto"/>
          <w:sz w:val="22"/>
          <w:szCs w:val="22"/>
        </w:rPr>
        <w:t>Využívá efektivně digitální komunikační prostředky a volí vhodné nástroje při týmové práci, při řešení problémů a při diskuzi o výsledcích úloh (zejména při di</w:t>
      </w:r>
      <w:r w:rsidR="00EF368D" w:rsidRPr="0086355B">
        <w:rPr>
          <w:rFonts w:ascii="Arial" w:hAnsi="Arial" w:cs="Arial"/>
          <w:color w:val="auto"/>
          <w:sz w:val="22"/>
          <w:szCs w:val="22"/>
        </w:rPr>
        <w:t>stančním vzdělávání)</w:t>
      </w:r>
      <w:r w:rsidRPr="0086355B">
        <w:rPr>
          <w:rFonts w:ascii="Arial" w:hAnsi="Arial" w:cs="Arial"/>
          <w:color w:val="auto"/>
          <w:sz w:val="22"/>
          <w:szCs w:val="22"/>
        </w:rPr>
        <w:t>.</w:t>
      </w:r>
    </w:p>
    <w:p w:rsidR="00EF368D" w:rsidRPr="0086355B" w:rsidRDefault="00EF368D"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Nadpis2"/>
        <w:numPr>
          <w:ilvl w:val="0"/>
          <w:numId w:val="0"/>
        </w:numPr>
        <w:spacing w:before="0"/>
        <w:rPr>
          <w:rFonts w:cs="Arial"/>
          <w:sz w:val="22"/>
        </w:rPr>
      </w:pPr>
      <w:bookmarkStart w:id="146" w:name="_Toc136985809"/>
      <w:bookmarkStart w:id="147" w:name="_Toc136986175"/>
      <w:bookmarkStart w:id="148" w:name="_Toc137453501"/>
      <w:bookmarkStart w:id="149" w:name="_Toc137735263"/>
      <w:bookmarkStart w:id="150" w:name="_Toc137735528"/>
      <w:bookmarkStart w:id="151" w:name="_Toc137736491"/>
      <w:bookmarkStart w:id="152" w:name="_Toc137736546"/>
      <w:bookmarkStart w:id="153" w:name="_Toc137736721"/>
      <w:bookmarkStart w:id="154" w:name="_Toc137736770"/>
      <w:bookmarkStart w:id="155" w:name="_Toc137751248"/>
      <w:bookmarkStart w:id="156" w:name="_Toc137751316"/>
      <w:bookmarkStart w:id="157" w:name="_Toc137793389"/>
      <w:bookmarkStart w:id="158" w:name="_Toc138665006"/>
      <w:r w:rsidRPr="0086355B">
        <w:rPr>
          <w:rFonts w:cs="Arial"/>
          <w:sz w:val="22"/>
        </w:rPr>
        <w:t>Chemie</w:t>
      </w:r>
      <w:bookmarkEnd w:id="146"/>
      <w:bookmarkEnd w:id="147"/>
      <w:bookmarkEnd w:id="148"/>
      <w:bookmarkEnd w:id="149"/>
      <w:bookmarkEnd w:id="150"/>
      <w:bookmarkEnd w:id="151"/>
      <w:bookmarkEnd w:id="152"/>
      <w:bookmarkEnd w:id="153"/>
      <w:bookmarkEnd w:id="154"/>
      <w:bookmarkEnd w:id="155"/>
      <w:bookmarkEnd w:id="156"/>
      <w:bookmarkEnd w:id="157"/>
      <w:bookmarkEnd w:id="158"/>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 xml:space="preserve">Aktivně využívá digitální technologie za účelem získávání, uchovávání, vyhodnocování </w:t>
      </w:r>
      <w:r w:rsidR="00EF368D" w:rsidRPr="0086355B">
        <w:rPr>
          <w:rFonts w:ascii="Arial" w:hAnsi="Arial" w:cs="Arial"/>
          <w:sz w:val="22"/>
          <w:szCs w:val="22"/>
        </w:rPr>
        <w:t>a sdílení informací a dat při zkoumání vlastností látek, chemických procesů a jevů</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Vyhledává a využívá videozáznamy pokusů.</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Digitálně zaznamená</w:t>
      </w:r>
      <w:r w:rsidR="00EF368D" w:rsidRPr="0086355B">
        <w:rPr>
          <w:rFonts w:ascii="Arial" w:hAnsi="Arial" w:cs="Arial"/>
          <w:sz w:val="22"/>
          <w:szCs w:val="22"/>
        </w:rPr>
        <w:t xml:space="preserve"> a dovede sdílet některé chemické pokusy</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 xml:space="preserve">Vhodně používá </w:t>
      </w:r>
      <w:r w:rsidR="00EF368D" w:rsidRPr="0086355B">
        <w:rPr>
          <w:rFonts w:ascii="Arial" w:hAnsi="Arial" w:cs="Arial"/>
          <w:sz w:val="22"/>
          <w:szCs w:val="22"/>
        </w:rPr>
        <w:t>digitální měřidla nebo měřící přístroj</w:t>
      </w:r>
      <w:r w:rsidRPr="0086355B">
        <w:rPr>
          <w:rFonts w:ascii="Arial" w:hAnsi="Arial" w:cs="Arial"/>
          <w:sz w:val="22"/>
          <w:szCs w:val="22"/>
        </w:rPr>
        <w:t>.</w:t>
      </w:r>
    </w:p>
    <w:p w:rsidR="00EF368D" w:rsidRPr="0086355B" w:rsidRDefault="00EF368D"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Nadpis2"/>
        <w:numPr>
          <w:ilvl w:val="0"/>
          <w:numId w:val="0"/>
        </w:numPr>
        <w:spacing w:before="0"/>
        <w:rPr>
          <w:rFonts w:cs="Arial"/>
          <w:sz w:val="22"/>
        </w:rPr>
      </w:pPr>
      <w:bookmarkStart w:id="159" w:name="_Toc136985810"/>
      <w:bookmarkStart w:id="160" w:name="_Toc136986176"/>
      <w:bookmarkStart w:id="161" w:name="_Toc137453502"/>
      <w:bookmarkStart w:id="162" w:name="_Toc137735264"/>
      <w:bookmarkStart w:id="163" w:name="_Toc137735529"/>
      <w:bookmarkStart w:id="164" w:name="_Toc137736492"/>
      <w:bookmarkStart w:id="165" w:name="_Toc137736547"/>
      <w:bookmarkStart w:id="166" w:name="_Toc137736722"/>
      <w:bookmarkStart w:id="167" w:name="_Toc137736771"/>
      <w:bookmarkStart w:id="168" w:name="_Toc137751249"/>
      <w:bookmarkStart w:id="169" w:name="_Toc137751317"/>
      <w:bookmarkStart w:id="170" w:name="_Toc137793390"/>
      <w:bookmarkStart w:id="171" w:name="_Toc138665007"/>
      <w:r w:rsidRPr="0086355B">
        <w:rPr>
          <w:rFonts w:cs="Arial"/>
          <w:sz w:val="22"/>
        </w:rPr>
        <w:t>Přírodopis</w:t>
      </w:r>
      <w:bookmarkEnd w:id="159"/>
      <w:bookmarkEnd w:id="160"/>
      <w:bookmarkEnd w:id="161"/>
      <w:bookmarkEnd w:id="162"/>
      <w:bookmarkEnd w:id="163"/>
      <w:bookmarkEnd w:id="164"/>
      <w:bookmarkEnd w:id="165"/>
      <w:bookmarkEnd w:id="166"/>
      <w:bookmarkEnd w:id="167"/>
      <w:bookmarkEnd w:id="168"/>
      <w:bookmarkEnd w:id="169"/>
      <w:bookmarkEnd w:id="170"/>
      <w:bookmarkEnd w:id="171"/>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Je veden k využívání digitálních technologií při zkoumání živé a neživé přírody.</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Řeší problémy se sběrem a tříděním dat z otevřených zdrojů.</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Využívá</w:t>
      </w:r>
      <w:r w:rsidR="00EF368D" w:rsidRPr="0086355B">
        <w:rPr>
          <w:rFonts w:ascii="Arial" w:hAnsi="Arial" w:cs="Arial"/>
          <w:sz w:val="22"/>
          <w:szCs w:val="22"/>
        </w:rPr>
        <w:t xml:space="preserve"> digitální pomůcky k získávání informací, které třídí a využívá k vytváření a upravování digitálních obsahů, aby si usnadnil svoji práci</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 xml:space="preserve">Je veden k dodržování </w:t>
      </w:r>
      <w:r w:rsidR="00EF368D" w:rsidRPr="0086355B">
        <w:rPr>
          <w:rFonts w:ascii="Arial" w:hAnsi="Arial" w:cs="Arial"/>
          <w:sz w:val="22"/>
          <w:szCs w:val="22"/>
        </w:rPr>
        <w:t>zásad ochrany duševního vlastnictví a autorských práv</w:t>
      </w:r>
      <w:r w:rsidRPr="0086355B">
        <w:rPr>
          <w:rFonts w:ascii="Arial" w:hAnsi="Arial" w:cs="Arial"/>
          <w:sz w:val="22"/>
          <w:szCs w:val="22"/>
        </w:rPr>
        <w:t>.</w:t>
      </w:r>
    </w:p>
    <w:p w:rsidR="00EF368D" w:rsidRPr="0086355B" w:rsidRDefault="00EF368D"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Nadpis2"/>
        <w:numPr>
          <w:ilvl w:val="0"/>
          <w:numId w:val="0"/>
        </w:numPr>
        <w:spacing w:before="0"/>
        <w:rPr>
          <w:rFonts w:cs="Arial"/>
          <w:sz w:val="22"/>
        </w:rPr>
      </w:pPr>
      <w:bookmarkStart w:id="172" w:name="_Toc136985811"/>
      <w:bookmarkStart w:id="173" w:name="_Toc136986177"/>
      <w:bookmarkStart w:id="174" w:name="_Toc137453503"/>
      <w:bookmarkStart w:id="175" w:name="_Toc137735265"/>
      <w:bookmarkStart w:id="176" w:name="_Toc137735530"/>
      <w:bookmarkStart w:id="177" w:name="_Toc137736493"/>
      <w:bookmarkStart w:id="178" w:name="_Toc137736548"/>
      <w:bookmarkStart w:id="179" w:name="_Toc137736723"/>
      <w:bookmarkStart w:id="180" w:name="_Toc137736772"/>
      <w:bookmarkStart w:id="181" w:name="_Toc137751250"/>
      <w:bookmarkStart w:id="182" w:name="_Toc137751318"/>
      <w:bookmarkStart w:id="183" w:name="_Toc137793391"/>
      <w:bookmarkStart w:id="184" w:name="_Toc138665008"/>
      <w:r w:rsidRPr="0086355B">
        <w:rPr>
          <w:rFonts w:cs="Arial"/>
          <w:sz w:val="22"/>
        </w:rPr>
        <w:t>Zeměpis</w:t>
      </w:r>
      <w:bookmarkEnd w:id="172"/>
      <w:bookmarkEnd w:id="173"/>
      <w:bookmarkEnd w:id="174"/>
      <w:bookmarkEnd w:id="175"/>
      <w:bookmarkEnd w:id="176"/>
      <w:bookmarkEnd w:id="177"/>
      <w:bookmarkEnd w:id="178"/>
      <w:bookmarkEnd w:id="179"/>
      <w:bookmarkEnd w:id="180"/>
      <w:bookmarkEnd w:id="181"/>
      <w:bookmarkEnd w:id="182"/>
      <w:bookmarkEnd w:id="183"/>
      <w:bookmarkEnd w:id="184"/>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 xml:space="preserve">Efektivně využívá vybrané digitální </w:t>
      </w:r>
      <w:r w:rsidR="00EF368D" w:rsidRPr="0086355B">
        <w:rPr>
          <w:rFonts w:ascii="Arial" w:hAnsi="Arial" w:cs="Arial"/>
          <w:sz w:val="22"/>
          <w:szCs w:val="22"/>
        </w:rPr>
        <w:t>informační technologie v běžném životě pro orientaci v geografických reáliích</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Využívá digitální mapy, vybrané produkty dálkového průzkumu země, satelitního a leteckého snímkování krajin pro orientaci v terénu, pozorování, zobrazování a hodnocení prostředí.</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lastRenderedPageBreak/>
        <w:t xml:space="preserve">Bezpečně a efektivně komunikuje, odpovědně se chová a jedná v digitálním světě, je veden k dodržování zásad ochrany duševního </w:t>
      </w:r>
      <w:r w:rsidR="00EF368D" w:rsidRPr="0086355B">
        <w:rPr>
          <w:rFonts w:ascii="Arial" w:hAnsi="Arial" w:cs="Arial"/>
          <w:sz w:val="22"/>
          <w:szCs w:val="22"/>
        </w:rPr>
        <w:t>vlastnictví a autorských práv</w:t>
      </w:r>
      <w:r w:rsidRPr="0086355B">
        <w:rPr>
          <w:rFonts w:ascii="Arial" w:hAnsi="Arial" w:cs="Arial"/>
          <w:sz w:val="22"/>
          <w:szCs w:val="22"/>
        </w:rPr>
        <w:t>.</w:t>
      </w:r>
    </w:p>
    <w:p w:rsidR="00EF368D" w:rsidRPr="0086355B" w:rsidRDefault="00EF368D"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Nadpis2"/>
        <w:numPr>
          <w:ilvl w:val="0"/>
          <w:numId w:val="0"/>
        </w:numPr>
        <w:spacing w:before="0"/>
        <w:rPr>
          <w:rFonts w:cs="Arial"/>
          <w:sz w:val="22"/>
        </w:rPr>
      </w:pPr>
      <w:bookmarkStart w:id="185" w:name="_Toc136985812"/>
      <w:bookmarkStart w:id="186" w:name="_Toc136986178"/>
      <w:bookmarkStart w:id="187" w:name="_Toc137453504"/>
      <w:bookmarkStart w:id="188" w:name="_Toc137735266"/>
      <w:bookmarkStart w:id="189" w:name="_Toc137735531"/>
      <w:bookmarkStart w:id="190" w:name="_Toc137736494"/>
      <w:bookmarkStart w:id="191" w:name="_Toc137736549"/>
      <w:bookmarkStart w:id="192" w:name="_Toc137736724"/>
      <w:bookmarkStart w:id="193" w:name="_Toc137736773"/>
      <w:bookmarkStart w:id="194" w:name="_Toc137751251"/>
      <w:bookmarkStart w:id="195" w:name="_Toc137751319"/>
      <w:bookmarkStart w:id="196" w:name="_Toc137793392"/>
      <w:bookmarkStart w:id="197" w:name="_Toc138665009"/>
      <w:r w:rsidRPr="0086355B">
        <w:rPr>
          <w:rFonts w:cs="Arial"/>
          <w:sz w:val="22"/>
        </w:rPr>
        <w:t>Hudební výchova</w:t>
      </w:r>
      <w:bookmarkEnd w:id="185"/>
      <w:bookmarkEnd w:id="186"/>
      <w:bookmarkEnd w:id="187"/>
      <w:bookmarkEnd w:id="188"/>
      <w:bookmarkEnd w:id="189"/>
      <w:bookmarkEnd w:id="190"/>
      <w:bookmarkEnd w:id="191"/>
      <w:bookmarkEnd w:id="192"/>
      <w:bookmarkEnd w:id="193"/>
      <w:bookmarkEnd w:id="194"/>
      <w:bookmarkEnd w:id="195"/>
      <w:bookmarkEnd w:id="196"/>
      <w:bookmarkEnd w:id="197"/>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1.</w:t>
      </w:r>
      <w:r w:rsidR="001F4EBA">
        <w:rPr>
          <w:rFonts w:ascii="Arial" w:hAnsi="Arial" w:cs="Arial"/>
          <w:sz w:val="22"/>
          <w:szCs w:val="22"/>
        </w:rPr>
        <w:t xml:space="preserve"> </w:t>
      </w:r>
      <w:r w:rsidRPr="0086355B">
        <w:rPr>
          <w:rFonts w:ascii="Arial" w:hAnsi="Arial" w:cs="Arial"/>
          <w:sz w:val="22"/>
          <w:szCs w:val="22"/>
        </w:rPr>
        <w:t>stupeň 1. – 5. ročník</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Využívá aktivně a smysluplně elektronických hudebních nástr</w:t>
      </w:r>
      <w:r w:rsidR="00EF368D" w:rsidRPr="0086355B">
        <w:rPr>
          <w:rFonts w:ascii="Arial" w:hAnsi="Arial" w:cs="Arial"/>
          <w:sz w:val="22"/>
          <w:szCs w:val="22"/>
        </w:rPr>
        <w:t>ojů, digitálních aplikací i dostupných programů</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Zaznamenává, snímá, přenáší a prezentuje hudbu a hudební zvukové projekty prostřednictvím digitálních technologií.</w:t>
      </w:r>
    </w:p>
    <w:p w:rsidR="00D52B90"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Vyhledává a sdílí zdroje inspirace uměleckých děl i běžné produkce s respektem k autorství a a</w:t>
      </w:r>
      <w:r w:rsidR="00EF368D" w:rsidRPr="0086355B">
        <w:rPr>
          <w:rFonts w:ascii="Arial" w:hAnsi="Arial" w:cs="Arial"/>
          <w:sz w:val="22"/>
          <w:szCs w:val="22"/>
        </w:rPr>
        <w:t>utorským právům</w:t>
      </w:r>
      <w:r w:rsidRPr="0086355B">
        <w:rPr>
          <w:rFonts w:ascii="Arial" w:hAnsi="Arial" w:cs="Arial"/>
          <w:sz w:val="22"/>
          <w:szCs w:val="22"/>
        </w:rPr>
        <w:t>.</w:t>
      </w:r>
    </w:p>
    <w:p w:rsidR="000022CA" w:rsidRPr="0086355B" w:rsidRDefault="000022CA"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2.</w:t>
      </w:r>
      <w:r w:rsidR="001F4EBA">
        <w:rPr>
          <w:rFonts w:ascii="Arial" w:hAnsi="Arial" w:cs="Arial"/>
          <w:sz w:val="22"/>
          <w:szCs w:val="22"/>
        </w:rPr>
        <w:t xml:space="preserve"> </w:t>
      </w:r>
      <w:r w:rsidRPr="0086355B">
        <w:rPr>
          <w:rFonts w:ascii="Arial" w:hAnsi="Arial" w:cs="Arial"/>
          <w:sz w:val="22"/>
          <w:szCs w:val="22"/>
        </w:rPr>
        <w:t>stupeň 6. – 9. ročník</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Seznamuje se s návody a postupy a možnostmi užívání digitálních technologií v hudbě i dílčích hudebních činnostech.</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Užívá a samostatně volí vhodné digitální hudební nástroje, aplikace či programy z dostupné nabídky p</w:t>
      </w:r>
      <w:r w:rsidR="00EF368D" w:rsidRPr="0086355B">
        <w:rPr>
          <w:rFonts w:ascii="Arial" w:hAnsi="Arial" w:cs="Arial"/>
          <w:sz w:val="22"/>
          <w:szCs w:val="22"/>
        </w:rPr>
        <w:t>ro</w:t>
      </w:r>
      <w:r w:rsidR="00D52B90" w:rsidRPr="0086355B">
        <w:rPr>
          <w:rFonts w:ascii="Arial" w:hAnsi="Arial" w:cs="Arial"/>
          <w:sz w:val="22"/>
          <w:szCs w:val="22"/>
        </w:rPr>
        <w:t> </w:t>
      </w:r>
      <w:r w:rsidR="00EF368D" w:rsidRPr="0086355B">
        <w:rPr>
          <w:rFonts w:ascii="Arial" w:hAnsi="Arial" w:cs="Arial"/>
          <w:sz w:val="22"/>
          <w:szCs w:val="22"/>
        </w:rPr>
        <w:t>řešení konkrétních úkolů při reprodukci a produkci</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 xml:space="preserve">Respektuje autorství a autorská práva u vytvořených digitálních hudebních i zvukových projektů a eticky jedná při interakci s </w:t>
      </w:r>
      <w:r w:rsidR="00EF368D" w:rsidRPr="0086355B">
        <w:rPr>
          <w:rFonts w:ascii="Arial" w:hAnsi="Arial" w:cs="Arial"/>
          <w:sz w:val="22"/>
          <w:szCs w:val="22"/>
        </w:rPr>
        <w:t>těmito projekty v digitálním prostředí</w:t>
      </w:r>
      <w:r w:rsidRPr="0086355B">
        <w:rPr>
          <w:rFonts w:ascii="Arial" w:hAnsi="Arial" w:cs="Arial"/>
          <w:sz w:val="22"/>
          <w:szCs w:val="22"/>
        </w:rPr>
        <w:t>.</w:t>
      </w:r>
    </w:p>
    <w:p w:rsidR="00EF368D" w:rsidRPr="0086355B" w:rsidRDefault="00EF368D"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Nadpis2"/>
        <w:numPr>
          <w:ilvl w:val="0"/>
          <w:numId w:val="0"/>
        </w:numPr>
        <w:spacing w:before="0"/>
        <w:rPr>
          <w:rFonts w:cs="Arial"/>
          <w:sz w:val="22"/>
        </w:rPr>
      </w:pPr>
      <w:bookmarkStart w:id="198" w:name="_Toc136985813"/>
      <w:bookmarkStart w:id="199" w:name="_Toc136986179"/>
      <w:bookmarkStart w:id="200" w:name="_Toc137453505"/>
      <w:bookmarkStart w:id="201" w:name="_Toc137735267"/>
      <w:bookmarkStart w:id="202" w:name="_Toc137735532"/>
      <w:bookmarkStart w:id="203" w:name="_Toc137736495"/>
      <w:bookmarkStart w:id="204" w:name="_Toc137736550"/>
      <w:bookmarkStart w:id="205" w:name="_Toc137736725"/>
      <w:bookmarkStart w:id="206" w:name="_Toc137736774"/>
      <w:bookmarkStart w:id="207" w:name="_Toc137751252"/>
      <w:bookmarkStart w:id="208" w:name="_Toc137751320"/>
      <w:bookmarkStart w:id="209" w:name="_Toc137793393"/>
      <w:bookmarkStart w:id="210" w:name="_Toc138665010"/>
      <w:r w:rsidRPr="0086355B">
        <w:rPr>
          <w:rFonts w:cs="Arial"/>
          <w:sz w:val="22"/>
        </w:rPr>
        <w:t>Výtvarná výchova</w:t>
      </w:r>
      <w:bookmarkEnd w:id="198"/>
      <w:bookmarkEnd w:id="199"/>
      <w:bookmarkEnd w:id="200"/>
      <w:bookmarkEnd w:id="201"/>
      <w:bookmarkEnd w:id="202"/>
      <w:bookmarkEnd w:id="203"/>
      <w:bookmarkEnd w:id="204"/>
      <w:bookmarkEnd w:id="205"/>
      <w:bookmarkEnd w:id="206"/>
      <w:bookmarkEnd w:id="207"/>
      <w:bookmarkEnd w:id="208"/>
      <w:bookmarkEnd w:id="209"/>
      <w:bookmarkEnd w:id="210"/>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1.</w:t>
      </w:r>
      <w:r w:rsidR="001F4EBA">
        <w:rPr>
          <w:rFonts w:ascii="Arial" w:hAnsi="Arial" w:cs="Arial"/>
          <w:sz w:val="22"/>
          <w:szCs w:val="22"/>
        </w:rPr>
        <w:t xml:space="preserve"> </w:t>
      </w:r>
      <w:r w:rsidRPr="0086355B">
        <w:rPr>
          <w:rFonts w:ascii="Arial" w:hAnsi="Arial" w:cs="Arial"/>
          <w:sz w:val="22"/>
          <w:szCs w:val="22"/>
        </w:rPr>
        <w:t>stupeň 1. – 5. ročník</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Užívá různorodé vizuálně obrazné prostředky včetně digitálních technologií, nalézá neobvyklé postupy a různé varianty řešení.</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color w:val="auto"/>
          <w:sz w:val="22"/>
          <w:szCs w:val="22"/>
        </w:rPr>
        <w:t>Prezentuje své tvůrčí záměry, témata a výsledky v rovině tvorby.</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color w:val="auto"/>
          <w:sz w:val="22"/>
          <w:szCs w:val="22"/>
        </w:rPr>
        <w:t xml:space="preserve">Vyhledává inspirační </w:t>
      </w:r>
      <w:r w:rsidR="00EF368D" w:rsidRPr="0086355B">
        <w:rPr>
          <w:rFonts w:ascii="Arial" w:hAnsi="Arial" w:cs="Arial"/>
          <w:color w:val="auto"/>
          <w:sz w:val="22"/>
          <w:szCs w:val="22"/>
        </w:rPr>
        <w:t>zdroje, umělecká díla i běžné produkce a respektuje autorství a autorská práva</w:t>
      </w:r>
      <w:r w:rsidRPr="0086355B">
        <w:rPr>
          <w:rFonts w:ascii="Arial" w:hAnsi="Arial" w:cs="Arial"/>
          <w:color w:val="auto"/>
          <w:sz w:val="22"/>
          <w:szCs w:val="22"/>
        </w:rPr>
        <w:t>.</w:t>
      </w:r>
    </w:p>
    <w:p w:rsidR="00EF368D" w:rsidRPr="0086355B" w:rsidRDefault="00EF368D"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2.</w:t>
      </w:r>
      <w:r w:rsidR="001F4EBA">
        <w:rPr>
          <w:rFonts w:ascii="Arial" w:hAnsi="Arial" w:cs="Arial"/>
          <w:sz w:val="22"/>
          <w:szCs w:val="22"/>
        </w:rPr>
        <w:t xml:space="preserve"> </w:t>
      </w:r>
      <w:r w:rsidRPr="0086355B">
        <w:rPr>
          <w:rFonts w:ascii="Arial" w:hAnsi="Arial" w:cs="Arial"/>
          <w:sz w:val="22"/>
          <w:szCs w:val="22"/>
        </w:rPr>
        <w:t>stupeň 6. – 9. ročník</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Užívá různorodých vizuálně obrazných prostředků včetně digitálních technologií při vlastní tvorbě, nalézá různé postupy a varianty řešení.</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Sdílí a prezentuje tvůrčí záměr a výsledky tvůrčí práce</w:t>
      </w:r>
      <w:r w:rsidR="00EF368D" w:rsidRPr="0086355B">
        <w:rPr>
          <w:rFonts w:ascii="Arial" w:hAnsi="Arial" w:cs="Arial"/>
          <w:sz w:val="22"/>
          <w:szCs w:val="22"/>
        </w:rPr>
        <w:t xml:space="preserve"> v rovině tvorby</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Vyhledává a sdílí inspirační zdroje, umělecká díla i běžné produkce s respektem k autorství a autorským právům.</w:t>
      </w:r>
    </w:p>
    <w:p w:rsidR="00EF368D" w:rsidRPr="0086355B" w:rsidRDefault="00EF368D" w:rsidP="001F4EBA">
      <w:pPr>
        <w:pStyle w:val="Nadpis2"/>
        <w:numPr>
          <w:ilvl w:val="0"/>
          <w:numId w:val="0"/>
        </w:numPr>
        <w:spacing w:before="0"/>
        <w:rPr>
          <w:rFonts w:cs="Arial"/>
          <w:sz w:val="22"/>
        </w:rPr>
      </w:pPr>
      <w:bookmarkStart w:id="211" w:name="_Toc136985814"/>
      <w:bookmarkStart w:id="212" w:name="_Toc136986180"/>
      <w:bookmarkStart w:id="213" w:name="_Toc137453506"/>
      <w:bookmarkStart w:id="214" w:name="_Toc137735268"/>
      <w:bookmarkStart w:id="215" w:name="_Toc137735533"/>
      <w:bookmarkStart w:id="216" w:name="_Toc137736496"/>
      <w:bookmarkStart w:id="217" w:name="_Toc137736551"/>
      <w:bookmarkStart w:id="218" w:name="_Toc137736726"/>
      <w:bookmarkStart w:id="219" w:name="_Toc137736775"/>
      <w:bookmarkStart w:id="220" w:name="_Toc137751253"/>
      <w:bookmarkStart w:id="221" w:name="_Toc137751321"/>
      <w:bookmarkStart w:id="222" w:name="_Toc137793394"/>
      <w:bookmarkStart w:id="223" w:name="_Toc138665011"/>
      <w:r w:rsidRPr="0086355B">
        <w:rPr>
          <w:rFonts w:cs="Arial"/>
          <w:sz w:val="22"/>
        </w:rPr>
        <w:t>Výchova ke zdraví</w:t>
      </w:r>
      <w:bookmarkEnd w:id="211"/>
      <w:bookmarkEnd w:id="212"/>
      <w:bookmarkEnd w:id="213"/>
      <w:bookmarkEnd w:id="214"/>
      <w:bookmarkEnd w:id="215"/>
      <w:bookmarkEnd w:id="216"/>
      <w:bookmarkEnd w:id="217"/>
      <w:bookmarkEnd w:id="218"/>
      <w:bookmarkEnd w:id="219"/>
      <w:bookmarkEnd w:id="220"/>
      <w:bookmarkEnd w:id="221"/>
      <w:bookmarkEnd w:id="222"/>
      <w:bookmarkEnd w:id="223"/>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 xml:space="preserve">V </w:t>
      </w:r>
      <w:r w:rsidR="00EF368D" w:rsidRPr="0086355B">
        <w:rPr>
          <w:rFonts w:ascii="Arial" w:hAnsi="Arial" w:cs="Arial"/>
          <w:sz w:val="22"/>
          <w:szCs w:val="22"/>
        </w:rPr>
        <w:t>rámci zdravotní gramotnosti identifikuje vhodný digitální in-formační zdroj</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Při vyhledávání informací zhodn</w:t>
      </w:r>
      <w:r w:rsidR="00EF368D" w:rsidRPr="0086355B">
        <w:rPr>
          <w:rFonts w:ascii="Arial" w:hAnsi="Arial" w:cs="Arial"/>
          <w:sz w:val="22"/>
          <w:szCs w:val="22"/>
        </w:rPr>
        <w:t>otí jejich kvalitu a využitelnost pro danou situaci, je veden k dodržování zásad ochrany duševního vlastnictví a autorských práv</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lastRenderedPageBreak/>
        <w:t>Uvědomuje si rizika ohrožující zdraví a jejich prevence, ale i rizika související s užíváním, resp. Nadužíváním digitálních tec</w:t>
      </w:r>
      <w:r w:rsidR="00EF368D" w:rsidRPr="0086355B">
        <w:rPr>
          <w:rFonts w:ascii="Arial" w:hAnsi="Arial" w:cs="Arial"/>
          <w:sz w:val="22"/>
          <w:szCs w:val="22"/>
        </w:rPr>
        <w:t>hnologií</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Komunikuje bezpečně prostřednictvím online nástrojů, je si vědom nutnosti ochrany osobních údajů, soukromí.</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Chová se odpovědně vzhledem ke svému věku, s vědomím právních rámců a etických norem, chrání sebe a ostatní před možnými</w:t>
      </w:r>
      <w:r w:rsidR="00EF368D" w:rsidRPr="0086355B">
        <w:rPr>
          <w:rFonts w:ascii="Arial" w:hAnsi="Arial" w:cs="Arial"/>
          <w:sz w:val="22"/>
          <w:szCs w:val="22"/>
        </w:rPr>
        <w:t xml:space="preserve"> hrozbami v digitálním prostředí</w:t>
      </w:r>
      <w:r w:rsidRPr="0086355B">
        <w:rPr>
          <w:rFonts w:ascii="Arial" w:hAnsi="Arial" w:cs="Arial"/>
          <w:sz w:val="22"/>
          <w:szCs w:val="22"/>
        </w:rPr>
        <w:t>.</w:t>
      </w:r>
    </w:p>
    <w:p w:rsidR="00EF368D" w:rsidRPr="0086355B" w:rsidRDefault="00EF368D"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Nadpis2"/>
        <w:numPr>
          <w:ilvl w:val="0"/>
          <w:numId w:val="0"/>
        </w:numPr>
        <w:spacing w:before="0"/>
        <w:rPr>
          <w:rFonts w:cs="Arial"/>
          <w:sz w:val="22"/>
        </w:rPr>
      </w:pPr>
      <w:bookmarkStart w:id="224" w:name="_Toc136985815"/>
      <w:bookmarkStart w:id="225" w:name="_Toc136986181"/>
      <w:bookmarkStart w:id="226" w:name="_Toc137453507"/>
      <w:bookmarkStart w:id="227" w:name="_Toc137735269"/>
      <w:bookmarkStart w:id="228" w:name="_Toc137735534"/>
      <w:bookmarkStart w:id="229" w:name="_Toc137736497"/>
      <w:bookmarkStart w:id="230" w:name="_Toc137736552"/>
      <w:bookmarkStart w:id="231" w:name="_Toc137736727"/>
      <w:bookmarkStart w:id="232" w:name="_Toc137736776"/>
      <w:bookmarkStart w:id="233" w:name="_Toc137751254"/>
      <w:bookmarkStart w:id="234" w:name="_Toc137751322"/>
      <w:bookmarkStart w:id="235" w:name="_Toc137793395"/>
      <w:bookmarkStart w:id="236" w:name="_Toc138665012"/>
      <w:r w:rsidRPr="0086355B">
        <w:rPr>
          <w:rFonts w:cs="Arial"/>
          <w:sz w:val="22"/>
        </w:rPr>
        <w:t>Tělesná výchova</w:t>
      </w:r>
      <w:bookmarkEnd w:id="224"/>
      <w:bookmarkEnd w:id="225"/>
      <w:bookmarkEnd w:id="226"/>
      <w:bookmarkEnd w:id="227"/>
      <w:bookmarkEnd w:id="228"/>
      <w:bookmarkEnd w:id="229"/>
      <w:bookmarkEnd w:id="230"/>
      <w:bookmarkEnd w:id="231"/>
      <w:bookmarkEnd w:id="232"/>
      <w:bookmarkEnd w:id="233"/>
      <w:bookmarkEnd w:id="234"/>
      <w:bookmarkEnd w:id="235"/>
      <w:bookmarkEnd w:id="236"/>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1.</w:t>
      </w:r>
      <w:r w:rsidR="001F4EBA">
        <w:rPr>
          <w:rFonts w:ascii="Arial" w:hAnsi="Arial" w:cs="Arial"/>
          <w:sz w:val="22"/>
          <w:szCs w:val="22"/>
        </w:rPr>
        <w:t xml:space="preserve"> </w:t>
      </w:r>
      <w:r w:rsidRPr="0086355B">
        <w:rPr>
          <w:rFonts w:ascii="Arial" w:hAnsi="Arial" w:cs="Arial"/>
          <w:sz w:val="22"/>
          <w:szCs w:val="22"/>
        </w:rPr>
        <w:t>stupeň 1. – 5. ročník</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Získává poznatky a informace v digitálním prostředí o tělesné činnosti a sportovních aktivitách.</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Sleduje a s pomocí zaznamenává různými digitálními přístroji výsledky základních pohybových výkonů.</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Provádí</w:t>
      </w:r>
      <w:r w:rsidR="00EF368D" w:rsidRPr="0086355B">
        <w:rPr>
          <w:rFonts w:ascii="Arial" w:hAnsi="Arial" w:cs="Arial"/>
          <w:sz w:val="22"/>
          <w:szCs w:val="22"/>
        </w:rPr>
        <w:t xml:space="preserve"> kompenzačních cvičení s používáním digitálních technologií</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Sleduje svůj pohybový režim a jeho změny s využitím digitálních technologií.</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Orientuje se v informačních zdrojích o pohybových aktivitách a sportovních akcích ve škole i v místě bydliště, výsledcíc</w:t>
      </w:r>
      <w:r w:rsidR="00EF368D" w:rsidRPr="0086355B">
        <w:rPr>
          <w:rFonts w:ascii="Arial" w:hAnsi="Arial" w:cs="Arial"/>
          <w:sz w:val="22"/>
          <w:szCs w:val="22"/>
        </w:rPr>
        <w:t>h, samostatně získává potřebné informace v digitálním prostředí</w:t>
      </w:r>
      <w:r w:rsidRPr="0086355B">
        <w:rPr>
          <w:rFonts w:ascii="Arial" w:hAnsi="Arial" w:cs="Arial"/>
          <w:sz w:val="22"/>
          <w:szCs w:val="22"/>
        </w:rPr>
        <w:t>.</w:t>
      </w:r>
    </w:p>
    <w:p w:rsidR="00EF368D" w:rsidRPr="0086355B" w:rsidRDefault="00EF368D"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2..</w:t>
      </w:r>
      <w:r w:rsidR="001F4EBA">
        <w:rPr>
          <w:rFonts w:ascii="Arial" w:hAnsi="Arial" w:cs="Arial"/>
          <w:sz w:val="22"/>
          <w:szCs w:val="22"/>
        </w:rPr>
        <w:t xml:space="preserve"> s</w:t>
      </w:r>
      <w:r w:rsidRPr="0086355B">
        <w:rPr>
          <w:rFonts w:ascii="Arial" w:hAnsi="Arial" w:cs="Arial"/>
          <w:sz w:val="22"/>
          <w:szCs w:val="22"/>
        </w:rPr>
        <w:t>tupeň 6. – 9. ročník</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Umí používat mobilní digitální technologie k měření výkonu, výkon dokáže zaznamenat a porovnat.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 xml:space="preserve">Dokáže zaznamenat tělesné parametry, dokumentovat provedenou pohybovou </w:t>
      </w:r>
      <w:r w:rsidR="00EF368D" w:rsidRPr="0086355B">
        <w:rPr>
          <w:rFonts w:ascii="Arial" w:hAnsi="Arial" w:cs="Arial"/>
          <w:sz w:val="22"/>
          <w:szCs w:val="22"/>
        </w:rPr>
        <w:t>činnost, organizovat pohyb, sledovat denní pohybový režim, upozorňovat na dosažení (nedosažení) vhodných minimálních denních limitů</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 xml:space="preserve">Učí se připravovat </w:t>
      </w:r>
      <w:r w:rsidR="00EF368D" w:rsidRPr="0086355B">
        <w:rPr>
          <w:rFonts w:ascii="Arial" w:hAnsi="Arial" w:cs="Arial"/>
          <w:sz w:val="22"/>
          <w:szCs w:val="22"/>
        </w:rPr>
        <w:t>trasy a činnosti v přírodě s využitím digitálních technologií</w:t>
      </w:r>
      <w:r w:rsidRPr="0086355B">
        <w:rPr>
          <w:rFonts w:ascii="Arial" w:hAnsi="Arial" w:cs="Arial"/>
          <w:sz w:val="22"/>
          <w:szCs w:val="22"/>
        </w:rPr>
        <w:t>.</w:t>
      </w:r>
    </w:p>
    <w:p w:rsidR="00EF368D" w:rsidRPr="0086355B" w:rsidRDefault="00EF368D"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Nadpis2"/>
        <w:numPr>
          <w:ilvl w:val="0"/>
          <w:numId w:val="0"/>
        </w:numPr>
        <w:spacing w:before="0"/>
        <w:rPr>
          <w:rFonts w:cs="Arial"/>
          <w:sz w:val="22"/>
        </w:rPr>
      </w:pPr>
      <w:bookmarkStart w:id="237" w:name="_Toc136985816"/>
      <w:bookmarkStart w:id="238" w:name="_Toc136986182"/>
      <w:bookmarkStart w:id="239" w:name="_Toc137453508"/>
      <w:bookmarkStart w:id="240" w:name="_Toc137735270"/>
      <w:bookmarkStart w:id="241" w:name="_Toc137735535"/>
      <w:bookmarkStart w:id="242" w:name="_Toc137736498"/>
      <w:bookmarkStart w:id="243" w:name="_Toc137736553"/>
      <w:bookmarkStart w:id="244" w:name="_Toc137736728"/>
      <w:bookmarkStart w:id="245" w:name="_Toc137736777"/>
      <w:bookmarkStart w:id="246" w:name="_Toc137751255"/>
      <w:bookmarkStart w:id="247" w:name="_Toc137751323"/>
      <w:bookmarkStart w:id="248" w:name="_Toc137793396"/>
      <w:bookmarkStart w:id="249" w:name="_Toc138665013"/>
      <w:r w:rsidRPr="0086355B">
        <w:rPr>
          <w:rFonts w:cs="Arial"/>
          <w:sz w:val="22"/>
        </w:rPr>
        <w:t>Pracovní činnosti</w:t>
      </w:r>
      <w:bookmarkEnd w:id="237"/>
      <w:bookmarkEnd w:id="238"/>
      <w:bookmarkEnd w:id="239"/>
      <w:bookmarkEnd w:id="240"/>
      <w:bookmarkEnd w:id="241"/>
      <w:bookmarkEnd w:id="242"/>
      <w:bookmarkEnd w:id="243"/>
      <w:bookmarkEnd w:id="244"/>
      <w:bookmarkEnd w:id="245"/>
      <w:bookmarkEnd w:id="246"/>
      <w:bookmarkEnd w:id="247"/>
      <w:bookmarkEnd w:id="248"/>
      <w:bookmarkEnd w:id="249"/>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1.</w:t>
      </w:r>
      <w:r w:rsidR="001F4EBA">
        <w:rPr>
          <w:rFonts w:ascii="Arial" w:hAnsi="Arial" w:cs="Arial"/>
          <w:sz w:val="22"/>
          <w:szCs w:val="22"/>
        </w:rPr>
        <w:t xml:space="preserve"> </w:t>
      </w:r>
      <w:r w:rsidRPr="0086355B">
        <w:rPr>
          <w:rFonts w:ascii="Arial" w:hAnsi="Arial" w:cs="Arial"/>
          <w:sz w:val="22"/>
          <w:szCs w:val="22"/>
        </w:rPr>
        <w:t>stupeň 1. – 5. ročník</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Vyhledává pracovní postupy a návody v online zdrojích.</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Využívá videonávodů při tvorbě vlastních výrobků.</w:t>
      </w:r>
    </w:p>
    <w:p w:rsidR="00EF368D" w:rsidRPr="0086355B" w:rsidRDefault="001F4EBA" w:rsidP="001F4EBA">
      <w:pPr>
        <w:pStyle w:val="Default"/>
        <w:numPr>
          <w:ilvl w:val="0"/>
          <w:numId w:val="28"/>
        </w:numPr>
        <w:spacing w:line="360" w:lineRule="auto"/>
        <w:ind w:left="284"/>
        <w:jc w:val="both"/>
        <w:rPr>
          <w:rFonts w:ascii="Arial" w:hAnsi="Arial" w:cs="Arial"/>
          <w:color w:val="auto"/>
          <w:sz w:val="22"/>
          <w:szCs w:val="22"/>
        </w:rPr>
      </w:pPr>
      <w:r>
        <w:rPr>
          <w:rFonts w:ascii="Arial" w:hAnsi="Arial" w:cs="Arial"/>
          <w:sz w:val="22"/>
          <w:szCs w:val="22"/>
        </w:rPr>
        <w:t>Pracuje podle různých návodů</w:t>
      </w:r>
      <w:r w:rsidR="00C158F1" w:rsidRPr="0086355B">
        <w:rPr>
          <w:rFonts w:ascii="Arial" w:hAnsi="Arial" w:cs="Arial"/>
          <w:sz w:val="22"/>
          <w:szCs w:val="22"/>
        </w:rPr>
        <w:t>, předlohy i videonávodu.</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Vytvoří své vlastní videonávody jednoduché činnosti.</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Zaznamenává a výsledky s využitím digitálních te</w:t>
      </w:r>
      <w:r w:rsidR="00EF368D" w:rsidRPr="0086355B">
        <w:rPr>
          <w:rFonts w:ascii="Arial" w:hAnsi="Arial" w:cs="Arial"/>
          <w:sz w:val="22"/>
          <w:szCs w:val="22"/>
        </w:rPr>
        <w:t>chnologií</w:t>
      </w:r>
      <w:r w:rsidRPr="0086355B">
        <w:rPr>
          <w:rFonts w:ascii="Arial" w:hAnsi="Arial" w:cs="Arial"/>
          <w:sz w:val="22"/>
          <w:szCs w:val="22"/>
        </w:rPr>
        <w:t>.</w:t>
      </w:r>
    </w:p>
    <w:p w:rsidR="00EF368D" w:rsidRPr="0086355B" w:rsidRDefault="00EF368D"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Default"/>
        <w:spacing w:line="360" w:lineRule="auto"/>
        <w:jc w:val="both"/>
        <w:rPr>
          <w:rFonts w:ascii="Arial" w:hAnsi="Arial" w:cs="Arial"/>
          <w:sz w:val="22"/>
          <w:szCs w:val="22"/>
        </w:rPr>
      </w:pPr>
      <w:r w:rsidRPr="0086355B">
        <w:rPr>
          <w:rFonts w:ascii="Arial" w:hAnsi="Arial" w:cs="Arial"/>
          <w:sz w:val="22"/>
          <w:szCs w:val="22"/>
        </w:rPr>
        <w:t>2.</w:t>
      </w:r>
      <w:r w:rsidR="001F4EBA">
        <w:rPr>
          <w:rFonts w:ascii="Arial" w:hAnsi="Arial" w:cs="Arial"/>
          <w:sz w:val="22"/>
          <w:szCs w:val="22"/>
        </w:rPr>
        <w:t xml:space="preserve"> </w:t>
      </w:r>
      <w:r w:rsidRPr="0086355B">
        <w:rPr>
          <w:rFonts w:ascii="Arial" w:hAnsi="Arial" w:cs="Arial"/>
          <w:sz w:val="22"/>
          <w:szCs w:val="22"/>
        </w:rPr>
        <w:t>stupeň 6. – 9. ročník</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Dokáže digitalizovat a sdílet grafické návrhy, náčrty a technické výkresy.</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Dokáže používat klasická i digitální měřidla, porovná jejich výhody a nevýhody.</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Seznámí se se základním nastavením a obsluhou některých strojů v inv</w:t>
      </w:r>
      <w:r w:rsidR="00EF368D" w:rsidRPr="0086355B">
        <w:rPr>
          <w:rFonts w:ascii="Arial" w:hAnsi="Arial" w:cs="Arial"/>
          <w:sz w:val="22"/>
          <w:szCs w:val="22"/>
        </w:rPr>
        <w:t>entáři</w:t>
      </w:r>
      <w:r w:rsidRPr="0086355B">
        <w:rPr>
          <w:rFonts w:ascii="Arial" w:hAnsi="Arial" w:cs="Arial"/>
          <w:sz w:val="22"/>
          <w:szCs w:val="22"/>
        </w:rPr>
        <w:t xml:space="preserve"> </w:t>
      </w:r>
      <w:r w:rsidR="00EF368D" w:rsidRPr="0086355B">
        <w:rPr>
          <w:rFonts w:ascii="Arial" w:hAnsi="Arial" w:cs="Arial"/>
          <w:sz w:val="22"/>
          <w:szCs w:val="22"/>
        </w:rPr>
        <w:t>školy</w:t>
      </w:r>
      <w:r w:rsidRPr="0086355B">
        <w:rPr>
          <w:rFonts w:ascii="Arial" w:hAnsi="Arial" w:cs="Arial"/>
          <w:sz w:val="22"/>
          <w:szCs w:val="22"/>
        </w:rPr>
        <w:t>.</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Využívá různé digitální technologie a digitální zdroje při volbě budoucího povolání, profesní přípravě či</w:t>
      </w:r>
      <w:r w:rsidR="00FE5D3C" w:rsidRPr="0086355B">
        <w:rPr>
          <w:rFonts w:ascii="Arial" w:hAnsi="Arial" w:cs="Arial"/>
          <w:sz w:val="22"/>
          <w:szCs w:val="22"/>
        </w:rPr>
        <w:t> </w:t>
      </w:r>
      <w:r w:rsidRPr="0086355B">
        <w:rPr>
          <w:rFonts w:ascii="Arial" w:hAnsi="Arial" w:cs="Arial"/>
          <w:sz w:val="22"/>
          <w:szCs w:val="22"/>
        </w:rPr>
        <w:t>při</w:t>
      </w:r>
      <w:r w:rsidR="00FE5D3C" w:rsidRPr="0086355B">
        <w:rPr>
          <w:rFonts w:ascii="Arial" w:hAnsi="Arial" w:cs="Arial"/>
          <w:sz w:val="22"/>
          <w:szCs w:val="22"/>
        </w:rPr>
        <w:t> </w:t>
      </w:r>
      <w:r w:rsidRPr="0086355B">
        <w:rPr>
          <w:rFonts w:ascii="Arial" w:hAnsi="Arial" w:cs="Arial"/>
          <w:sz w:val="22"/>
          <w:szCs w:val="22"/>
        </w:rPr>
        <w:t>sebehodnocení a sebeprezentaci.</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lastRenderedPageBreak/>
        <w:t xml:space="preserve">Dokáže sestavit osobní portfolio </w:t>
      </w:r>
      <w:r w:rsidR="00EF368D" w:rsidRPr="0086355B">
        <w:rPr>
          <w:rFonts w:ascii="Arial" w:hAnsi="Arial" w:cs="Arial"/>
          <w:sz w:val="22"/>
          <w:szCs w:val="22"/>
        </w:rPr>
        <w:t>dovedností, zkušeností, zájmů a úspěchů v digitální podobě</w:t>
      </w:r>
      <w:r w:rsidRPr="0086355B">
        <w:rPr>
          <w:rFonts w:ascii="Arial" w:hAnsi="Arial" w:cs="Arial"/>
          <w:sz w:val="22"/>
          <w:szCs w:val="22"/>
        </w:rPr>
        <w:t>.</w:t>
      </w:r>
    </w:p>
    <w:p w:rsidR="00EF368D" w:rsidRPr="0086355B" w:rsidRDefault="00EF368D" w:rsidP="001F4EBA">
      <w:pPr>
        <w:pStyle w:val="Default"/>
        <w:spacing w:line="360" w:lineRule="auto"/>
        <w:ind w:left="284"/>
        <w:jc w:val="both"/>
        <w:rPr>
          <w:rFonts w:ascii="Arial" w:hAnsi="Arial" w:cs="Arial"/>
          <w:color w:val="auto"/>
          <w:sz w:val="22"/>
          <w:szCs w:val="22"/>
        </w:rPr>
      </w:pPr>
    </w:p>
    <w:p w:rsidR="00EF368D" w:rsidRPr="0086355B" w:rsidRDefault="00EF368D" w:rsidP="001F4EBA">
      <w:pPr>
        <w:pStyle w:val="Nadpis2"/>
        <w:numPr>
          <w:ilvl w:val="0"/>
          <w:numId w:val="0"/>
        </w:numPr>
        <w:spacing w:before="0"/>
        <w:rPr>
          <w:rFonts w:cs="Arial"/>
          <w:sz w:val="22"/>
        </w:rPr>
      </w:pPr>
      <w:bookmarkStart w:id="250" w:name="_Toc136985817"/>
      <w:bookmarkStart w:id="251" w:name="_Toc136986183"/>
      <w:bookmarkStart w:id="252" w:name="_Toc137453509"/>
      <w:bookmarkStart w:id="253" w:name="_Toc137735271"/>
      <w:bookmarkStart w:id="254" w:name="_Toc137735536"/>
      <w:bookmarkStart w:id="255" w:name="_Toc137736499"/>
      <w:bookmarkStart w:id="256" w:name="_Toc137736554"/>
      <w:bookmarkStart w:id="257" w:name="_Toc137736729"/>
      <w:bookmarkStart w:id="258" w:name="_Toc137736778"/>
      <w:bookmarkStart w:id="259" w:name="_Toc137751256"/>
      <w:bookmarkStart w:id="260" w:name="_Toc137751324"/>
      <w:bookmarkStart w:id="261" w:name="_Toc137793397"/>
      <w:bookmarkStart w:id="262" w:name="_Toc138665014"/>
      <w:r w:rsidRPr="0086355B">
        <w:rPr>
          <w:rFonts w:cs="Arial"/>
          <w:sz w:val="22"/>
        </w:rPr>
        <w:t>Komunikační asociální dovednosti</w:t>
      </w:r>
      <w:bookmarkEnd w:id="250"/>
      <w:bookmarkEnd w:id="251"/>
      <w:bookmarkEnd w:id="252"/>
      <w:bookmarkEnd w:id="253"/>
      <w:bookmarkEnd w:id="254"/>
      <w:bookmarkEnd w:id="255"/>
      <w:bookmarkEnd w:id="256"/>
      <w:bookmarkEnd w:id="257"/>
      <w:bookmarkEnd w:id="258"/>
      <w:bookmarkEnd w:id="259"/>
      <w:bookmarkEnd w:id="260"/>
      <w:bookmarkEnd w:id="261"/>
      <w:bookmarkEnd w:id="262"/>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Samostatně rozhoduje, které technologie jsou pro naplnění komunikační potřeby vhodné.</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Využívá vhodně digitální technologie pro usnadnění komunikace.</w:t>
      </w:r>
    </w:p>
    <w:p w:rsidR="00EF368D" w:rsidRPr="0086355B" w:rsidRDefault="00C158F1" w:rsidP="001F4EBA">
      <w:pPr>
        <w:pStyle w:val="Default"/>
        <w:numPr>
          <w:ilvl w:val="0"/>
          <w:numId w:val="28"/>
        </w:numPr>
        <w:spacing w:line="360" w:lineRule="auto"/>
        <w:ind w:left="284"/>
        <w:jc w:val="both"/>
        <w:rPr>
          <w:rFonts w:ascii="Arial" w:hAnsi="Arial" w:cs="Arial"/>
          <w:color w:val="auto"/>
          <w:sz w:val="22"/>
          <w:szCs w:val="22"/>
        </w:rPr>
      </w:pPr>
      <w:r w:rsidRPr="0086355B">
        <w:rPr>
          <w:rFonts w:ascii="Arial" w:hAnsi="Arial" w:cs="Arial"/>
          <w:sz w:val="22"/>
          <w:szCs w:val="22"/>
        </w:rPr>
        <w:t>Samostatně i ve skupině kriticky posuzuje spolehlivost informačních zdrojů a informac</w:t>
      </w:r>
      <w:r w:rsidR="00EF368D" w:rsidRPr="0086355B">
        <w:rPr>
          <w:rFonts w:ascii="Arial" w:hAnsi="Arial" w:cs="Arial"/>
          <w:sz w:val="22"/>
          <w:szCs w:val="22"/>
        </w:rPr>
        <w:t>í jako takových, rozvíjí komunikační strategii a techniku s ohledem na komunikační situaci, volí vhodné verbální i neverbální prostředky v komunikaci.</w:t>
      </w:r>
    </w:p>
    <w:p w:rsidR="00EF368D" w:rsidRPr="0086355B" w:rsidRDefault="00EF368D" w:rsidP="001F4EBA">
      <w:pPr>
        <w:spacing w:line="360" w:lineRule="auto"/>
        <w:jc w:val="both"/>
        <w:rPr>
          <w:rFonts w:ascii="Arial" w:hAnsi="Arial" w:cs="Arial"/>
        </w:rPr>
      </w:pPr>
      <w:r w:rsidRPr="0086355B">
        <w:rPr>
          <w:rFonts w:ascii="Arial" w:hAnsi="Arial" w:cs="Arial"/>
        </w:rPr>
        <w:br w:type="page"/>
      </w:r>
    </w:p>
    <w:p w:rsidR="00EF368D" w:rsidRPr="008D5003" w:rsidRDefault="00EF368D" w:rsidP="00EF368D">
      <w:pPr>
        <w:pStyle w:val="Default"/>
        <w:jc w:val="both"/>
        <w:rPr>
          <w:rFonts w:ascii="Arial" w:hAnsi="Arial" w:cs="Arial"/>
          <w:color w:val="auto"/>
          <w:sz w:val="20"/>
          <w:szCs w:val="20"/>
        </w:rPr>
        <w:sectPr w:rsidR="00EF368D" w:rsidRPr="008D5003" w:rsidSect="00EF368D">
          <w:headerReference w:type="default" r:id="rId8"/>
          <w:footerReference w:type="default" r:id="rId9"/>
          <w:pgSz w:w="11906" w:h="17338"/>
          <w:pgMar w:top="1137" w:right="878" w:bottom="1417" w:left="1161" w:header="708" w:footer="708" w:gutter="0"/>
          <w:pgNumType w:start="1"/>
          <w:cols w:space="708"/>
          <w:noEndnote/>
        </w:sectPr>
      </w:pPr>
    </w:p>
    <w:p w:rsidR="00830D6E" w:rsidRPr="00C07D4D" w:rsidRDefault="000022CA" w:rsidP="00C07D4D">
      <w:pPr>
        <w:pStyle w:val="Nadpis2"/>
      </w:pPr>
      <w:bookmarkStart w:id="263" w:name="_Toc138665015"/>
      <w:r w:rsidRPr="00C07D4D">
        <w:lastRenderedPageBreak/>
        <w:t>Vzdělávací obsah předmětu</w:t>
      </w:r>
      <w:bookmarkEnd w:id="263"/>
      <w:r w:rsidRPr="00C07D4D">
        <w:t xml:space="preserve"> </w:t>
      </w:r>
    </w:p>
    <w:p w:rsidR="007F0E04" w:rsidRPr="007F0E04" w:rsidRDefault="007F0E04" w:rsidP="007F0E04">
      <w:pPr>
        <w:pStyle w:val="Odstavecseseznamem"/>
        <w:keepNext/>
        <w:keepLines/>
        <w:numPr>
          <w:ilvl w:val="0"/>
          <w:numId w:val="37"/>
        </w:numPr>
        <w:spacing w:after="60" w:line="250" w:lineRule="auto"/>
        <w:contextualSpacing w:val="0"/>
        <w:jc w:val="both"/>
        <w:outlineLvl w:val="2"/>
        <w:rPr>
          <w:rFonts w:ascii="Arial" w:eastAsia="Calibri" w:hAnsi="Arial" w:cs="Calibri"/>
          <w:b/>
          <w:vanish/>
          <w:sz w:val="20"/>
          <w:lang w:eastAsia="cs-CZ"/>
        </w:rPr>
      </w:pPr>
      <w:bookmarkStart w:id="264" w:name="_Toc138665016"/>
      <w:bookmarkEnd w:id="264"/>
    </w:p>
    <w:p w:rsidR="007F0E04" w:rsidRPr="007F0E04" w:rsidRDefault="007F0E04" w:rsidP="007F0E04">
      <w:pPr>
        <w:pStyle w:val="Odstavecseseznamem"/>
        <w:keepNext/>
        <w:keepLines/>
        <w:numPr>
          <w:ilvl w:val="0"/>
          <w:numId w:val="37"/>
        </w:numPr>
        <w:spacing w:after="60" w:line="250" w:lineRule="auto"/>
        <w:contextualSpacing w:val="0"/>
        <w:jc w:val="both"/>
        <w:outlineLvl w:val="2"/>
        <w:rPr>
          <w:rFonts w:ascii="Arial" w:eastAsia="Calibri" w:hAnsi="Arial" w:cs="Calibri"/>
          <w:b/>
          <w:vanish/>
          <w:sz w:val="20"/>
          <w:lang w:eastAsia="cs-CZ"/>
        </w:rPr>
      </w:pPr>
      <w:bookmarkStart w:id="265" w:name="_Toc138665017"/>
      <w:bookmarkEnd w:id="265"/>
    </w:p>
    <w:p w:rsidR="007F0E04" w:rsidRPr="007F0E04" w:rsidRDefault="007F0E04" w:rsidP="007F0E04">
      <w:pPr>
        <w:pStyle w:val="Odstavecseseznamem"/>
        <w:keepNext/>
        <w:keepLines/>
        <w:numPr>
          <w:ilvl w:val="0"/>
          <w:numId w:val="37"/>
        </w:numPr>
        <w:spacing w:after="60" w:line="250" w:lineRule="auto"/>
        <w:contextualSpacing w:val="0"/>
        <w:jc w:val="both"/>
        <w:outlineLvl w:val="2"/>
        <w:rPr>
          <w:rFonts w:ascii="Arial" w:eastAsia="Calibri" w:hAnsi="Arial" w:cs="Calibri"/>
          <w:b/>
          <w:vanish/>
          <w:sz w:val="20"/>
          <w:lang w:eastAsia="cs-CZ"/>
        </w:rPr>
      </w:pPr>
      <w:bookmarkStart w:id="266" w:name="_Toc138665018"/>
      <w:bookmarkEnd w:id="266"/>
    </w:p>
    <w:p w:rsidR="007F0E04" w:rsidRPr="007F0E04" w:rsidRDefault="007F0E04" w:rsidP="007F0E04">
      <w:pPr>
        <w:pStyle w:val="Odstavecseseznamem"/>
        <w:keepNext/>
        <w:keepLines/>
        <w:numPr>
          <w:ilvl w:val="0"/>
          <w:numId w:val="37"/>
        </w:numPr>
        <w:spacing w:after="60" w:line="250" w:lineRule="auto"/>
        <w:contextualSpacing w:val="0"/>
        <w:jc w:val="both"/>
        <w:outlineLvl w:val="2"/>
        <w:rPr>
          <w:rFonts w:ascii="Arial" w:eastAsia="Calibri" w:hAnsi="Arial" w:cs="Calibri"/>
          <w:b/>
          <w:vanish/>
          <w:sz w:val="20"/>
          <w:lang w:eastAsia="cs-CZ"/>
        </w:rPr>
      </w:pPr>
      <w:bookmarkStart w:id="267" w:name="_Toc138665019"/>
      <w:bookmarkEnd w:id="267"/>
    </w:p>
    <w:p w:rsidR="007F0E04" w:rsidRPr="007F0E04" w:rsidRDefault="007F0E04" w:rsidP="007F0E04">
      <w:pPr>
        <w:pStyle w:val="Odstavecseseznamem"/>
        <w:keepNext/>
        <w:keepLines/>
        <w:numPr>
          <w:ilvl w:val="0"/>
          <w:numId w:val="37"/>
        </w:numPr>
        <w:spacing w:after="60" w:line="250" w:lineRule="auto"/>
        <w:contextualSpacing w:val="0"/>
        <w:jc w:val="both"/>
        <w:outlineLvl w:val="2"/>
        <w:rPr>
          <w:rFonts w:ascii="Arial" w:eastAsia="Calibri" w:hAnsi="Arial" w:cs="Calibri"/>
          <w:b/>
          <w:vanish/>
          <w:sz w:val="20"/>
          <w:lang w:eastAsia="cs-CZ"/>
        </w:rPr>
      </w:pPr>
      <w:bookmarkStart w:id="268" w:name="_Toc138665020"/>
      <w:bookmarkEnd w:id="268"/>
    </w:p>
    <w:p w:rsidR="007F0E04" w:rsidRPr="007F0E04" w:rsidRDefault="007F0E04" w:rsidP="007F0E04">
      <w:pPr>
        <w:pStyle w:val="Odstavecseseznamem"/>
        <w:keepNext/>
        <w:keepLines/>
        <w:numPr>
          <w:ilvl w:val="1"/>
          <w:numId w:val="37"/>
        </w:numPr>
        <w:spacing w:after="60" w:line="250" w:lineRule="auto"/>
        <w:contextualSpacing w:val="0"/>
        <w:jc w:val="both"/>
        <w:outlineLvl w:val="2"/>
        <w:rPr>
          <w:rFonts w:ascii="Arial" w:eastAsia="Calibri" w:hAnsi="Arial" w:cs="Calibri"/>
          <w:b/>
          <w:vanish/>
          <w:sz w:val="20"/>
          <w:lang w:eastAsia="cs-CZ"/>
        </w:rPr>
      </w:pPr>
      <w:bookmarkStart w:id="269" w:name="_Toc138665021"/>
      <w:bookmarkEnd w:id="269"/>
    </w:p>
    <w:p w:rsidR="007F0E04" w:rsidRPr="007F0E04" w:rsidRDefault="007F0E04" w:rsidP="007F0E04">
      <w:pPr>
        <w:pStyle w:val="Odstavecseseznamem"/>
        <w:keepNext/>
        <w:keepLines/>
        <w:numPr>
          <w:ilvl w:val="1"/>
          <w:numId w:val="37"/>
        </w:numPr>
        <w:spacing w:after="60" w:line="250" w:lineRule="auto"/>
        <w:contextualSpacing w:val="0"/>
        <w:jc w:val="both"/>
        <w:outlineLvl w:val="2"/>
        <w:rPr>
          <w:rFonts w:ascii="Arial" w:eastAsia="Calibri" w:hAnsi="Arial" w:cs="Calibri"/>
          <w:b/>
          <w:vanish/>
          <w:sz w:val="20"/>
          <w:lang w:eastAsia="cs-CZ"/>
        </w:rPr>
      </w:pPr>
      <w:bookmarkStart w:id="270" w:name="_Toc138665022"/>
      <w:bookmarkEnd w:id="270"/>
    </w:p>
    <w:p w:rsidR="007F0E04" w:rsidRPr="007F0E04" w:rsidRDefault="007F0E04" w:rsidP="007F0E04">
      <w:pPr>
        <w:pStyle w:val="Odstavecseseznamem"/>
        <w:keepNext/>
        <w:keepLines/>
        <w:numPr>
          <w:ilvl w:val="1"/>
          <w:numId w:val="37"/>
        </w:numPr>
        <w:spacing w:after="60" w:line="250" w:lineRule="auto"/>
        <w:contextualSpacing w:val="0"/>
        <w:jc w:val="both"/>
        <w:outlineLvl w:val="2"/>
        <w:rPr>
          <w:rFonts w:ascii="Arial" w:eastAsia="Calibri" w:hAnsi="Arial" w:cs="Calibri"/>
          <w:b/>
          <w:vanish/>
          <w:sz w:val="20"/>
          <w:lang w:eastAsia="cs-CZ"/>
        </w:rPr>
      </w:pPr>
      <w:bookmarkStart w:id="271" w:name="_Toc138665023"/>
      <w:bookmarkEnd w:id="271"/>
    </w:p>
    <w:p w:rsidR="007F0E04" w:rsidRPr="007F0E04" w:rsidRDefault="007F0E04" w:rsidP="007F0E04">
      <w:pPr>
        <w:pStyle w:val="Odstavecseseznamem"/>
        <w:keepNext/>
        <w:keepLines/>
        <w:numPr>
          <w:ilvl w:val="1"/>
          <w:numId w:val="37"/>
        </w:numPr>
        <w:spacing w:after="60" w:line="250" w:lineRule="auto"/>
        <w:contextualSpacing w:val="0"/>
        <w:jc w:val="both"/>
        <w:outlineLvl w:val="2"/>
        <w:rPr>
          <w:rFonts w:ascii="Arial" w:eastAsia="Calibri" w:hAnsi="Arial" w:cs="Calibri"/>
          <w:b/>
          <w:vanish/>
          <w:sz w:val="20"/>
          <w:lang w:eastAsia="cs-CZ"/>
        </w:rPr>
      </w:pPr>
      <w:bookmarkStart w:id="272" w:name="_Toc138665024"/>
      <w:bookmarkEnd w:id="272"/>
    </w:p>
    <w:p w:rsidR="007F0E04" w:rsidRPr="007F0E04" w:rsidRDefault="007F0E04" w:rsidP="007F0E04">
      <w:pPr>
        <w:pStyle w:val="Odstavecseseznamem"/>
        <w:keepNext/>
        <w:keepLines/>
        <w:numPr>
          <w:ilvl w:val="1"/>
          <w:numId w:val="37"/>
        </w:numPr>
        <w:spacing w:after="60" w:line="250" w:lineRule="auto"/>
        <w:contextualSpacing w:val="0"/>
        <w:jc w:val="both"/>
        <w:outlineLvl w:val="2"/>
        <w:rPr>
          <w:rFonts w:ascii="Arial" w:eastAsia="Calibri" w:hAnsi="Arial" w:cs="Calibri"/>
          <w:b/>
          <w:vanish/>
          <w:sz w:val="20"/>
          <w:lang w:eastAsia="cs-CZ"/>
        </w:rPr>
      </w:pPr>
      <w:bookmarkStart w:id="273" w:name="_Toc138665025"/>
      <w:bookmarkEnd w:id="273"/>
    </w:p>
    <w:p w:rsidR="00EF368D" w:rsidRPr="00C07D4D" w:rsidRDefault="00EF368D" w:rsidP="007F0E04">
      <w:pPr>
        <w:pStyle w:val="Nadpis3"/>
        <w:numPr>
          <w:ilvl w:val="2"/>
          <w:numId w:val="37"/>
        </w:numPr>
        <w:ind w:left="426" w:hanging="426"/>
      </w:pPr>
      <w:bookmarkStart w:id="274" w:name="_Toc138665026"/>
      <w:r w:rsidRPr="00C07D4D">
        <w:t>Informatika</w:t>
      </w:r>
      <w:r w:rsidRPr="000022CA">
        <w:t xml:space="preserve"> </w:t>
      </w:r>
      <w:r w:rsidRPr="008D5003">
        <w:t>-</w:t>
      </w:r>
      <w:r w:rsidR="000022CA">
        <w:t xml:space="preserve"> </w:t>
      </w:r>
      <w:r w:rsidRPr="000022CA">
        <w:t>4.</w:t>
      </w:r>
      <w:r w:rsidR="006F4665">
        <w:t xml:space="preserve"> </w:t>
      </w:r>
      <w:r w:rsidR="000022CA" w:rsidRPr="008F40B6">
        <w:t>ročník</w:t>
      </w:r>
      <w:r w:rsidR="000022CA">
        <w:t xml:space="preserve">, 1 </w:t>
      </w:r>
      <w:r w:rsidR="000022CA" w:rsidRPr="008F40B6">
        <w:t>hodina</w:t>
      </w:r>
      <w:r w:rsidR="000022CA">
        <w:t xml:space="preserve"> týdně</w:t>
      </w:r>
      <w:bookmarkEnd w:id="274"/>
      <w:r w:rsidRPr="000022CA">
        <w:t> </w:t>
      </w:r>
    </w:p>
    <w:tbl>
      <w:tblPr>
        <w:tblW w:w="13603" w:type="dxa"/>
        <w:tblCellMar>
          <w:top w:w="15" w:type="dxa"/>
          <w:left w:w="15" w:type="dxa"/>
          <w:bottom w:w="15" w:type="dxa"/>
          <w:right w:w="15" w:type="dxa"/>
        </w:tblCellMar>
        <w:tblLook w:val="04A0" w:firstRow="1" w:lastRow="0" w:firstColumn="1" w:lastColumn="0" w:noHBand="0" w:noVBand="1"/>
      </w:tblPr>
      <w:tblGrid>
        <w:gridCol w:w="5240"/>
        <w:gridCol w:w="4961"/>
        <w:gridCol w:w="3402"/>
      </w:tblGrid>
      <w:tr w:rsidR="00EF368D" w:rsidRPr="008D5003" w:rsidTr="00752600">
        <w:trPr>
          <w:trHeight w:val="510"/>
        </w:trPr>
        <w:tc>
          <w:tcPr>
            <w:tcW w:w="52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F368D" w:rsidRPr="008D5003" w:rsidRDefault="00EF368D" w:rsidP="00752600">
            <w:pPr>
              <w:spacing w:after="0"/>
              <w:jc w:val="center"/>
              <w:rPr>
                <w:b/>
                <w:sz w:val="20"/>
                <w:szCs w:val="20"/>
              </w:rPr>
            </w:pPr>
            <w:r w:rsidRPr="008D5003">
              <w:rPr>
                <w:rFonts w:ascii="Arial" w:hAnsi="Arial" w:cs="Arial"/>
                <w:b/>
                <w:color w:val="000000"/>
                <w:sz w:val="20"/>
                <w:szCs w:val="20"/>
              </w:rPr>
              <w:t>Školní výstupy</w:t>
            </w:r>
          </w:p>
        </w:tc>
        <w:tc>
          <w:tcPr>
            <w:tcW w:w="49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F368D" w:rsidRPr="008D5003" w:rsidRDefault="00EF368D" w:rsidP="00752600">
            <w:pPr>
              <w:spacing w:after="0"/>
              <w:jc w:val="center"/>
              <w:rPr>
                <w:b/>
                <w:sz w:val="20"/>
                <w:szCs w:val="20"/>
              </w:rPr>
            </w:pPr>
            <w:r w:rsidRPr="008D5003">
              <w:rPr>
                <w:rFonts w:ascii="Arial" w:hAnsi="Arial" w:cs="Arial"/>
                <w:b/>
                <w:color w:val="000000"/>
                <w:sz w:val="20"/>
                <w:szCs w:val="20"/>
              </w:rPr>
              <w:t>Učivo</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F368D" w:rsidRPr="008D5003" w:rsidRDefault="00EF368D" w:rsidP="00752600">
            <w:pPr>
              <w:spacing w:after="0"/>
              <w:jc w:val="center"/>
              <w:rPr>
                <w:b/>
                <w:sz w:val="20"/>
                <w:szCs w:val="20"/>
              </w:rPr>
            </w:pPr>
            <w:r w:rsidRPr="008D5003">
              <w:rPr>
                <w:rFonts w:ascii="Arial" w:hAnsi="Arial" w:cs="Arial"/>
                <w:b/>
                <w:color w:val="000000"/>
                <w:sz w:val="20"/>
                <w:szCs w:val="20"/>
              </w:rPr>
              <w:t>Průřezová témata</w:t>
            </w:r>
          </w:p>
        </w:tc>
      </w:tr>
      <w:tr w:rsidR="00EF368D" w:rsidRPr="008D5003" w:rsidTr="00EF368D">
        <w:trPr>
          <w:trHeight w:val="70"/>
        </w:trPr>
        <w:tc>
          <w:tcPr>
            <w:tcW w:w="524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F368D" w:rsidRPr="008D5003" w:rsidRDefault="00EF368D" w:rsidP="008D5003">
            <w:pPr>
              <w:spacing w:after="0"/>
              <w:rPr>
                <w:sz w:val="20"/>
                <w:szCs w:val="20"/>
              </w:rPr>
            </w:pPr>
            <w:r w:rsidRPr="008D5003">
              <w:rPr>
                <w:rFonts w:ascii="Arial" w:hAnsi="Arial" w:cs="Arial"/>
                <w:b/>
                <w:bCs/>
                <w:color w:val="000000"/>
                <w:sz w:val="20"/>
                <w:szCs w:val="20"/>
              </w:rPr>
              <w:t>DATA, INFORMACE A MODELOVÁNÍ</w:t>
            </w:r>
          </w:p>
          <w:p w:rsidR="00EF368D" w:rsidRPr="008D5003" w:rsidRDefault="00EF368D" w:rsidP="00EF368D">
            <w:pPr>
              <w:pStyle w:val="Odstavecseseznamem"/>
              <w:numPr>
                <w:ilvl w:val="0"/>
                <w:numId w:val="12"/>
              </w:numPr>
              <w:spacing w:after="0" w:line="240" w:lineRule="auto"/>
              <w:ind w:left="495" w:right="260" w:firstLine="4"/>
              <w:textAlignment w:val="baseline"/>
              <w:rPr>
                <w:sz w:val="20"/>
                <w:szCs w:val="20"/>
              </w:rPr>
            </w:pPr>
            <w:r w:rsidRPr="008D5003">
              <w:rPr>
                <w:rFonts w:ascii="Arial" w:hAnsi="Arial" w:cs="Arial"/>
                <w:b/>
                <w:bCs/>
                <w:color w:val="1F497D"/>
                <w:sz w:val="20"/>
                <w:szCs w:val="20"/>
              </w:rPr>
              <w:t xml:space="preserve">I-5-1-01p </w:t>
            </w:r>
            <w:r w:rsidRPr="008D5003">
              <w:rPr>
                <w:rFonts w:ascii="Arial" w:hAnsi="Arial" w:cs="Arial"/>
                <w:sz w:val="20"/>
                <w:szCs w:val="20"/>
              </w:rPr>
              <w:t>uvede příklady dat, která ho obklopují a která mu mohou pomoci lépe se rozhodnout; vyslovuje odpovědi na otázky, které se týkají jeho osoby na základě dat </w:t>
            </w:r>
          </w:p>
          <w:p w:rsidR="00EF368D" w:rsidRPr="008D5003" w:rsidRDefault="00EF368D" w:rsidP="00EF368D">
            <w:pPr>
              <w:pStyle w:val="Normlnweb"/>
              <w:spacing w:before="0" w:beforeAutospacing="0" w:after="0" w:afterAutospacing="0"/>
              <w:ind w:left="126" w:right="128" w:firstLine="13"/>
              <w:rPr>
                <w:rFonts w:ascii="Arial" w:hAnsi="Arial" w:cs="Arial"/>
                <w:b/>
                <w:bCs/>
                <w:color w:val="1F497D"/>
                <w:sz w:val="20"/>
                <w:szCs w:val="20"/>
              </w:rPr>
            </w:pPr>
          </w:p>
          <w:p w:rsidR="00EF368D" w:rsidRPr="008D5003" w:rsidRDefault="00EF368D" w:rsidP="00EF368D">
            <w:pPr>
              <w:pStyle w:val="Normlnweb"/>
              <w:numPr>
                <w:ilvl w:val="0"/>
                <w:numId w:val="11"/>
              </w:numPr>
              <w:spacing w:before="0" w:beforeAutospacing="0" w:after="0" w:afterAutospacing="0"/>
              <w:ind w:left="495" w:right="128"/>
              <w:rPr>
                <w:sz w:val="20"/>
                <w:szCs w:val="20"/>
              </w:rPr>
            </w:pPr>
            <w:r w:rsidRPr="008D5003">
              <w:rPr>
                <w:rFonts w:ascii="Arial" w:hAnsi="Arial" w:cs="Arial"/>
                <w:b/>
                <w:bCs/>
                <w:color w:val="1F497D"/>
                <w:sz w:val="20"/>
                <w:szCs w:val="20"/>
              </w:rPr>
              <w:t>I-5-1-02p</w:t>
            </w:r>
            <w:r w:rsidRPr="008D5003">
              <w:rPr>
                <w:rFonts w:ascii="Arial" w:hAnsi="Arial" w:cs="Arial"/>
                <w:color w:val="595959"/>
                <w:sz w:val="20"/>
                <w:szCs w:val="20"/>
              </w:rPr>
              <w:t xml:space="preserve"> </w:t>
            </w:r>
            <w:r w:rsidRPr="008D5003">
              <w:rPr>
                <w:rFonts w:ascii="Arial" w:hAnsi="Arial" w:cs="Arial"/>
                <w:sz w:val="20"/>
                <w:szCs w:val="20"/>
              </w:rPr>
              <w:t>popíše konkrétní situaci, která vychází z jeho opakované zkušenosti, určí, co k ní již ví</w:t>
            </w:r>
          </w:p>
          <w:p w:rsidR="00EF368D" w:rsidRPr="008D5003" w:rsidRDefault="00EF368D" w:rsidP="00EF368D">
            <w:pPr>
              <w:pStyle w:val="Normlnweb"/>
              <w:spacing w:before="0" w:beforeAutospacing="0" w:after="0" w:afterAutospacing="0"/>
              <w:ind w:right="128"/>
              <w:rPr>
                <w:sz w:val="20"/>
                <w:szCs w:val="20"/>
              </w:rPr>
            </w:pPr>
          </w:p>
          <w:p w:rsidR="00EF368D" w:rsidRPr="008D5003" w:rsidRDefault="00EF368D" w:rsidP="00EF368D">
            <w:pPr>
              <w:pStyle w:val="Normlnweb"/>
              <w:spacing w:before="0" w:beforeAutospacing="0" w:after="0" w:afterAutospacing="0"/>
              <w:ind w:right="128"/>
              <w:rPr>
                <w:sz w:val="20"/>
                <w:szCs w:val="20"/>
              </w:rPr>
            </w:pPr>
          </w:p>
          <w:p w:rsidR="00EF368D" w:rsidRPr="008D5003" w:rsidRDefault="00EF368D" w:rsidP="00EF368D">
            <w:pPr>
              <w:pStyle w:val="Normlnweb"/>
              <w:spacing w:before="0" w:beforeAutospacing="0" w:after="0" w:afterAutospacing="0"/>
              <w:rPr>
                <w:sz w:val="20"/>
                <w:szCs w:val="20"/>
              </w:rPr>
            </w:pPr>
            <w:r w:rsidRPr="008D5003">
              <w:rPr>
                <w:rFonts w:ascii="Arial" w:hAnsi="Arial" w:cs="Arial"/>
                <w:b/>
                <w:sz w:val="20"/>
                <w:szCs w:val="20"/>
              </w:rPr>
              <w:t>DIGITÁLNÍ TECHNOLOGIE</w:t>
            </w:r>
            <w:r w:rsidRPr="008D5003">
              <w:rPr>
                <w:sz w:val="20"/>
                <w:szCs w:val="20"/>
              </w:rPr>
              <w:t> </w:t>
            </w:r>
          </w:p>
          <w:p w:rsidR="00EF368D" w:rsidRPr="008D5003" w:rsidRDefault="00EF368D" w:rsidP="00EF368D">
            <w:pPr>
              <w:pStyle w:val="Normlnweb"/>
              <w:numPr>
                <w:ilvl w:val="0"/>
                <w:numId w:val="11"/>
              </w:numPr>
              <w:spacing w:before="0" w:beforeAutospacing="0" w:after="0" w:afterAutospacing="0"/>
              <w:ind w:left="495"/>
              <w:rPr>
                <w:rFonts w:ascii="Arial" w:hAnsi="Arial" w:cs="Arial"/>
                <w:sz w:val="20"/>
                <w:szCs w:val="20"/>
              </w:rPr>
            </w:pPr>
            <w:r w:rsidRPr="008D5003">
              <w:rPr>
                <w:rFonts w:ascii="Arial" w:hAnsi="Arial" w:cs="Arial"/>
                <w:b/>
                <w:iCs/>
                <w:color w:val="2E74B5" w:themeColor="accent1" w:themeShade="BF"/>
                <w:sz w:val="20"/>
                <w:szCs w:val="20"/>
              </w:rPr>
              <w:t>I-5-4-01p</w:t>
            </w:r>
            <w:r w:rsidRPr="008D5003">
              <w:rPr>
                <w:rFonts w:ascii="Arial" w:hAnsi="Arial" w:cs="Arial"/>
                <w:iCs/>
                <w:color w:val="2E74B5" w:themeColor="accent1" w:themeShade="BF"/>
                <w:sz w:val="20"/>
                <w:szCs w:val="20"/>
              </w:rPr>
              <w:t xml:space="preserve"> </w:t>
            </w:r>
            <w:r w:rsidRPr="008D5003">
              <w:rPr>
                <w:rFonts w:ascii="Arial" w:hAnsi="Arial" w:cs="Arial"/>
                <w:iCs/>
                <w:sz w:val="20"/>
                <w:szCs w:val="20"/>
              </w:rPr>
              <w:t>najde a spustí známou aplikaci, pracuje s daty různého typu </w:t>
            </w:r>
          </w:p>
          <w:p w:rsidR="00EF368D" w:rsidRPr="008D5003" w:rsidRDefault="00EF368D" w:rsidP="00EF368D">
            <w:pPr>
              <w:pStyle w:val="Normlnweb"/>
              <w:spacing w:before="0" w:beforeAutospacing="0" w:after="0" w:afterAutospacing="0"/>
              <w:rPr>
                <w:rFonts w:ascii="Arial" w:hAnsi="Arial" w:cs="Arial"/>
                <w:sz w:val="20"/>
                <w:szCs w:val="20"/>
              </w:rPr>
            </w:pPr>
          </w:p>
          <w:p w:rsidR="00EF368D" w:rsidRPr="008D5003" w:rsidRDefault="00EF368D" w:rsidP="00EF368D">
            <w:pPr>
              <w:pStyle w:val="Normlnweb"/>
              <w:numPr>
                <w:ilvl w:val="0"/>
                <w:numId w:val="11"/>
              </w:numPr>
              <w:spacing w:before="0" w:beforeAutospacing="0" w:after="0" w:afterAutospacing="0"/>
              <w:ind w:left="495" w:right="128"/>
              <w:rPr>
                <w:sz w:val="20"/>
                <w:szCs w:val="20"/>
              </w:rPr>
            </w:pPr>
            <w:r w:rsidRPr="008D5003">
              <w:rPr>
                <w:rFonts w:ascii="Arial" w:hAnsi="Arial" w:cs="Arial"/>
                <w:b/>
                <w:iCs/>
                <w:color w:val="2E74B5" w:themeColor="accent1" w:themeShade="BF"/>
                <w:sz w:val="20"/>
                <w:szCs w:val="20"/>
              </w:rPr>
              <w:t>I-5-4-03p</w:t>
            </w:r>
            <w:r w:rsidRPr="008D5003">
              <w:rPr>
                <w:rFonts w:ascii="Arial" w:hAnsi="Arial" w:cs="Arial"/>
                <w:iCs/>
                <w:color w:val="2E74B5" w:themeColor="accent1" w:themeShade="BF"/>
                <w:sz w:val="20"/>
                <w:szCs w:val="20"/>
              </w:rPr>
              <w:t xml:space="preserve"> </w:t>
            </w:r>
            <w:r w:rsidRPr="008D5003">
              <w:rPr>
                <w:rFonts w:ascii="Arial" w:hAnsi="Arial" w:cs="Arial"/>
                <w:iCs/>
                <w:sz w:val="20"/>
                <w:szCs w:val="20"/>
              </w:rPr>
              <w:t>popíše bezpečnostní a jiná pravidla stanovená pro práci s digitálními technologiemi</w:t>
            </w:r>
          </w:p>
          <w:p w:rsidR="00EF368D" w:rsidRPr="008D5003" w:rsidRDefault="00EF368D" w:rsidP="00EF368D">
            <w:pPr>
              <w:pStyle w:val="Normlnweb"/>
              <w:spacing w:before="0" w:beforeAutospacing="0" w:after="0" w:afterAutospacing="0"/>
              <w:ind w:right="399"/>
              <w:rPr>
                <w:color w:val="595959"/>
                <w:sz w:val="20"/>
                <w:szCs w:val="20"/>
              </w:rPr>
            </w:pPr>
          </w:p>
          <w:p w:rsidR="00EF368D" w:rsidRPr="008D5003" w:rsidRDefault="00EF368D" w:rsidP="00EF368D">
            <w:pPr>
              <w:pStyle w:val="Normlnweb"/>
              <w:spacing w:before="0" w:beforeAutospacing="0" w:after="0" w:afterAutospacing="0"/>
              <w:ind w:right="399"/>
              <w:rPr>
                <w:color w:val="595959"/>
                <w:sz w:val="20"/>
                <w:szCs w:val="20"/>
              </w:rPr>
            </w:pPr>
          </w:p>
          <w:p w:rsidR="00EF368D" w:rsidRPr="008D5003" w:rsidRDefault="00EF368D" w:rsidP="00EF368D">
            <w:pPr>
              <w:pStyle w:val="Normlnweb"/>
              <w:spacing w:before="0" w:beforeAutospacing="0" w:after="0" w:afterAutospacing="0"/>
              <w:ind w:right="399"/>
              <w:rPr>
                <w:rFonts w:ascii="Arial" w:hAnsi="Arial" w:cs="Arial"/>
                <w:b/>
                <w:sz w:val="20"/>
                <w:szCs w:val="20"/>
              </w:rPr>
            </w:pPr>
            <w:r w:rsidRPr="008D5003">
              <w:rPr>
                <w:rFonts w:ascii="Arial" w:hAnsi="Arial" w:cs="Arial"/>
                <w:b/>
                <w:sz w:val="20"/>
                <w:szCs w:val="20"/>
              </w:rPr>
              <w:t>ALGORITMIZACE A PROGRAMOVÁNÍ </w:t>
            </w:r>
          </w:p>
          <w:p w:rsidR="00EF368D" w:rsidRPr="008D5003" w:rsidRDefault="00EF368D" w:rsidP="00EF368D">
            <w:pPr>
              <w:pStyle w:val="Normlnweb"/>
              <w:spacing w:before="0" w:beforeAutospacing="0" w:after="0" w:afterAutospacing="0"/>
              <w:ind w:left="495" w:right="399" w:hanging="283"/>
              <w:rPr>
                <w:rFonts w:ascii="Arial" w:hAnsi="Arial" w:cs="Arial"/>
                <w:iCs/>
                <w:sz w:val="20"/>
                <w:szCs w:val="20"/>
              </w:rPr>
            </w:pPr>
            <w:r w:rsidRPr="008D5003">
              <w:rPr>
                <w:rFonts w:ascii="Arial" w:hAnsi="Arial" w:cs="Arial"/>
                <w:b/>
                <w:color w:val="2E74B5" w:themeColor="accent1" w:themeShade="BF"/>
                <w:sz w:val="20"/>
                <w:szCs w:val="20"/>
              </w:rPr>
              <w:t xml:space="preserve">•    </w:t>
            </w:r>
            <w:r w:rsidRPr="008D5003">
              <w:rPr>
                <w:rFonts w:ascii="Arial" w:hAnsi="Arial" w:cs="Arial"/>
                <w:b/>
                <w:iCs/>
                <w:color w:val="2E74B5" w:themeColor="accent1" w:themeShade="BF"/>
                <w:sz w:val="20"/>
                <w:szCs w:val="20"/>
              </w:rPr>
              <w:t>I-5-2-01p</w:t>
            </w:r>
            <w:r w:rsidRPr="008D5003">
              <w:rPr>
                <w:rFonts w:ascii="Arial" w:hAnsi="Arial" w:cs="Arial"/>
                <w:iCs/>
                <w:color w:val="2E74B5" w:themeColor="accent1" w:themeShade="BF"/>
                <w:sz w:val="20"/>
                <w:szCs w:val="20"/>
              </w:rPr>
              <w:t xml:space="preserve"> </w:t>
            </w:r>
            <w:r w:rsidRPr="008D5003">
              <w:rPr>
                <w:rFonts w:ascii="Arial" w:hAnsi="Arial" w:cs="Arial"/>
                <w:iCs/>
                <w:sz w:val="20"/>
                <w:szCs w:val="20"/>
              </w:rPr>
              <w:t>sestavuje symbolické zápisy postupů </w:t>
            </w:r>
          </w:p>
          <w:p w:rsidR="00EF368D" w:rsidRPr="008D5003" w:rsidRDefault="00EF368D" w:rsidP="00EF368D">
            <w:pPr>
              <w:pStyle w:val="Normlnweb"/>
              <w:spacing w:before="0" w:beforeAutospacing="0" w:after="0" w:afterAutospacing="0"/>
              <w:ind w:left="495" w:right="399" w:hanging="283"/>
              <w:rPr>
                <w:rFonts w:ascii="Arial" w:hAnsi="Arial" w:cs="Arial"/>
                <w:iCs/>
                <w:sz w:val="20"/>
                <w:szCs w:val="20"/>
              </w:rPr>
            </w:pPr>
          </w:p>
          <w:p w:rsidR="007F22C9" w:rsidRPr="008D5003" w:rsidRDefault="00EF368D" w:rsidP="007F22C9">
            <w:pPr>
              <w:pStyle w:val="Normlnweb"/>
              <w:spacing w:before="0" w:beforeAutospacing="0" w:after="0" w:afterAutospacing="0"/>
              <w:ind w:left="495" w:right="399" w:hanging="283"/>
              <w:rPr>
                <w:rFonts w:ascii="Arial" w:hAnsi="Arial" w:cs="Arial"/>
                <w:iCs/>
                <w:sz w:val="20"/>
                <w:szCs w:val="20"/>
              </w:rPr>
            </w:pPr>
            <w:r w:rsidRPr="008D5003">
              <w:rPr>
                <w:rFonts w:ascii="Arial" w:hAnsi="Arial" w:cs="Arial"/>
                <w:b/>
                <w:color w:val="2E74B5" w:themeColor="accent1" w:themeShade="BF"/>
                <w:sz w:val="20"/>
                <w:szCs w:val="20"/>
              </w:rPr>
              <w:t xml:space="preserve">•    </w:t>
            </w:r>
            <w:r w:rsidRPr="008D5003">
              <w:rPr>
                <w:rFonts w:ascii="Arial" w:hAnsi="Arial" w:cs="Arial"/>
                <w:b/>
                <w:iCs/>
                <w:color w:val="2E74B5" w:themeColor="accent1" w:themeShade="BF"/>
                <w:sz w:val="20"/>
                <w:szCs w:val="20"/>
              </w:rPr>
              <w:t xml:space="preserve">I-5-2-02p </w:t>
            </w:r>
            <w:r w:rsidRPr="008D5003">
              <w:rPr>
                <w:rFonts w:ascii="Arial" w:hAnsi="Arial" w:cs="Arial"/>
                <w:iCs/>
                <w:sz w:val="20"/>
                <w:szCs w:val="20"/>
              </w:rPr>
              <w:t>popíše jednoduchý problém související s okruhem jeho zájmů a potřeb, navrhne a popíše podle předlohy jednotlivé kroky jeho řešení</w:t>
            </w:r>
          </w:p>
          <w:p w:rsidR="007F22C9" w:rsidRPr="008D5003" w:rsidRDefault="007F22C9" w:rsidP="007F22C9">
            <w:pPr>
              <w:pStyle w:val="Normlnweb"/>
              <w:spacing w:before="0" w:beforeAutospacing="0" w:after="0" w:afterAutospacing="0"/>
              <w:ind w:left="495" w:right="399" w:hanging="283"/>
              <w:rPr>
                <w:rFonts w:ascii="Arial" w:hAnsi="Arial" w:cs="Arial"/>
                <w:iCs/>
                <w:sz w:val="20"/>
                <w:szCs w:val="20"/>
              </w:rPr>
            </w:pPr>
          </w:p>
          <w:p w:rsidR="00EF368D" w:rsidRPr="008D5003" w:rsidRDefault="007F22C9" w:rsidP="007F22C9">
            <w:pPr>
              <w:pStyle w:val="Normlnweb"/>
              <w:spacing w:before="0" w:beforeAutospacing="0" w:after="0" w:afterAutospacing="0"/>
              <w:ind w:left="495" w:right="399" w:hanging="283"/>
              <w:rPr>
                <w:rFonts w:ascii="Arial" w:hAnsi="Arial" w:cs="Arial"/>
                <w:iCs/>
                <w:sz w:val="20"/>
                <w:szCs w:val="20"/>
              </w:rPr>
            </w:pPr>
            <w:r w:rsidRPr="008D5003">
              <w:rPr>
                <w:rFonts w:ascii="Arial" w:hAnsi="Arial" w:cs="Arial"/>
                <w:b/>
                <w:color w:val="2E74B5" w:themeColor="accent1" w:themeShade="BF"/>
                <w:sz w:val="20"/>
                <w:szCs w:val="20"/>
              </w:rPr>
              <w:t xml:space="preserve">•    </w:t>
            </w:r>
            <w:r w:rsidR="00EF368D" w:rsidRPr="008D5003">
              <w:rPr>
                <w:rFonts w:ascii="Arial" w:hAnsi="Arial" w:cs="Arial"/>
                <w:b/>
                <w:iCs/>
                <w:color w:val="2E74B5" w:themeColor="accent1" w:themeShade="BF"/>
                <w:sz w:val="20"/>
                <w:szCs w:val="20"/>
              </w:rPr>
              <w:t>I-5-2-03p</w:t>
            </w:r>
            <w:r w:rsidR="00EF368D" w:rsidRPr="008D5003">
              <w:rPr>
                <w:rFonts w:ascii="Arial" w:hAnsi="Arial" w:cs="Arial"/>
                <w:iCs/>
                <w:color w:val="2E74B5" w:themeColor="accent1" w:themeShade="BF"/>
                <w:sz w:val="20"/>
                <w:szCs w:val="20"/>
              </w:rPr>
              <w:t xml:space="preserve"> </w:t>
            </w:r>
            <w:r w:rsidR="00EF368D" w:rsidRPr="008D5003">
              <w:rPr>
                <w:rFonts w:ascii="Arial" w:hAnsi="Arial" w:cs="Arial"/>
                <w:iCs/>
                <w:sz w:val="20"/>
                <w:szCs w:val="20"/>
              </w:rPr>
              <w:t>rozpozná</w:t>
            </w:r>
            <w:r w:rsidRPr="008D5003">
              <w:rPr>
                <w:rFonts w:ascii="Arial" w:hAnsi="Arial" w:cs="Arial"/>
                <w:iCs/>
                <w:sz w:val="20"/>
                <w:szCs w:val="20"/>
              </w:rPr>
              <w:t xml:space="preserve"> </w:t>
            </w:r>
            <w:r w:rsidR="00EF368D" w:rsidRPr="008D5003">
              <w:rPr>
                <w:rFonts w:ascii="Arial" w:hAnsi="Arial" w:cs="Arial"/>
                <w:iCs/>
                <w:sz w:val="20"/>
                <w:szCs w:val="20"/>
              </w:rPr>
              <w:t>opakující se vzory, používá opakování známých postu</w:t>
            </w:r>
          </w:p>
          <w:p w:rsidR="00EF368D" w:rsidRPr="008D5003" w:rsidRDefault="00EF368D" w:rsidP="00EF368D">
            <w:pPr>
              <w:pStyle w:val="Normlnweb"/>
              <w:spacing w:before="0" w:beforeAutospacing="0" w:after="0" w:afterAutospacing="0"/>
              <w:ind w:left="495" w:right="420"/>
              <w:rPr>
                <w:rFonts w:ascii="Arial" w:hAnsi="Arial" w:cs="Arial"/>
                <w:sz w:val="20"/>
                <w:szCs w:val="20"/>
              </w:rPr>
            </w:pPr>
          </w:p>
        </w:tc>
        <w:tc>
          <w:tcPr>
            <w:tcW w:w="49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368D" w:rsidRPr="008D5003" w:rsidRDefault="00EF368D" w:rsidP="00EF368D">
            <w:pPr>
              <w:pStyle w:val="Normlnweb"/>
              <w:spacing w:before="0" w:beforeAutospacing="0" w:after="0" w:afterAutospacing="0"/>
              <w:ind w:right="64"/>
              <w:rPr>
                <w:rFonts w:ascii="Arial" w:hAnsi="Arial" w:cs="Arial"/>
                <w:sz w:val="20"/>
                <w:szCs w:val="20"/>
              </w:rPr>
            </w:pPr>
          </w:p>
          <w:p w:rsidR="00EF368D" w:rsidRPr="008D5003" w:rsidRDefault="00EF368D"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třídění dat podle daného parametru, práce se stavebnicí, výběr slov s daným písmenem / slabikou, počtem slabik, barvou, číselnou hodnotou osobního charakteru (váha, výška, věk) obrázkem</w:t>
            </w:r>
          </w:p>
          <w:p w:rsidR="00157CC7" w:rsidRPr="008D5003" w:rsidRDefault="00157CC7" w:rsidP="00157CC7">
            <w:pPr>
              <w:pStyle w:val="Odstavecseseznamem"/>
              <w:spacing w:after="0" w:line="240" w:lineRule="auto"/>
              <w:ind w:left="272"/>
              <w:rPr>
                <w:rFonts w:ascii="Arial" w:hAnsi="Arial" w:cs="Arial"/>
                <w:sz w:val="20"/>
                <w:szCs w:val="20"/>
              </w:rPr>
            </w:pPr>
          </w:p>
          <w:p w:rsidR="00EF368D" w:rsidRPr="008D5003" w:rsidRDefault="00EF368D"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jednoduchý plánek třídy</w:t>
            </w:r>
          </w:p>
          <w:p w:rsidR="00EF368D" w:rsidRPr="008D5003" w:rsidRDefault="00EF368D"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koloběh vody v přírodě</w:t>
            </w:r>
          </w:p>
          <w:p w:rsidR="00EF368D" w:rsidRPr="008D5003" w:rsidRDefault="00EF368D"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jednoduchý návod k pomůckám, stavebnicím, přístrojům nebo zařízením</w:t>
            </w:r>
          </w:p>
          <w:p w:rsidR="00EF368D" w:rsidRPr="008D5003" w:rsidRDefault="00EF368D" w:rsidP="00EF368D">
            <w:pPr>
              <w:pStyle w:val="Odstavecseseznamem"/>
              <w:ind w:left="272"/>
              <w:rPr>
                <w:rFonts w:ascii="Arial" w:hAnsi="Arial" w:cs="Arial"/>
                <w:sz w:val="20"/>
                <w:szCs w:val="20"/>
              </w:rPr>
            </w:pPr>
          </w:p>
          <w:p w:rsidR="00EF368D" w:rsidRPr="008D5003" w:rsidRDefault="00EF368D"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přihlášení ke stanici a školní síti</w:t>
            </w:r>
          </w:p>
          <w:p w:rsidR="00EF368D" w:rsidRPr="008D5003" w:rsidRDefault="00EF368D"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výběr a spuštění výukového programu nebo aplikace v tabletu</w:t>
            </w:r>
          </w:p>
          <w:p w:rsidR="00EF368D" w:rsidRPr="008D5003" w:rsidRDefault="00EF368D" w:rsidP="007F22C9">
            <w:pPr>
              <w:spacing w:after="0"/>
              <w:rPr>
                <w:rFonts w:ascii="Arial" w:hAnsi="Arial" w:cs="Arial"/>
                <w:sz w:val="20"/>
                <w:szCs w:val="20"/>
              </w:rPr>
            </w:pPr>
          </w:p>
          <w:p w:rsidR="00EF368D" w:rsidRPr="008D5003" w:rsidRDefault="00EF368D"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připojení mobilního zařízení k wifi síti</w:t>
            </w:r>
          </w:p>
          <w:p w:rsidR="00EF368D" w:rsidRPr="008D5003" w:rsidRDefault="004110B6"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p</w:t>
            </w:r>
            <w:r w:rsidR="00EF368D" w:rsidRPr="008D5003">
              <w:rPr>
                <w:rFonts w:ascii="Arial" w:hAnsi="Arial" w:cs="Arial"/>
                <w:sz w:val="20"/>
                <w:szCs w:val="20"/>
              </w:rPr>
              <w:t>ráce ve sdíleném prostředí pomocí odkazu</w:t>
            </w:r>
            <w:r w:rsidRPr="008D5003">
              <w:rPr>
                <w:rFonts w:ascii="Arial" w:hAnsi="Arial" w:cs="Arial"/>
                <w:sz w:val="20"/>
                <w:szCs w:val="20"/>
              </w:rPr>
              <w:t xml:space="preserve"> a hyperaktivního odkazu</w:t>
            </w:r>
          </w:p>
          <w:p w:rsidR="00EF368D" w:rsidRPr="008D5003" w:rsidRDefault="00EF368D" w:rsidP="00EF368D">
            <w:pPr>
              <w:pStyle w:val="Odstavecseseznamem"/>
              <w:ind w:left="272"/>
              <w:rPr>
                <w:rFonts w:ascii="Arial" w:hAnsi="Arial" w:cs="Arial"/>
                <w:sz w:val="20"/>
                <w:szCs w:val="20"/>
              </w:rPr>
            </w:pPr>
          </w:p>
          <w:p w:rsidR="00EF368D" w:rsidRPr="008D5003" w:rsidRDefault="004110B6"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h</w:t>
            </w:r>
            <w:r w:rsidR="00EF368D" w:rsidRPr="008D5003">
              <w:rPr>
                <w:rFonts w:ascii="Arial" w:hAnsi="Arial" w:cs="Arial"/>
                <w:sz w:val="20"/>
                <w:szCs w:val="20"/>
              </w:rPr>
              <w:t>eslo a jeho ochrana</w:t>
            </w:r>
          </w:p>
          <w:p w:rsidR="00EF368D" w:rsidRPr="008D5003" w:rsidRDefault="004110B6"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pevné heslo a jeho tvorba</w:t>
            </w:r>
          </w:p>
          <w:p w:rsidR="00EF368D" w:rsidRPr="008D5003" w:rsidRDefault="00EF368D" w:rsidP="00EF368D">
            <w:pPr>
              <w:pStyle w:val="Odstavecseseznamem"/>
              <w:ind w:left="272"/>
              <w:rPr>
                <w:rFonts w:ascii="Arial" w:hAnsi="Arial" w:cs="Arial"/>
                <w:sz w:val="20"/>
                <w:szCs w:val="20"/>
              </w:rPr>
            </w:pPr>
          </w:p>
          <w:p w:rsidR="00EF368D" w:rsidRPr="008D5003" w:rsidRDefault="004110B6"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využití symbolů + - * / šipky vpravo, vlevo, přímo, zpět a popis cesty</w:t>
            </w:r>
          </w:p>
          <w:p w:rsidR="00EF368D" w:rsidRPr="008D5003" w:rsidRDefault="004110B6"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 xml:space="preserve">využití </w:t>
            </w:r>
            <w:r w:rsidR="00EF368D" w:rsidRPr="008D5003">
              <w:rPr>
                <w:rFonts w:ascii="Arial" w:hAnsi="Arial" w:cs="Arial"/>
                <w:sz w:val="20"/>
                <w:szCs w:val="20"/>
              </w:rPr>
              <w:t>dle momentální nabídky školy</w:t>
            </w:r>
          </w:p>
          <w:p w:rsidR="00EF368D" w:rsidRPr="008D5003" w:rsidRDefault="00EF368D"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hledání dalších možností řešení při plnění úkolů s robotickou pomůckou</w:t>
            </w:r>
          </w:p>
          <w:p w:rsidR="00EF368D" w:rsidRPr="00D52B90" w:rsidRDefault="00EF368D" w:rsidP="00EF368D">
            <w:pPr>
              <w:pStyle w:val="Odstavecseseznamem"/>
              <w:numPr>
                <w:ilvl w:val="0"/>
                <w:numId w:val="13"/>
              </w:numPr>
              <w:spacing w:after="0" w:line="240" w:lineRule="auto"/>
              <w:ind w:left="272" w:hanging="142"/>
              <w:rPr>
                <w:rFonts w:ascii="Arial" w:hAnsi="Arial" w:cs="Arial"/>
                <w:sz w:val="20"/>
                <w:szCs w:val="20"/>
              </w:rPr>
            </w:pPr>
            <w:r w:rsidRPr="00D52B90">
              <w:rPr>
                <w:rFonts w:ascii="Arial" w:hAnsi="Arial" w:cs="Arial"/>
                <w:sz w:val="20"/>
                <w:szCs w:val="20"/>
              </w:rPr>
              <w:t>diskutuje svá a jiná řešení</w:t>
            </w:r>
          </w:p>
          <w:p w:rsidR="00D52B90" w:rsidRDefault="00EF368D" w:rsidP="00EF368D">
            <w:pPr>
              <w:pStyle w:val="Odstavecseseznamem"/>
              <w:numPr>
                <w:ilvl w:val="0"/>
                <w:numId w:val="13"/>
              </w:numPr>
              <w:spacing w:after="0" w:line="240" w:lineRule="auto"/>
              <w:ind w:left="272" w:hanging="142"/>
              <w:rPr>
                <w:rFonts w:ascii="Arial" w:hAnsi="Arial" w:cs="Arial"/>
                <w:sz w:val="20"/>
                <w:szCs w:val="20"/>
              </w:rPr>
            </w:pPr>
            <w:r w:rsidRPr="008D5003">
              <w:rPr>
                <w:rFonts w:ascii="Arial" w:hAnsi="Arial" w:cs="Arial"/>
                <w:sz w:val="20"/>
                <w:szCs w:val="20"/>
              </w:rPr>
              <w:t>doplňování logických řad barev, čísel, znaků apod</w:t>
            </w:r>
          </w:p>
          <w:p w:rsidR="00EF368D" w:rsidRPr="008D5003" w:rsidRDefault="00EF368D" w:rsidP="00D52B90">
            <w:pPr>
              <w:pStyle w:val="Odstavecseseznamem"/>
              <w:spacing w:after="0" w:line="240" w:lineRule="auto"/>
              <w:ind w:left="272"/>
              <w:rPr>
                <w:rFonts w:ascii="Arial" w:hAnsi="Arial" w:cs="Arial"/>
                <w:sz w:val="20"/>
                <w:szCs w:val="20"/>
              </w:rPr>
            </w:pPr>
            <w:r w:rsidRPr="008D5003">
              <w:rPr>
                <w:rFonts w:ascii="Arial" w:hAnsi="Arial" w:cs="Arial"/>
                <w:sz w:val="20"/>
                <w:szCs w:val="20"/>
              </w:rPr>
              <w:t>.</w:t>
            </w:r>
          </w:p>
        </w:tc>
        <w:tc>
          <w:tcPr>
            <w:tcW w:w="34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368D" w:rsidRPr="008D5003" w:rsidRDefault="00EF368D" w:rsidP="00EF368D">
            <w:pPr>
              <w:rPr>
                <w:sz w:val="20"/>
                <w:szCs w:val="20"/>
              </w:rPr>
            </w:pPr>
          </w:p>
          <w:p w:rsidR="00EF368D" w:rsidRPr="008D5003" w:rsidRDefault="00EF368D" w:rsidP="00EF368D">
            <w:pPr>
              <w:rPr>
                <w:sz w:val="20"/>
                <w:szCs w:val="20"/>
              </w:rPr>
            </w:pPr>
            <w:r w:rsidRPr="008D5003">
              <w:rPr>
                <w:rFonts w:ascii="Arial" w:hAnsi="Arial" w:cs="Arial"/>
                <w:color w:val="000000"/>
                <w:sz w:val="20"/>
                <w:szCs w:val="20"/>
              </w:rPr>
              <w:t>OSV – Rozvoj schopností poznávání</w:t>
            </w:r>
          </w:p>
          <w:p w:rsidR="00EF368D" w:rsidRPr="008D5003" w:rsidRDefault="00EF368D" w:rsidP="00EF368D">
            <w:pPr>
              <w:rPr>
                <w:sz w:val="20"/>
                <w:szCs w:val="20"/>
              </w:rPr>
            </w:pPr>
            <w:r w:rsidRPr="008D5003">
              <w:rPr>
                <w:rFonts w:ascii="Arial" w:hAnsi="Arial" w:cs="Arial"/>
                <w:color w:val="000000"/>
                <w:sz w:val="20"/>
                <w:szCs w:val="20"/>
              </w:rPr>
              <w:t>           </w:t>
            </w:r>
          </w:p>
          <w:p w:rsidR="00EF368D" w:rsidRPr="008D5003" w:rsidRDefault="00EF368D" w:rsidP="00EF368D">
            <w:pPr>
              <w:rPr>
                <w:sz w:val="20"/>
                <w:szCs w:val="20"/>
              </w:rPr>
            </w:pPr>
            <w:r w:rsidRPr="008D5003">
              <w:rPr>
                <w:rFonts w:ascii="Arial" w:hAnsi="Arial" w:cs="Arial"/>
                <w:color w:val="000000"/>
                <w:sz w:val="20"/>
                <w:szCs w:val="20"/>
              </w:rPr>
              <w:t>EV – Vztah člověka k prostředí</w:t>
            </w:r>
          </w:p>
          <w:p w:rsidR="00EF368D" w:rsidRPr="008D5003" w:rsidRDefault="00EF368D" w:rsidP="00EF368D">
            <w:pPr>
              <w:rPr>
                <w:sz w:val="20"/>
                <w:szCs w:val="20"/>
              </w:rPr>
            </w:pPr>
          </w:p>
          <w:p w:rsidR="00EF368D" w:rsidRPr="008D5003" w:rsidRDefault="00EF368D" w:rsidP="00EF368D">
            <w:pPr>
              <w:rPr>
                <w:sz w:val="20"/>
                <w:szCs w:val="20"/>
              </w:rPr>
            </w:pPr>
            <w:r w:rsidRPr="008D5003">
              <w:rPr>
                <w:rFonts w:ascii="Arial" w:hAnsi="Arial" w:cs="Arial"/>
                <w:color w:val="000000"/>
                <w:sz w:val="20"/>
                <w:szCs w:val="20"/>
              </w:rPr>
              <w:t>OSV – Komunikace</w:t>
            </w:r>
          </w:p>
          <w:p w:rsidR="00EF368D" w:rsidRPr="008D5003" w:rsidRDefault="00EF368D" w:rsidP="00EF368D">
            <w:pPr>
              <w:rPr>
                <w:sz w:val="20"/>
                <w:szCs w:val="20"/>
              </w:rPr>
            </w:pPr>
            <w:r w:rsidRPr="008D5003">
              <w:rPr>
                <w:rFonts w:ascii="Arial" w:hAnsi="Arial" w:cs="Arial"/>
                <w:color w:val="000000"/>
                <w:sz w:val="20"/>
                <w:szCs w:val="20"/>
              </w:rPr>
              <w:t>  </w:t>
            </w:r>
          </w:p>
          <w:p w:rsidR="00EF368D" w:rsidRPr="008D5003" w:rsidRDefault="00EF368D" w:rsidP="00EF368D">
            <w:pPr>
              <w:rPr>
                <w:sz w:val="20"/>
                <w:szCs w:val="20"/>
              </w:rPr>
            </w:pPr>
          </w:p>
        </w:tc>
      </w:tr>
    </w:tbl>
    <w:p w:rsidR="007F0E04" w:rsidRPr="007F0E04" w:rsidRDefault="007F0E04" w:rsidP="007F0E04">
      <w:pPr>
        <w:pStyle w:val="Odstavecseseznamem"/>
        <w:keepNext/>
        <w:keepLines/>
        <w:numPr>
          <w:ilvl w:val="0"/>
          <w:numId w:val="38"/>
        </w:numPr>
        <w:spacing w:after="60" w:line="250" w:lineRule="auto"/>
        <w:contextualSpacing w:val="0"/>
        <w:jc w:val="both"/>
        <w:outlineLvl w:val="2"/>
        <w:rPr>
          <w:rFonts w:ascii="Arial" w:eastAsia="Calibri" w:hAnsi="Arial" w:cs="Calibri"/>
          <w:b/>
          <w:vanish/>
          <w:sz w:val="20"/>
          <w:lang w:eastAsia="cs-CZ"/>
        </w:rPr>
      </w:pPr>
      <w:bookmarkStart w:id="275" w:name="_Toc138665027"/>
      <w:bookmarkEnd w:id="275"/>
    </w:p>
    <w:p w:rsidR="007F0E04" w:rsidRPr="007F0E04" w:rsidRDefault="007F0E04" w:rsidP="007F0E04">
      <w:pPr>
        <w:pStyle w:val="Odstavecseseznamem"/>
        <w:keepNext/>
        <w:keepLines/>
        <w:numPr>
          <w:ilvl w:val="0"/>
          <w:numId w:val="38"/>
        </w:numPr>
        <w:spacing w:after="60" w:line="250" w:lineRule="auto"/>
        <w:contextualSpacing w:val="0"/>
        <w:jc w:val="both"/>
        <w:outlineLvl w:val="2"/>
        <w:rPr>
          <w:rFonts w:ascii="Arial" w:eastAsia="Calibri" w:hAnsi="Arial" w:cs="Calibri"/>
          <w:b/>
          <w:vanish/>
          <w:sz w:val="20"/>
          <w:lang w:eastAsia="cs-CZ"/>
        </w:rPr>
      </w:pPr>
      <w:bookmarkStart w:id="276" w:name="_Toc138665028"/>
      <w:bookmarkEnd w:id="276"/>
    </w:p>
    <w:p w:rsidR="007F0E04" w:rsidRPr="007F0E04" w:rsidRDefault="007F0E04" w:rsidP="007F0E04">
      <w:pPr>
        <w:pStyle w:val="Odstavecseseznamem"/>
        <w:keepNext/>
        <w:keepLines/>
        <w:numPr>
          <w:ilvl w:val="0"/>
          <w:numId w:val="38"/>
        </w:numPr>
        <w:spacing w:after="60" w:line="250" w:lineRule="auto"/>
        <w:contextualSpacing w:val="0"/>
        <w:jc w:val="both"/>
        <w:outlineLvl w:val="2"/>
        <w:rPr>
          <w:rFonts w:ascii="Arial" w:eastAsia="Calibri" w:hAnsi="Arial" w:cs="Calibri"/>
          <w:b/>
          <w:vanish/>
          <w:sz w:val="20"/>
          <w:lang w:eastAsia="cs-CZ"/>
        </w:rPr>
      </w:pPr>
      <w:bookmarkStart w:id="277" w:name="_Toc138665029"/>
      <w:bookmarkEnd w:id="277"/>
    </w:p>
    <w:p w:rsidR="007F0E04" w:rsidRPr="007F0E04" w:rsidRDefault="007F0E04" w:rsidP="007F0E04">
      <w:pPr>
        <w:pStyle w:val="Odstavecseseznamem"/>
        <w:keepNext/>
        <w:keepLines/>
        <w:numPr>
          <w:ilvl w:val="0"/>
          <w:numId w:val="38"/>
        </w:numPr>
        <w:spacing w:after="60" w:line="250" w:lineRule="auto"/>
        <w:contextualSpacing w:val="0"/>
        <w:jc w:val="both"/>
        <w:outlineLvl w:val="2"/>
        <w:rPr>
          <w:rFonts w:ascii="Arial" w:eastAsia="Calibri" w:hAnsi="Arial" w:cs="Calibri"/>
          <w:b/>
          <w:vanish/>
          <w:sz w:val="20"/>
          <w:lang w:eastAsia="cs-CZ"/>
        </w:rPr>
      </w:pPr>
      <w:bookmarkStart w:id="278" w:name="_Toc138665030"/>
      <w:bookmarkEnd w:id="278"/>
    </w:p>
    <w:p w:rsidR="007F0E04" w:rsidRPr="007F0E04" w:rsidRDefault="007F0E04" w:rsidP="007F0E04">
      <w:pPr>
        <w:pStyle w:val="Odstavecseseznamem"/>
        <w:keepNext/>
        <w:keepLines/>
        <w:numPr>
          <w:ilvl w:val="0"/>
          <w:numId w:val="38"/>
        </w:numPr>
        <w:spacing w:after="60" w:line="250" w:lineRule="auto"/>
        <w:contextualSpacing w:val="0"/>
        <w:jc w:val="both"/>
        <w:outlineLvl w:val="2"/>
        <w:rPr>
          <w:rFonts w:ascii="Arial" w:eastAsia="Calibri" w:hAnsi="Arial" w:cs="Calibri"/>
          <w:b/>
          <w:vanish/>
          <w:sz w:val="20"/>
          <w:lang w:eastAsia="cs-CZ"/>
        </w:rPr>
      </w:pPr>
      <w:bookmarkStart w:id="279" w:name="_Toc138665031"/>
      <w:bookmarkEnd w:id="279"/>
    </w:p>
    <w:p w:rsidR="007F0E04" w:rsidRPr="007F0E04" w:rsidRDefault="007F0E04" w:rsidP="007F0E04">
      <w:pPr>
        <w:pStyle w:val="Odstavecseseznamem"/>
        <w:keepNext/>
        <w:keepLines/>
        <w:numPr>
          <w:ilvl w:val="1"/>
          <w:numId w:val="38"/>
        </w:numPr>
        <w:spacing w:after="60" w:line="250" w:lineRule="auto"/>
        <w:contextualSpacing w:val="0"/>
        <w:jc w:val="both"/>
        <w:outlineLvl w:val="2"/>
        <w:rPr>
          <w:rFonts w:ascii="Arial" w:eastAsia="Calibri" w:hAnsi="Arial" w:cs="Calibri"/>
          <w:b/>
          <w:vanish/>
          <w:sz w:val="20"/>
          <w:lang w:eastAsia="cs-CZ"/>
        </w:rPr>
      </w:pPr>
      <w:bookmarkStart w:id="280" w:name="_Toc138665032"/>
      <w:bookmarkEnd w:id="280"/>
    </w:p>
    <w:p w:rsidR="007F0E04" w:rsidRPr="007F0E04" w:rsidRDefault="007F0E04" w:rsidP="007F0E04">
      <w:pPr>
        <w:pStyle w:val="Odstavecseseznamem"/>
        <w:keepNext/>
        <w:keepLines/>
        <w:numPr>
          <w:ilvl w:val="1"/>
          <w:numId w:val="38"/>
        </w:numPr>
        <w:spacing w:after="60" w:line="250" w:lineRule="auto"/>
        <w:contextualSpacing w:val="0"/>
        <w:jc w:val="both"/>
        <w:outlineLvl w:val="2"/>
        <w:rPr>
          <w:rFonts w:ascii="Arial" w:eastAsia="Calibri" w:hAnsi="Arial" w:cs="Calibri"/>
          <w:b/>
          <w:vanish/>
          <w:sz w:val="20"/>
          <w:lang w:eastAsia="cs-CZ"/>
        </w:rPr>
      </w:pPr>
      <w:bookmarkStart w:id="281" w:name="_Toc138665033"/>
      <w:bookmarkEnd w:id="281"/>
    </w:p>
    <w:p w:rsidR="007F0E04" w:rsidRPr="007F0E04" w:rsidRDefault="007F0E04" w:rsidP="007F0E04">
      <w:pPr>
        <w:pStyle w:val="Odstavecseseznamem"/>
        <w:keepNext/>
        <w:keepLines/>
        <w:numPr>
          <w:ilvl w:val="1"/>
          <w:numId w:val="38"/>
        </w:numPr>
        <w:spacing w:after="60" w:line="250" w:lineRule="auto"/>
        <w:contextualSpacing w:val="0"/>
        <w:jc w:val="both"/>
        <w:outlineLvl w:val="2"/>
        <w:rPr>
          <w:rFonts w:ascii="Arial" w:eastAsia="Calibri" w:hAnsi="Arial" w:cs="Calibri"/>
          <w:b/>
          <w:vanish/>
          <w:sz w:val="20"/>
          <w:lang w:eastAsia="cs-CZ"/>
        </w:rPr>
      </w:pPr>
      <w:bookmarkStart w:id="282" w:name="_Toc138665034"/>
      <w:bookmarkEnd w:id="282"/>
    </w:p>
    <w:p w:rsidR="007F0E04" w:rsidRPr="007F0E04" w:rsidRDefault="007F0E04" w:rsidP="007F0E04">
      <w:pPr>
        <w:pStyle w:val="Odstavecseseznamem"/>
        <w:keepNext/>
        <w:keepLines/>
        <w:numPr>
          <w:ilvl w:val="1"/>
          <w:numId w:val="38"/>
        </w:numPr>
        <w:spacing w:after="60" w:line="250" w:lineRule="auto"/>
        <w:contextualSpacing w:val="0"/>
        <w:jc w:val="both"/>
        <w:outlineLvl w:val="2"/>
        <w:rPr>
          <w:rFonts w:ascii="Arial" w:eastAsia="Calibri" w:hAnsi="Arial" w:cs="Calibri"/>
          <w:b/>
          <w:vanish/>
          <w:sz w:val="20"/>
          <w:lang w:eastAsia="cs-CZ"/>
        </w:rPr>
      </w:pPr>
      <w:bookmarkStart w:id="283" w:name="_Toc138665035"/>
      <w:bookmarkEnd w:id="283"/>
    </w:p>
    <w:p w:rsidR="007F0E04" w:rsidRPr="007F0E04" w:rsidRDefault="007F0E04" w:rsidP="007F0E04">
      <w:pPr>
        <w:pStyle w:val="Odstavecseseznamem"/>
        <w:keepNext/>
        <w:keepLines/>
        <w:numPr>
          <w:ilvl w:val="1"/>
          <w:numId w:val="38"/>
        </w:numPr>
        <w:spacing w:after="60" w:line="250" w:lineRule="auto"/>
        <w:contextualSpacing w:val="0"/>
        <w:jc w:val="both"/>
        <w:outlineLvl w:val="2"/>
        <w:rPr>
          <w:rFonts w:ascii="Arial" w:eastAsia="Calibri" w:hAnsi="Arial" w:cs="Calibri"/>
          <w:b/>
          <w:vanish/>
          <w:sz w:val="20"/>
          <w:lang w:eastAsia="cs-CZ"/>
        </w:rPr>
      </w:pPr>
      <w:bookmarkStart w:id="284" w:name="_Toc138665036"/>
      <w:bookmarkEnd w:id="284"/>
    </w:p>
    <w:p w:rsidR="007F0E04" w:rsidRPr="007F0E04" w:rsidRDefault="007F0E04" w:rsidP="007F0E04">
      <w:pPr>
        <w:pStyle w:val="Odstavecseseznamem"/>
        <w:keepNext/>
        <w:keepLines/>
        <w:numPr>
          <w:ilvl w:val="2"/>
          <w:numId w:val="38"/>
        </w:numPr>
        <w:spacing w:after="60" w:line="250" w:lineRule="auto"/>
        <w:contextualSpacing w:val="0"/>
        <w:jc w:val="both"/>
        <w:outlineLvl w:val="2"/>
        <w:rPr>
          <w:rFonts w:ascii="Arial" w:eastAsia="Calibri" w:hAnsi="Arial" w:cs="Calibri"/>
          <w:b/>
          <w:vanish/>
          <w:sz w:val="20"/>
          <w:lang w:eastAsia="cs-CZ"/>
        </w:rPr>
      </w:pPr>
      <w:bookmarkStart w:id="285" w:name="_Toc138665037"/>
      <w:bookmarkEnd w:id="285"/>
    </w:p>
    <w:p w:rsidR="00C40100" w:rsidRPr="00C40100" w:rsidRDefault="001C12C0" w:rsidP="007F0E04">
      <w:pPr>
        <w:pStyle w:val="Nadpis3"/>
        <w:numPr>
          <w:ilvl w:val="2"/>
          <w:numId w:val="38"/>
        </w:numPr>
        <w:ind w:left="567"/>
      </w:pPr>
      <w:r>
        <w:tab/>
      </w:r>
      <w:bookmarkStart w:id="286" w:name="_Toc138665038"/>
      <w:r w:rsidR="00C40100" w:rsidRPr="00C07D4D">
        <w:t>Informatika</w:t>
      </w:r>
      <w:r w:rsidR="00C40100" w:rsidRPr="00C40100">
        <w:t xml:space="preserve"> </w:t>
      </w:r>
      <w:r w:rsidR="00C40100" w:rsidRPr="008D5003">
        <w:t>-</w:t>
      </w:r>
      <w:r w:rsidR="00C40100">
        <w:t xml:space="preserve"> </w:t>
      </w:r>
      <w:r w:rsidR="00C40100" w:rsidRPr="00C40100">
        <w:t>5.</w:t>
      </w:r>
      <w:r w:rsidR="006F4665">
        <w:t xml:space="preserve"> </w:t>
      </w:r>
      <w:r w:rsidR="00C40100" w:rsidRPr="00C40100">
        <w:t>ročník, 1 hodina týdně</w:t>
      </w:r>
      <w:bookmarkEnd w:id="286"/>
      <w:r w:rsidR="00C40100" w:rsidRPr="00C40100">
        <w:t> </w:t>
      </w:r>
    </w:p>
    <w:tbl>
      <w:tblPr>
        <w:tblW w:w="13659" w:type="dxa"/>
        <w:tblCellMar>
          <w:top w:w="15" w:type="dxa"/>
          <w:left w:w="15" w:type="dxa"/>
          <w:bottom w:w="15" w:type="dxa"/>
          <w:right w:w="15" w:type="dxa"/>
        </w:tblCellMar>
        <w:tblLook w:val="04A0" w:firstRow="1" w:lastRow="0" w:firstColumn="1" w:lastColumn="0" w:noHBand="0" w:noVBand="1"/>
      </w:tblPr>
      <w:tblGrid>
        <w:gridCol w:w="5098"/>
        <w:gridCol w:w="5103"/>
        <w:gridCol w:w="3458"/>
      </w:tblGrid>
      <w:tr w:rsidR="00EF368D" w:rsidRPr="008D5003" w:rsidTr="00752600">
        <w:trPr>
          <w:trHeight w:val="510"/>
        </w:trPr>
        <w:tc>
          <w:tcPr>
            <w:tcW w:w="5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F368D" w:rsidRPr="008D5003" w:rsidRDefault="00EF368D" w:rsidP="00752600">
            <w:pPr>
              <w:spacing w:after="0"/>
              <w:jc w:val="center"/>
              <w:rPr>
                <w:b/>
                <w:sz w:val="20"/>
                <w:szCs w:val="20"/>
              </w:rPr>
            </w:pPr>
            <w:r w:rsidRPr="008D5003">
              <w:rPr>
                <w:rFonts w:ascii="Arial" w:hAnsi="Arial" w:cs="Arial"/>
                <w:b/>
                <w:color w:val="000000"/>
                <w:sz w:val="20"/>
                <w:szCs w:val="20"/>
              </w:rPr>
              <w:t>Školní výstupy</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F368D" w:rsidRPr="008D5003" w:rsidRDefault="00752600" w:rsidP="00752600">
            <w:pPr>
              <w:spacing w:after="0"/>
              <w:jc w:val="center"/>
              <w:rPr>
                <w:b/>
                <w:sz w:val="20"/>
                <w:szCs w:val="20"/>
              </w:rPr>
            </w:pPr>
            <w:r w:rsidRPr="008D5003">
              <w:rPr>
                <w:rFonts w:ascii="Arial" w:hAnsi="Arial" w:cs="Arial"/>
                <w:b/>
                <w:color w:val="000000"/>
                <w:sz w:val="20"/>
                <w:szCs w:val="20"/>
              </w:rPr>
              <w:t>U</w:t>
            </w:r>
            <w:r w:rsidR="00EF368D" w:rsidRPr="008D5003">
              <w:rPr>
                <w:rFonts w:ascii="Arial" w:hAnsi="Arial" w:cs="Arial"/>
                <w:b/>
                <w:color w:val="000000"/>
                <w:sz w:val="20"/>
                <w:szCs w:val="20"/>
              </w:rPr>
              <w:t>čivo</w:t>
            </w:r>
          </w:p>
        </w:tc>
        <w:tc>
          <w:tcPr>
            <w:tcW w:w="34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F368D" w:rsidRPr="008D5003" w:rsidRDefault="00EF368D" w:rsidP="00752600">
            <w:pPr>
              <w:spacing w:after="0"/>
              <w:jc w:val="center"/>
              <w:rPr>
                <w:b/>
                <w:sz w:val="20"/>
                <w:szCs w:val="20"/>
              </w:rPr>
            </w:pPr>
            <w:r w:rsidRPr="008D5003">
              <w:rPr>
                <w:rFonts w:ascii="Arial" w:hAnsi="Arial" w:cs="Arial"/>
                <w:b/>
                <w:color w:val="000000"/>
                <w:sz w:val="20"/>
                <w:szCs w:val="20"/>
              </w:rPr>
              <w:t>Průřezová témata</w:t>
            </w:r>
          </w:p>
        </w:tc>
      </w:tr>
      <w:tr w:rsidR="00EF368D" w:rsidRPr="008D5003" w:rsidTr="007F22C9">
        <w:trPr>
          <w:trHeight w:val="6967"/>
        </w:trPr>
        <w:tc>
          <w:tcPr>
            <w:tcW w:w="50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F368D" w:rsidRPr="008D5003" w:rsidRDefault="00EF368D" w:rsidP="0027125C">
            <w:pPr>
              <w:spacing w:after="0" w:line="240" w:lineRule="auto"/>
              <w:rPr>
                <w:rFonts w:ascii="Arial" w:hAnsi="Arial" w:cs="Arial"/>
                <w:sz w:val="20"/>
                <w:szCs w:val="20"/>
              </w:rPr>
            </w:pPr>
            <w:r w:rsidRPr="008D5003">
              <w:rPr>
                <w:rFonts w:ascii="Arial" w:hAnsi="Arial" w:cs="Arial"/>
                <w:b/>
                <w:bCs/>
                <w:color w:val="000000"/>
                <w:sz w:val="20"/>
                <w:szCs w:val="20"/>
              </w:rPr>
              <w:t>DATA, INFORMACE A MODELOVÁNÍ</w:t>
            </w:r>
          </w:p>
          <w:p w:rsidR="00EF368D" w:rsidRPr="008D5003" w:rsidRDefault="00EF368D" w:rsidP="00EF368D">
            <w:pPr>
              <w:pStyle w:val="Normlnweb"/>
              <w:spacing w:before="0" w:beforeAutospacing="0" w:after="0" w:afterAutospacing="0"/>
              <w:ind w:left="354" w:hanging="284"/>
              <w:rPr>
                <w:rFonts w:ascii="Arial" w:hAnsi="Arial" w:cs="Arial"/>
                <w:iCs/>
                <w:sz w:val="20"/>
                <w:szCs w:val="20"/>
              </w:rPr>
            </w:pPr>
            <w:r w:rsidRPr="008D5003">
              <w:rPr>
                <w:rFonts w:ascii="Arial" w:hAnsi="Arial" w:cs="Arial"/>
                <w:b/>
                <w:color w:val="2E74B5" w:themeColor="accent1" w:themeShade="BF"/>
                <w:sz w:val="20"/>
                <w:szCs w:val="20"/>
              </w:rPr>
              <w:t xml:space="preserve">•    </w:t>
            </w:r>
            <w:r w:rsidRPr="008D5003">
              <w:rPr>
                <w:rFonts w:ascii="Arial" w:hAnsi="Arial" w:cs="Arial"/>
                <w:b/>
                <w:iCs/>
                <w:color w:val="2E74B5" w:themeColor="accent1" w:themeShade="BF"/>
                <w:sz w:val="20"/>
                <w:szCs w:val="20"/>
              </w:rPr>
              <w:t>I-5-2-01p</w:t>
            </w:r>
            <w:r w:rsidRPr="008D5003">
              <w:rPr>
                <w:rFonts w:ascii="Arial" w:hAnsi="Arial" w:cs="Arial"/>
                <w:iCs/>
                <w:color w:val="2E74B5" w:themeColor="accent1" w:themeShade="BF"/>
                <w:sz w:val="20"/>
                <w:szCs w:val="20"/>
              </w:rPr>
              <w:t xml:space="preserve"> </w:t>
            </w:r>
            <w:r w:rsidRPr="008D5003">
              <w:rPr>
                <w:rFonts w:ascii="Arial" w:hAnsi="Arial" w:cs="Arial"/>
                <w:iCs/>
                <w:sz w:val="20"/>
                <w:szCs w:val="20"/>
              </w:rPr>
              <w:t>sestavuje symbolické zápisy postupů</w:t>
            </w:r>
          </w:p>
          <w:p w:rsidR="00EF368D" w:rsidRPr="008D5003" w:rsidRDefault="00EF368D" w:rsidP="00EF368D">
            <w:pPr>
              <w:pStyle w:val="Normlnweb"/>
              <w:spacing w:before="0" w:beforeAutospacing="0" w:after="0" w:afterAutospacing="0"/>
              <w:rPr>
                <w:rFonts w:ascii="Arial" w:hAnsi="Arial" w:cs="Arial"/>
                <w:iCs/>
                <w:sz w:val="20"/>
                <w:szCs w:val="20"/>
              </w:rPr>
            </w:pPr>
          </w:p>
          <w:p w:rsidR="00EF368D" w:rsidRPr="008D5003" w:rsidRDefault="00EF368D" w:rsidP="00EF368D">
            <w:pPr>
              <w:pStyle w:val="Normlnweb"/>
              <w:spacing w:before="0" w:beforeAutospacing="0" w:after="0" w:afterAutospacing="0"/>
              <w:rPr>
                <w:rFonts w:ascii="Arial" w:hAnsi="Arial" w:cs="Arial"/>
                <w:iCs/>
                <w:sz w:val="20"/>
                <w:szCs w:val="20"/>
              </w:rPr>
            </w:pPr>
          </w:p>
          <w:p w:rsidR="00EF368D" w:rsidRPr="008D5003" w:rsidRDefault="00EF368D" w:rsidP="008D5003">
            <w:pPr>
              <w:pStyle w:val="Normlnweb"/>
              <w:spacing w:before="0" w:beforeAutospacing="0" w:after="0" w:afterAutospacing="0"/>
              <w:rPr>
                <w:rFonts w:ascii="Arial" w:hAnsi="Arial" w:cs="Arial"/>
                <w:iCs/>
                <w:sz w:val="20"/>
                <w:szCs w:val="20"/>
              </w:rPr>
            </w:pPr>
          </w:p>
          <w:p w:rsidR="00EF368D" w:rsidRPr="008D5003" w:rsidRDefault="00EF368D" w:rsidP="00EF368D">
            <w:pPr>
              <w:pStyle w:val="Normlnweb"/>
              <w:spacing w:before="0" w:beforeAutospacing="0" w:after="0" w:afterAutospacing="0"/>
              <w:ind w:left="354" w:hanging="284"/>
              <w:rPr>
                <w:rFonts w:ascii="Arial" w:hAnsi="Arial" w:cs="Arial"/>
                <w:iCs/>
                <w:sz w:val="20"/>
                <w:szCs w:val="20"/>
              </w:rPr>
            </w:pPr>
            <w:r w:rsidRPr="008D5003">
              <w:rPr>
                <w:rFonts w:ascii="Arial" w:hAnsi="Arial" w:cs="Arial"/>
                <w:b/>
                <w:color w:val="2E74B5" w:themeColor="accent1" w:themeShade="BF"/>
                <w:sz w:val="20"/>
                <w:szCs w:val="20"/>
              </w:rPr>
              <w:t xml:space="preserve">•    </w:t>
            </w:r>
            <w:r w:rsidRPr="008D5003">
              <w:rPr>
                <w:rFonts w:ascii="Arial" w:hAnsi="Arial" w:cs="Arial"/>
                <w:b/>
                <w:iCs/>
                <w:color w:val="2E74B5" w:themeColor="accent1" w:themeShade="BF"/>
                <w:sz w:val="20"/>
                <w:szCs w:val="20"/>
              </w:rPr>
              <w:t xml:space="preserve">I-5-2-02p </w:t>
            </w:r>
            <w:r w:rsidRPr="008D5003">
              <w:rPr>
                <w:rFonts w:ascii="Arial" w:hAnsi="Arial" w:cs="Arial"/>
                <w:iCs/>
                <w:sz w:val="20"/>
                <w:szCs w:val="20"/>
              </w:rPr>
              <w:t>popíše jednoduchý problém související s okruhem jeho zájmů a potřeb, navrhne a popíše podle předlohy jednotlivé kroky jeho řešení</w:t>
            </w:r>
          </w:p>
          <w:p w:rsidR="00EF368D" w:rsidRPr="008D5003" w:rsidRDefault="00EF368D" w:rsidP="00EF368D">
            <w:pPr>
              <w:pStyle w:val="Normlnweb"/>
              <w:spacing w:before="0" w:beforeAutospacing="0" w:after="0" w:afterAutospacing="0"/>
              <w:ind w:right="128"/>
              <w:rPr>
                <w:rFonts w:ascii="Arial" w:hAnsi="Arial" w:cs="Arial"/>
                <w:sz w:val="20"/>
                <w:szCs w:val="20"/>
              </w:rPr>
            </w:pPr>
            <w:r w:rsidRPr="008D5003">
              <w:rPr>
                <w:rFonts w:ascii="Arial" w:hAnsi="Arial" w:cs="Arial"/>
                <w:sz w:val="20"/>
                <w:szCs w:val="20"/>
              </w:rPr>
              <w:t xml:space="preserve"> </w:t>
            </w:r>
          </w:p>
          <w:p w:rsidR="00EF368D" w:rsidRPr="008D5003" w:rsidRDefault="00EF368D" w:rsidP="00EF368D">
            <w:pPr>
              <w:pStyle w:val="Normlnweb"/>
              <w:spacing w:before="0" w:beforeAutospacing="0" w:after="0" w:afterAutospacing="0"/>
              <w:ind w:left="354" w:hanging="284"/>
              <w:rPr>
                <w:rFonts w:ascii="Arial" w:hAnsi="Arial" w:cs="Arial"/>
                <w:sz w:val="20"/>
                <w:szCs w:val="20"/>
              </w:rPr>
            </w:pPr>
            <w:r w:rsidRPr="008D5003">
              <w:rPr>
                <w:rFonts w:ascii="Arial" w:hAnsi="Arial" w:cs="Arial"/>
                <w:sz w:val="20"/>
                <w:szCs w:val="20"/>
              </w:rPr>
              <w:t xml:space="preserve">•    </w:t>
            </w:r>
            <w:r w:rsidRPr="008D5003">
              <w:rPr>
                <w:rFonts w:ascii="Arial" w:hAnsi="Arial" w:cs="Arial"/>
                <w:b/>
                <w:iCs/>
                <w:color w:val="2E74B5" w:themeColor="accent1" w:themeShade="BF"/>
                <w:sz w:val="20"/>
                <w:szCs w:val="20"/>
              </w:rPr>
              <w:t>I-5-2-03p</w:t>
            </w:r>
            <w:r w:rsidRPr="008D5003">
              <w:rPr>
                <w:rFonts w:ascii="Arial" w:hAnsi="Arial" w:cs="Arial"/>
                <w:iCs/>
                <w:color w:val="2E74B5" w:themeColor="accent1" w:themeShade="BF"/>
                <w:sz w:val="20"/>
                <w:szCs w:val="20"/>
              </w:rPr>
              <w:t xml:space="preserve"> </w:t>
            </w:r>
            <w:r w:rsidRPr="008D5003">
              <w:rPr>
                <w:rFonts w:ascii="Arial" w:hAnsi="Arial" w:cs="Arial"/>
                <w:iCs/>
                <w:sz w:val="20"/>
                <w:szCs w:val="20"/>
              </w:rPr>
              <w:t>rozpozná opakující se vzory, používá opakování známých postu</w:t>
            </w:r>
          </w:p>
          <w:p w:rsidR="00EF368D" w:rsidRPr="008D5003" w:rsidRDefault="00EF368D" w:rsidP="00EF368D">
            <w:pPr>
              <w:pStyle w:val="Normlnweb"/>
              <w:spacing w:before="0" w:beforeAutospacing="0" w:after="0" w:afterAutospacing="0"/>
              <w:ind w:right="128"/>
              <w:rPr>
                <w:rFonts w:ascii="Arial" w:hAnsi="Arial" w:cs="Arial"/>
                <w:sz w:val="20"/>
                <w:szCs w:val="20"/>
              </w:rPr>
            </w:pPr>
          </w:p>
          <w:p w:rsidR="00EF368D" w:rsidRPr="008D5003" w:rsidRDefault="00EF368D" w:rsidP="00EF368D">
            <w:pPr>
              <w:pStyle w:val="Normlnweb"/>
              <w:spacing w:before="0" w:beforeAutospacing="0" w:after="0" w:afterAutospacing="0"/>
              <w:ind w:right="128"/>
              <w:rPr>
                <w:rFonts w:ascii="Arial" w:hAnsi="Arial" w:cs="Arial"/>
                <w:sz w:val="20"/>
                <w:szCs w:val="20"/>
              </w:rPr>
            </w:pPr>
          </w:p>
          <w:p w:rsidR="0027125C" w:rsidRPr="008D5003" w:rsidRDefault="0027125C" w:rsidP="00EF368D">
            <w:pPr>
              <w:pStyle w:val="Normlnweb"/>
              <w:spacing w:before="0" w:beforeAutospacing="0" w:after="0" w:afterAutospacing="0"/>
              <w:ind w:right="128"/>
              <w:rPr>
                <w:rFonts w:ascii="Arial" w:hAnsi="Arial" w:cs="Arial"/>
                <w:sz w:val="20"/>
                <w:szCs w:val="20"/>
              </w:rPr>
            </w:pPr>
          </w:p>
          <w:p w:rsidR="00EF368D" w:rsidRPr="008D5003" w:rsidRDefault="00EF368D" w:rsidP="00EF368D">
            <w:pPr>
              <w:pStyle w:val="Normlnweb"/>
              <w:spacing w:before="0" w:beforeAutospacing="0" w:after="0" w:afterAutospacing="0"/>
              <w:rPr>
                <w:rFonts w:ascii="Arial" w:hAnsi="Arial" w:cs="Arial"/>
                <w:sz w:val="20"/>
                <w:szCs w:val="20"/>
              </w:rPr>
            </w:pPr>
            <w:r w:rsidRPr="008D5003">
              <w:rPr>
                <w:rFonts w:ascii="Arial" w:hAnsi="Arial" w:cs="Arial"/>
                <w:b/>
                <w:sz w:val="20"/>
                <w:szCs w:val="20"/>
              </w:rPr>
              <w:t>INFORMAČNÍ TECHNOLOGIE</w:t>
            </w:r>
          </w:p>
          <w:p w:rsidR="004110B6" w:rsidRPr="008D5003" w:rsidRDefault="00EF368D" w:rsidP="004110B6">
            <w:pPr>
              <w:pStyle w:val="Normlnweb"/>
              <w:numPr>
                <w:ilvl w:val="0"/>
                <w:numId w:val="14"/>
              </w:numPr>
              <w:spacing w:before="0" w:beforeAutospacing="0" w:after="0" w:afterAutospacing="0"/>
              <w:ind w:left="354" w:right="306" w:hanging="312"/>
              <w:rPr>
                <w:rFonts w:ascii="Arial" w:hAnsi="Arial" w:cs="Arial"/>
                <w:sz w:val="20"/>
                <w:szCs w:val="20"/>
              </w:rPr>
            </w:pPr>
            <w:r w:rsidRPr="008D5003">
              <w:rPr>
                <w:rFonts w:ascii="Arial" w:hAnsi="Arial" w:cs="Arial"/>
                <w:b/>
                <w:iCs/>
                <w:color w:val="2E74B5" w:themeColor="accent1" w:themeShade="BF"/>
                <w:sz w:val="20"/>
                <w:szCs w:val="20"/>
              </w:rPr>
              <w:t>I-5-3-01p</w:t>
            </w:r>
            <w:r w:rsidRPr="008D5003">
              <w:rPr>
                <w:rFonts w:ascii="Arial" w:hAnsi="Arial" w:cs="Arial"/>
                <w:iCs/>
                <w:color w:val="2E74B5" w:themeColor="accent1" w:themeShade="BF"/>
                <w:sz w:val="20"/>
                <w:szCs w:val="20"/>
              </w:rPr>
              <w:t xml:space="preserve"> </w:t>
            </w:r>
            <w:r w:rsidRPr="008D5003">
              <w:rPr>
                <w:rFonts w:ascii="Arial" w:hAnsi="Arial" w:cs="Arial"/>
                <w:iCs/>
                <w:sz w:val="20"/>
                <w:szCs w:val="20"/>
              </w:rPr>
              <w:t>v systémech, které ho obklopují, rozezná jednotlivé prvky </w:t>
            </w:r>
          </w:p>
          <w:p w:rsidR="004110B6" w:rsidRPr="008D5003" w:rsidRDefault="004110B6" w:rsidP="004110B6">
            <w:pPr>
              <w:pStyle w:val="Normlnweb"/>
              <w:spacing w:before="0" w:beforeAutospacing="0" w:after="0" w:afterAutospacing="0"/>
              <w:ind w:right="306"/>
              <w:rPr>
                <w:rFonts w:ascii="Arial" w:hAnsi="Arial" w:cs="Arial"/>
                <w:sz w:val="20"/>
                <w:szCs w:val="20"/>
              </w:rPr>
            </w:pPr>
          </w:p>
          <w:p w:rsidR="004110B6" w:rsidRPr="008D5003" w:rsidRDefault="004110B6" w:rsidP="004110B6">
            <w:pPr>
              <w:pStyle w:val="Normlnweb"/>
              <w:spacing w:before="0" w:beforeAutospacing="0" w:after="0" w:afterAutospacing="0"/>
              <w:ind w:right="306"/>
              <w:rPr>
                <w:rFonts w:ascii="Arial" w:hAnsi="Arial" w:cs="Arial"/>
                <w:sz w:val="20"/>
                <w:szCs w:val="20"/>
              </w:rPr>
            </w:pPr>
          </w:p>
          <w:p w:rsidR="004110B6" w:rsidRPr="008D5003" w:rsidRDefault="004110B6" w:rsidP="004110B6">
            <w:pPr>
              <w:pStyle w:val="Normlnweb"/>
              <w:spacing w:before="0" w:beforeAutospacing="0" w:after="0" w:afterAutospacing="0"/>
              <w:ind w:right="306"/>
              <w:rPr>
                <w:rFonts w:ascii="Arial" w:hAnsi="Arial" w:cs="Arial"/>
                <w:sz w:val="20"/>
                <w:szCs w:val="20"/>
              </w:rPr>
            </w:pPr>
          </w:p>
          <w:p w:rsidR="004110B6" w:rsidRPr="008D5003" w:rsidRDefault="004110B6" w:rsidP="004110B6">
            <w:pPr>
              <w:pStyle w:val="Normlnweb"/>
              <w:spacing w:before="0" w:beforeAutospacing="0" w:after="0" w:afterAutospacing="0"/>
              <w:ind w:right="306"/>
              <w:rPr>
                <w:rFonts w:ascii="Arial" w:hAnsi="Arial" w:cs="Arial"/>
                <w:sz w:val="20"/>
                <w:szCs w:val="20"/>
              </w:rPr>
            </w:pPr>
          </w:p>
          <w:p w:rsidR="004110B6" w:rsidRPr="008D5003" w:rsidRDefault="004110B6" w:rsidP="004110B6">
            <w:pPr>
              <w:pStyle w:val="Normlnweb"/>
              <w:spacing w:before="0" w:beforeAutospacing="0" w:after="0" w:afterAutospacing="0"/>
              <w:ind w:right="306"/>
              <w:rPr>
                <w:rFonts w:ascii="Arial" w:hAnsi="Arial" w:cs="Arial"/>
                <w:sz w:val="20"/>
                <w:szCs w:val="20"/>
              </w:rPr>
            </w:pPr>
          </w:p>
          <w:p w:rsidR="004110B6" w:rsidRPr="008D5003" w:rsidRDefault="004110B6" w:rsidP="004110B6">
            <w:pPr>
              <w:pStyle w:val="Normlnweb"/>
              <w:spacing w:before="0" w:beforeAutospacing="0" w:after="0" w:afterAutospacing="0"/>
              <w:ind w:right="306"/>
              <w:rPr>
                <w:rFonts w:ascii="Arial" w:hAnsi="Arial" w:cs="Arial"/>
                <w:sz w:val="20"/>
                <w:szCs w:val="20"/>
              </w:rPr>
            </w:pPr>
          </w:p>
          <w:p w:rsidR="00EF368D" w:rsidRPr="008D5003" w:rsidRDefault="00EF368D" w:rsidP="004110B6">
            <w:pPr>
              <w:pStyle w:val="Normlnweb"/>
              <w:numPr>
                <w:ilvl w:val="0"/>
                <w:numId w:val="14"/>
              </w:numPr>
              <w:spacing w:before="0" w:beforeAutospacing="0" w:after="0" w:afterAutospacing="0"/>
              <w:ind w:left="354" w:right="306" w:hanging="312"/>
              <w:rPr>
                <w:rFonts w:ascii="Arial" w:hAnsi="Arial" w:cs="Arial"/>
                <w:sz w:val="20"/>
                <w:szCs w:val="20"/>
              </w:rPr>
            </w:pPr>
            <w:r w:rsidRPr="008D5003">
              <w:rPr>
                <w:rFonts w:ascii="Arial" w:hAnsi="Arial" w:cs="Arial"/>
                <w:b/>
                <w:iCs/>
                <w:color w:val="2E74B5" w:themeColor="accent1" w:themeShade="BF"/>
                <w:sz w:val="20"/>
                <w:szCs w:val="20"/>
              </w:rPr>
              <w:t>I-5-3-02p</w:t>
            </w:r>
            <w:r w:rsidRPr="008D5003">
              <w:rPr>
                <w:rFonts w:ascii="Arial" w:hAnsi="Arial" w:cs="Arial"/>
                <w:iCs/>
                <w:color w:val="2E74B5" w:themeColor="accent1" w:themeShade="BF"/>
                <w:sz w:val="20"/>
                <w:szCs w:val="20"/>
              </w:rPr>
              <w:t xml:space="preserve"> </w:t>
            </w:r>
            <w:r w:rsidRPr="008D5003">
              <w:rPr>
                <w:rFonts w:ascii="Arial" w:hAnsi="Arial" w:cs="Arial"/>
                <w:iCs/>
                <w:sz w:val="20"/>
                <w:szCs w:val="20"/>
              </w:rPr>
              <w:t>pro vymezený problém, který opakovaně řešil, zaznamenává do existující</w:t>
            </w:r>
            <w:r w:rsidR="004110B6" w:rsidRPr="008D5003">
              <w:rPr>
                <w:rFonts w:ascii="Arial" w:hAnsi="Arial" w:cs="Arial"/>
                <w:iCs/>
                <w:sz w:val="20"/>
                <w:szCs w:val="20"/>
              </w:rPr>
              <w:t xml:space="preserve"> </w:t>
            </w:r>
            <w:r w:rsidRPr="008D5003">
              <w:rPr>
                <w:rFonts w:ascii="Arial" w:hAnsi="Arial" w:cs="Arial"/>
                <w:iCs/>
                <w:sz w:val="20"/>
                <w:szCs w:val="20"/>
              </w:rPr>
              <w:t>tabulky nebo seznamu číselná i nečíselná data</w:t>
            </w:r>
          </w:p>
          <w:p w:rsidR="00EF368D" w:rsidRPr="008D5003" w:rsidRDefault="00EF368D" w:rsidP="00B454EC">
            <w:pPr>
              <w:pStyle w:val="Normlnweb"/>
              <w:spacing w:before="0" w:beforeAutospacing="0" w:after="0" w:afterAutospacing="0"/>
              <w:rPr>
                <w:rFonts w:ascii="Arial" w:hAnsi="Arial" w:cs="Arial"/>
                <w:sz w:val="20"/>
                <w:szCs w:val="20"/>
              </w:rPr>
            </w:pPr>
            <w:r w:rsidRPr="008D5003">
              <w:rPr>
                <w:rFonts w:ascii="Arial" w:hAnsi="Arial" w:cs="Arial"/>
                <w:sz w:val="20"/>
                <w:szCs w:val="20"/>
              </w:rPr>
              <w:t xml:space="preserve"> </w:t>
            </w:r>
          </w:p>
        </w:tc>
        <w:tc>
          <w:tcPr>
            <w:tcW w:w="51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368D" w:rsidRPr="008D5003" w:rsidRDefault="00EF368D" w:rsidP="00EF368D">
            <w:pPr>
              <w:pStyle w:val="Normlnweb"/>
              <w:spacing w:before="0" w:beforeAutospacing="0" w:after="0" w:afterAutospacing="0"/>
              <w:ind w:right="356"/>
              <w:rPr>
                <w:sz w:val="20"/>
                <w:szCs w:val="20"/>
              </w:rPr>
            </w:pPr>
          </w:p>
          <w:p w:rsidR="00EF368D" w:rsidRPr="008D5003" w:rsidRDefault="00EF368D" w:rsidP="00EF368D">
            <w:pPr>
              <w:pStyle w:val="Odstavecseseznamem"/>
              <w:numPr>
                <w:ilvl w:val="0"/>
                <w:numId w:val="15"/>
              </w:numPr>
              <w:spacing w:after="0" w:line="240" w:lineRule="auto"/>
              <w:ind w:left="357" w:right="105" w:hanging="357"/>
              <w:rPr>
                <w:rFonts w:ascii="Arial" w:hAnsi="Arial" w:cs="Arial"/>
                <w:sz w:val="20"/>
                <w:szCs w:val="20"/>
              </w:rPr>
            </w:pPr>
            <w:r w:rsidRPr="008D5003">
              <w:rPr>
                <w:rFonts w:ascii="Arial" w:hAnsi="Arial" w:cs="Arial"/>
                <w:sz w:val="20"/>
                <w:szCs w:val="20"/>
              </w:rPr>
              <w:t>krokování různými situacemi z běžného života</w:t>
            </w:r>
            <w:r w:rsidR="004110B6" w:rsidRPr="008D5003">
              <w:rPr>
                <w:rFonts w:ascii="Arial" w:hAnsi="Arial" w:cs="Arial"/>
                <w:sz w:val="20"/>
                <w:szCs w:val="20"/>
              </w:rPr>
              <w:t xml:space="preserve"> </w:t>
            </w:r>
            <w:r w:rsidR="000D6284" w:rsidRPr="008D5003">
              <w:rPr>
                <w:rFonts w:ascii="Arial" w:hAnsi="Arial" w:cs="Arial"/>
                <w:sz w:val="20"/>
                <w:szCs w:val="20"/>
              </w:rPr>
              <w:t>například – když</w:t>
            </w:r>
            <w:r w:rsidRPr="008D5003">
              <w:rPr>
                <w:rFonts w:ascii="Arial" w:hAnsi="Arial" w:cs="Arial"/>
                <w:sz w:val="20"/>
                <w:szCs w:val="20"/>
              </w:rPr>
              <w:t xml:space="preserve"> se ráno probudím, cesta z bodu A do bodu B, práce s mapou nebo plánkem, </w:t>
            </w:r>
            <w:r w:rsidR="004110B6" w:rsidRPr="008D5003">
              <w:rPr>
                <w:rFonts w:ascii="Arial" w:hAnsi="Arial" w:cs="Arial"/>
                <w:sz w:val="20"/>
                <w:szCs w:val="20"/>
              </w:rPr>
              <w:t>pracovní postup,</w:t>
            </w:r>
            <w:r w:rsidRPr="008D5003">
              <w:rPr>
                <w:rFonts w:ascii="Arial" w:hAnsi="Arial" w:cs="Arial"/>
                <w:sz w:val="20"/>
                <w:szCs w:val="20"/>
              </w:rPr>
              <w:t xml:space="preserve"> práce s plánkem, </w:t>
            </w:r>
            <w:r w:rsidR="004110B6" w:rsidRPr="008D5003">
              <w:rPr>
                <w:rFonts w:ascii="Arial" w:hAnsi="Arial" w:cs="Arial"/>
                <w:sz w:val="20"/>
                <w:szCs w:val="20"/>
              </w:rPr>
              <w:t xml:space="preserve">s </w:t>
            </w:r>
            <w:r w:rsidRPr="008D5003">
              <w:rPr>
                <w:rFonts w:ascii="Arial" w:hAnsi="Arial" w:cs="Arial"/>
                <w:sz w:val="20"/>
                <w:szCs w:val="20"/>
              </w:rPr>
              <w:t>návodem</w:t>
            </w:r>
          </w:p>
          <w:p w:rsidR="00EF368D" w:rsidRPr="008D5003" w:rsidRDefault="00EF368D" w:rsidP="00EF368D">
            <w:pPr>
              <w:pStyle w:val="Odstavecseseznamem"/>
              <w:ind w:left="357" w:right="105" w:hanging="357"/>
              <w:rPr>
                <w:rFonts w:ascii="Arial" w:hAnsi="Arial" w:cs="Arial"/>
                <w:sz w:val="20"/>
                <w:szCs w:val="20"/>
              </w:rPr>
            </w:pPr>
          </w:p>
          <w:p w:rsidR="00EF368D" w:rsidRPr="008D5003" w:rsidRDefault="00EF368D" w:rsidP="00EF368D">
            <w:pPr>
              <w:pStyle w:val="Odstavecseseznamem"/>
              <w:numPr>
                <w:ilvl w:val="0"/>
                <w:numId w:val="15"/>
              </w:numPr>
              <w:spacing w:after="0" w:line="240" w:lineRule="auto"/>
              <w:ind w:left="357" w:right="105" w:hanging="357"/>
              <w:rPr>
                <w:rFonts w:ascii="Arial" w:hAnsi="Arial" w:cs="Arial"/>
                <w:sz w:val="20"/>
                <w:szCs w:val="20"/>
              </w:rPr>
            </w:pPr>
            <w:r w:rsidRPr="008D5003">
              <w:rPr>
                <w:rFonts w:ascii="Arial" w:hAnsi="Arial" w:cs="Arial"/>
                <w:sz w:val="20"/>
                <w:szCs w:val="20"/>
              </w:rPr>
              <w:t xml:space="preserve">vyhledávání situací z běžného života a jejich řešení různými způsoby (návštěva lékaře, účast na kulturní/sportovní </w:t>
            </w:r>
            <w:r w:rsidR="000D6284" w:rsidRPr="008D5003">
              <w:rPr>
                <w:rFonts w:ascii="Arial" w:hAnsi="Arial" w:cs="Arial"/>
                <w:sz w:val="20"/>
                <w:szCs w:val="20"/>
              </w:rPr>
              <w:t>události</w:t>
            </w:r>
            <w:r w:rsidR="004110B6" w:rsidRPr="008D5003">
              <w:rPr>
                <w:rFonts w:ascii="Arial" w:hAnsi="Arial" w:cs="Arial"/>
                <w:sz w:val="20"/>
                <w:szCs w:val="20"/>
              </w:rPr>
              <w:t xml:space="preserve"> atd.)</w:t>
            </w:r>
          </w:p>
          <w:p w:rsidR="00EF368D" w:rsidRPr="008D5003" w:rsidRDefault="00EF368D" w:rsidP="00EF368D">
            <w:pPr>
              <w:ind w:left="357" w:right="105" w:hanging="357"/>
              <w:rPr>
                <w:rFonts w:ascii="Arial" w:hAnsi="Arial" w:cs="Arial"/>
                <w:sz w:val="20"/>
                <w:szCs w:val="20"/>
              </w:rPr>
            </w:pPr>
          </w:p>
          <w:p w:rsidR="00EF368D" w:rsidRPr="008D5003" w:rsidRDefault="00EF368D" w:rsidP="00EF368D">
            <w:pPr>
              <w:pStyle w:val="Odstavecseseznamem"/>
              <w:numPr>
                <w:ilvl w:val="0"/>
                <w:numId w:val="15"/>
              </w:numPr>
              <w:spacing w:after="0" w:line="240" w:lineRule="auto"/>
              <w:ind w:left="357" w:right="105" w:hanging="357"/>
              <w:rPr>
                <w:rFonts w:ascii="Arial" w:hAnsi="Arial" w:cs="Arial"/>
                <w:sz w:val="20"/>
                <w:szCs w:val="20"/>
              </w:rPr>
            </w:pPr>
            <w:r w:rsidRPr="008D5003">
              <w:rPr>
                <w:rFonts w:ascii="Arial" w:hAnsi="Arial" w:cs="Arial"/>
                <w:sz w:val="20"/>
                <w:szCs w:val="20"/>
              </w:rPr>
              <w:t>práce s robotickou pomůckou</w:t>
            </w:r>
          </w:p>
          <w:p w:rsidR="00EF368D" w:rsidRPr="008D5003" w:rsidRDefault="00EF368D" w:rsidP="00EF368D">
            <w:pPr>
              <w:pStyle w:val="Odstavecseseznamem"/>
              <w:numPr>
                <w:ilvl w:val="0"/>
                <w:numId w:val="15"/>
              </w:numPr>
              <w:spacing w:after="0" w:line="240" w:lineRule="auto"/>
              <w:ind w:left="357" w:right="105" w:hanging="357"/>
              <w:rPr>
                <w:rFonts w:ascii="Arial" w:hAnsi="Arial" w:cs="Arial"/>
                <w:sz w:val="20"/>
                <w:szCs w:val="20"/>
              </w:rPr>
            </w:pPr>
            <w:r w:rsidRPr="008D5003">
              <w:rPr>
                <w:rFonts w:ascii="Arial" w:hAnsi="Arial" w:cs="Arial"/>
                <w:sz w:val="20"/>
                <w:szCs w:val="20"/>
              </w:rPr>
              <w:t>předkládání jednoduchých problémových úloh a hledání řešení</w:t>
            </w:r>
          </w:p>
          <w:p w:rsidR="00EF368D" w:rsidRPr="008D5003" w:rsidRDefault="00EF368D" w:rsidP="00EF368D">
            <w:pPr>
              <w:pStyle w:val="Odstavecseseznamem"/>
              <w:ind w:left="357" w:right="105" w:hanging="357"/>
              <w:rPr>
                <w:rFonts w:ascii="Arial" w:hAnsi="Arial" w:cs="Arial"/>
                <w:sz w:val="20"/>
                <w:szCs w:val="20"/>
              </w:rPr>
            </w:pPr>
          </w:p>
          <w:p w:rsidR="00EF368D" w:rsidRPr="008D5003" w:rsidRDefault="00EF368D" w:rsidP="00EF368D">
            <w:pPr>
              <w:pStyle w:val="Odstavecseseznamem"/>
              <w:numPr>
                <w:ilvl w:val="0"/>
                <w:numId w:val="15"/>
              </w:numPr>
              <w:spacing w:after="0" w:line="240" w:lineRule="auto"/>
              <w:ind w:left="357" w:right="105" w:hanging="357"/>
              <w:rPr>
                <w:rFonts w:ascii="Arial" w:hAnsi="Arial" w:cs="Arial"/>
                <w:sz w:val="20"/>
                <w:szCs w:val="20"/>
              </w:rPr>
            </w:pPr>
            <w:r w:rsidRPr="008D5003">
              <w:rPr>
                <w:rFonts w:ascii="Arial" w:hAnsi="Arial" w:cs="Arial"/>
                <w:sz w:val="20"/>
                <w:szCs w:val="20"/>
              </w:rPr>
              <w:t>řešení jednoduchých problémových úloh a vyhledávání společných nebo opakujících se kroků</w:t>
            </w:r>
          </w:p>
          <w:p w:rsidR="00EF368D" w:rsidRPr="008D5003" w:rsidRDefault="00EF368D" w:rsidP="00EF368D">
            <w:pPr>
              <w:pStyle w:val="Odstavecseseznamem"/>
              <w:numPr>
                <w:ilvl w:val="0"/>
                <w:numId w:val="15"/>
              </w:numPr>
              <w:spacing w:after="0" w:line="240" w:lineRule="auto"/>
              <w:ind w:left="357" w:right="105" w:hanging="357"/>
              <w:rPr>
                <w:rFonts w:ascii="Arial" w:hAnsi="Arial" w:cs="Arial"/>
                <w:sz w:val="20"/>
                <w:szCs w:val="20"/>
              </w:rPr>
            </w:pPr>
            <w:r w:rsidRPr="008D5003">
              <w:rPr>
                <w:rFonts w:ascii="Arial" w:hAnsi="Arial" w:cs="Arial"/>
                <w:sz w:val="20"/>
                <w:szCs w:val="20"/>
              </w:rPr>
              <w:t>ověřování a vyhledávání chyb</w:t>
            </w:r>
          </w:p>
          <w:p w:rsidR="00EF368D" w:rsidRPr="008D5003" w:rsidRDefault="00EF368D" w:rsidP="00EF368D">
            <w:pPr>
              <w:pStyle w:val="Odstavecseseznamem"/>
              <w:numPr>
                <w:ilvl w:val="0"/>
                <w:numId w:val="15"/>
              </w:numPr>
              <w:spacing w:after="0" w:line="240" w:lineRule="auto"/>
              <w:ind w:left="357" w:right="105" w:hanging="357"/>
              <w:rPr>
                <w:rFonts w:ascii="Arial" w:hAnsi="Arial" w:cs="Arial"/>
                <w:sz w:val="20"/>
                <w:szCs w:val="20"/>
              </w:rPr>
            </w:pPr>
            <w:r w:rsidRPr="008D5003">
              <w:rPr>
                <w:rFonts w:ascii="Arial" w:hAnsi="Arial" w:cs="Arial"/>
                <w:sz w:val="20"/>
                <w:szCs w:val="20"/>
              </w:rPr>
              <w:t>oprava chyb</w:t>
            </w:r>
          </w:p>
          <w:p w:rsidR="00EF368D" w:rsidRPr="008D5003" w:rsidRDefault="00EF368D" w:rsidP="00EF368D">
            <w:pPr>
              <w:pStyle w:val="Odstavecseseznamem"/>
              <w:numPr>
                <w:ilvl w:val="0"/>
                <w:numId w:val="15"/>
              </w:numPr>
              <w:spacing w:after="0" w:line="240" w:lineRule="auto"/>
              <w:ind w:left="357" w:right="105" w:hanging="357"/>
              <w:rPr>
                <w:rFonts w:ascii="Arial" w:hAnsi="Arial" w:cs="Arial"/>
                <w:sz w:val="20"/>
                <w:szCs w:val="20"/>
              </w:rPr>
            </w:pPr>
            <w:r w:rsidRPr="008D5003">
              <w:rPr>
                <w:rFonts w:ascii="Arial" w:hAnsi="Arial" w:cs="Arial"/>
                <w:sz w:val="20"/>
                <w:szCs w:val="20"/>
              </w:rPr>
              <w:t>orientace v prostředí školy a jejího okolí, práce s plánkem, mapou</w:t>
            </w:r>
          </w:p>
          <w:p w:rsidR="00EF368D" w:rsidRPr="008D5003" w:rsidRDefault="00EF368D" w:rsidP="00EF368D">
            <w:pPr>
              <w:pStyle w:val="Odstavecseseznamem"/>
              <w:numPr>
                <w:ilvl w:val="0"/>
                <w:numId w:val="15"/>
              </w:numPr>
              <w:spacing w:after="0" w:line="240" w:lineRule="auto"/>
              <w:ind w:left="357" w:right="105" w:hanging="357"/>
              <w:rPr>
                <w:rFonts w:ascii="Arial" w:hAnsi="Arial" w:cs="Arial"/>
                <w:sz w:val="20"/>
                <w:szCs w:val="20"/>
              </w:rPr>
            </w:pPr>
            <w:r w:rsidRPr="008D5003">
              <w:rPr>
                <w:rFonts w:ascii="Arial" w:hAnsi="Arial" w:cs="Arial"/>
                <w:sz w:val="20"/>
                <w:szCs w:val="20"/>
              </w:rPr>
              <w:t>pojmenovávání objektů</w:t>
            </w:r>
          </w:p>
          <w:p w:rsidR="00EF368D" w:rsidRPr="008D5003" w:rsidRDefault="00EF368D" w:rsidP="00EF368D">
            <w:pPr>
              <w:pStyle w:val="Odstavecseseznamem"/>
              <w:numPr>
                <w:ilvl w:val="0"/>
                <w:numId w:val="15"/>
              </w:numPr>
              <w:spacing w:after="0" w:line="240" w:lineRule="auto"/>
              <w:ind w:left="357" w:right="105" w:hanging="357"/>
              <w:rPr>
                <w:rFonts w:ascii="Arial" w:hAnsi="Arial" w:cs="Arial"/>
                <w:sz w:val="20"/>
                <w:szCs w:val="20"/>
              </w:rPr>
            </w:pPr>
            <w:r w:rsidRPr="008D5003">
              <w:rPr>
                <w:rFonts w:ascii="Arial" w:hAnsi="Arial" w:cs="Arial"/>
                <w:sz w:val="20"/>
                <w:szCs w:val="20"/>
              </w:rPr>
              <w:t>rozlišování pravda/lež,</w:t>
            </w:r>
            <w:r w:rsidR="004110B6" w:rsidRPr="008D5003">
              <w:rPr>
                <w:rFonts w:ascii="Arial" w:hAnsi="Arial" w:cs="Arial"/>
                <w:sz w:val="20"/>
                <w:szCs w:val="20"/>
              </w:rPr>
              <w:t xml:space="preserve"> souhlas/nesouhlas</w:t>
            </w:r>
            <w:r w:rsidRPr="008D5003">
              <w:rPr>
                <w:rFonts w:ascii="Arial" w:hAnsi="Arial" w:cs="Arial"/>
                <w:sz w:val="20"/>
                <w:szCs w:val="20"/>
              </w:rPr>
              <w:t xml:space="preserve"> </w:t>
            </w:r>
            <w:r w:rsidR="004110B6" w:rsidRPr="008D5003">
              <w:rPr>
                <w:rFonts w:ascii="Arial" w:hAnsi="Arial" w:cs="Arial"/>
                <w:sz w:val="20"/>
                <w:szCs w:val="20"/>
              </w:rPr>
              <w:t xml:space="preserve">a </w:t>
            </w:r>
            <w:r w:rsidRPr="008D5003">
              <w:rPr>
                <w:rFonts w:ascii="Arial" w:hAnsi="Arial" w:cs="Arial"/>
                <w:sz w:val="20"/>
                <w:szCs w:val="20"/>
              </w:rPr>
              <w:t>záznam získaných údajů do jednoduché tabulky</w:t>
            </w:r>
          </w:p>
          <w:p w:rsidR="00EF368D" w:rsidRPr="008D5003" w:rsidRDefault="00EF368D" w:rsidP="00B454EC">
            <w:pPr>
              <w:pStyle w:val="Odstavecseseznamem"/>
              <w:numPr>
                <w:ilvl w:val="0"/>
                <w:numId w:val="15"/>
              </w:numPr>
              <w:spacing w:after="0" w:line="240" w:lineRule="auto"/>
              <w:ind w:left="357" w:right="105" w:hanging="357"/>
              <w:rPr>
                <w:rFonts w:ascii="Arial" w:hAnsi="Arial" w:cs="Arial"/>
                <w:sz w:val="20"/>
                <w:szCs w:val="20"/>
              </w:rPr>
            </w:pPr>
            <w:r w:rsidRPr="008D5003">
              <w:rPr>
                <w:rFonts w:ascii="Arial" w:hAnsi="Arial" w:cs="Arial"/>
                <w:sz w:val="20"/>
                <w:szCs w:val="20"/>
              </w:rPr>
              <w:t>práce se získanými poznatky, porovnávání, vyhledávání shody, nejčastější odpověď…</w:t>
            </w:r>
          </w:p>
          <w:p w:rsidR="004110B6" w:rsidRPr="008D5003" w:rsidRDefault="004110B6" w:rsidP="004110B6">
            <w:pPr>
              <w:pStyle w:val="Odstavecseseznamem"/>
              <w:spacing w:after="0" w:line="240" w:lineRule="auto"/>
              <w:ind w:left="357" w:right="105"/>
              <w:rPr>
                <w:rFonts w:ascii="Arial" w:hAnsi="Arial" w:cs="Arial"/>
                <w:sz w:val="20"/>
                <w:szCs w:val="20"/>
              </w:rPr>
            </w:pPr>
          </w:p>
        </w:tc>
        <w:tc>
          <w:tcPr>
            <w:tcW w:w="34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368D" w:rsidRPr="008D5003" w:rsidRDefault="00EF368D" w:rsidP="00EF368D">
            <w:pPr>
              <w:ind w:left="124"/>
              <w:textAlignment w:val="baseline"/>
              <w:rPr>
                <w:sz w:val="20"/>
                <w:szCs w:val="20"/>
              </w:rPr>
            </w:pPr>
          </w:p>
          <w:p w:rsidR="00EF368D" w:rsidRPr="008D5003" w:rsidRDefault="00EF368D" w:rsidP="00EF368D">
            <w:pPr>
              <w:rPr>
                <w:sz w:val="20"/>
                <w:szCs w:val="20"/>
              </w:rPr>
            </w:pPr>
            <w:r w:rsidRPr="008D5003">
              <w:rPr>
                <w:rFonts w:ascii="Arial" w:hAnsi="Arial" w:cs="Arial"/>
                <w:color w:val="000000"/>
                <w:sz w:val="20"/>
                <w:szCs w:val="20"/>
              </w:rPr>
              <w:t>OSV – Rozvoj schopností poznávání</w:t>
            </w:r>
          </w:p>
          <w:p w:rsidR="00EF368D" w:rsidRPr="008D5003" w:rsidRDefault="00EF368D" w:rsidP="00EF368D">
            <w:pPr>
              <w:spacing w:after="240"/>
              <w:rPr>
                <w:sz w:val="20"/>
                <w:szCs w:val="20"/>
              </w:rPr>
            </w:pPr>
            <w:r w:rsidRPr="008D5003">
              <w:rPr>
                <w:sz w:val="20"/>
                <w:szCs w:val="20"/>
              </w:rPr>
              <w:br/>
            </w:r>
            <w:r w:rsidRPr="008D5003">
              <w:rPr>
                <w:rFonts w:ascii="Arial" w:hAnsi="Arial" w:cs="Arial"/>
                <w:color w:val="000000"/>
                <w:sz w:val="20"/>
                <w:szCs w:val="20"/>
              </w:rPr>
              <w:t xml:space="preserve">EGS – Objevujeme Evropu a </w:t>
            </w:r>
            <w:r w:rsidR="000D6284" w:rsidRPr="008D5003">
              <w:rPr>
                <w:rFonts w:ascii="Arial" w:hAnsi="Arial" w:cs="Arial"/>
                <w:color w:val="000000"/>
                <w:sz w:val="20"/>
                <w:szCs w:val="20"/>
              </w:rPr>
              <w:t>svět – Jsme</w:t>
            </w:r>
            <w:r w:rsidRPr="008D5003">
              <w:rPr>
                <w:rFonts w:ascii="Arial" w:hAnsi="Arial" w:cs="Arial"/>
                <w:color w:val="000000"/>
                <w:sz w:val="20"/>
                <w:szCs w:val="20"/>
              </w:rPr>
              <w:t xml:space="preserve"> Evropané</w:t>
            </w:r>
          </w:p>
          <w:p w:rsidR="00EF368D" w:rsidRPr="008D5003" w:rsidRDefault="00EF368D" w:rsidP="00EF368D">
            <w:pPr>
              <w:spacing w:after="240"/>
              <w:rPr>
                <w:sz w:val="20"/>
                <w:szCs w:val="20"/>
              </w:rPr>
            </w:pPr>
            <w:r w:rsidRPr="008D5003">
              <w:rPr>
                <w:rFonts w:ascii="Arial" w:hAnsi="Arial" w:cs="Arial"/>
                <w:color w:val="000000"/>
                <w:sz w:val="20"/>
                <w:szCs w:val="20"/>
              </w:rPr>
              <w:t>OSV – Hodnoty, postoje, praktická etika</w:t>
            </w:r>
          </w:p>
          <w:p w:rsidR="00EF368D" w:rsidRPr="008D5003" w:rsidRDefault="00EF368D" w:rsidP="00EF368D">
            <w:pPr>
              <w:ind w:left="124"/>
              <w:textAlignment w:val="baseline"/>
              <w:rPr>
                <w:sz w:val="20"/>
                <w:szCs w:val="20"/>
              </w:rPr>
            </w:pPr>
          </w:p>
          <w:p w:rsidR="00EF368D" w:rsidRPr="008D5003" w:rsidRDefault="00EF368D" w:rsidP="00EF368D">
            <w:pPr>
              <w:ind w:left="124"/>
              <w:textAlignment w:val="baseline"/>
              <w:rPr>
                <w:sz w:val="20"/>
                <w:szCs w:val="20"/>
              </w:rPr>
            </w:pPr>
          </w:p>
          <w:p w:rsidR="00EF368D" w:rsidRPr="008D5003" w:rsidRDefault="00EF368D" w:rsidP="00EF368D">
            <w:pPr>
              <w:ind w:left="124"/>
              <w:textAlignment w:val="baseline"/>
              <w:rPr>
                <w:sz w:val="20"/>
                <w:szCs w:val="20"/>
              </w:rPr>
            </w:pPr>
          </w:p>
          <w:p w:rsidR="00EF368D" w:rsidRPr="008D5003" w:rsidRDefault="00EF368D" w:rsidP="00EF368D">
            <w:pPr>
              <w:ind w:left="124"/>
              <w:textAlignment w:val="baseline"/>
              <w:rPr>
                <w:sz w:val="20"/>
                <w:szCs w:val="20"/>
              </w:rPr>
            </w:pPr>
          </w:p>
          <w:p w:rsidR="00EF368D" w:rsidRPr="008D5003" w:rsidRDefault="00EF368D" w:rsidP="00EF368D">
            <w:pPr>
              <w:ind w:left="124"/>
              <w:textAlignment w:val="baseline"/>
              <w:rPr>
                <w:sz w:val="20"/>
                <w:szCs w:val="20"/>
              </w:rPr>
            </w:pPr>
          </w:p>
        </w:tc>
      </w:tr>
    </w:tbl>
    <w:p w:rsidR="006454D9" w:rsidRDefault="006454D9" w:rsidP="00C40100">
      <w:pPr>
        <w:pStyle w:val="Nadpis3"/>
      </w:pPr>
    </w:p>
    <w:p w:rsidR="006454D9" w:rsidRDefault="006454D9" w:rsidP="006454D9">
      <w:pPr>
        <w:rPr>
          <w:rFonts w:ascii="Arial" w:eastAsia="Calibri" w:hAnsi="Arial" w:cs="Calibri"/>
          <w:sz w:val="20"/>
          <w:lang w:eastAsia="cs-CZ"/>
        </w:rPr>
      </w:pPr>
      <w:r>
        <w:br w:type="page"/>
      </w:r>
    </w:p>
    <w:p w:rsidR="00C40100" w:rsidRPr="00C40100" w:rsidRDefault="007F0E04" w:rsidP="007F0E04">
      <w:pPr>
        <w:pStyle w:val="Nadpis3"/>
        <w:numPr>
          <w:ilvl w:val="2"/>
          <w:numId w:val="38"/>
        </w:numPr>
        <w:ind w:left="567"/>
      </w:pPr>
      <w:r>
        <w:lastRenderedPageBreak/>
        <w:t xml:space="preserve">  </w:t>
      </w:r>
      <w:bookmarkStart w:id="287" w:name="_Toc138665039"/>
      <w:r w:rsidR="00C40100" w:rsidRPr="00C40100">
        <w:t>Informatika - 6.</w:t>
      </w:r>
      <w:r w:rsidR="006F4665">
        <w:t xml:space="preserve"> </w:t>
      </w:r>
      <w:r w:rsidR="00C40100" w:rsidRPr="00C40100">
        <w:t>ročník, 1 hodina týdně</w:t>
      </w:r>
      <w:bookmarkEnd w:id="287"/>
      <w:r w:rsidR="00C40100" w:rsidRPr="00C40100">
        <w:t> </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5386"/>
        <w:gridCol w:w="3402"/>
      </w:tblGrid>
      <w:tr w:rsidR="00EF368D" w:rsidRPr="008D5003" w:rsidTr="00752600">
        <w:trPr>
          <w:trHeight w:val="510"/>
        </w:trPr>
        <w:tc>
          <w:tcPr>
            <w:tcW w:w="5032" w:type="dxa"/>
            <w:vAlign w:val="center"/>
          </w:tcPr>
          <w:p w:rsidR="00EF368D" w:rsidRPr="008D5003" w:rsidRDefault="00EF368D" w:rsidP="00752600">
            <w:pPr>
              <w:spacing w:after="0"/>
              <w:jc w:val="center"/>
              <w:rPr>
                <w:rFonts w:ascii="Arial" w:hAnsi="Arial" w:cs="Arial"/>
                <w:b/>
                <w:sz w:val="20"/>
                <w:szCs w:val="20"/>
              </w:rPr>
            </w:pPr>
            <w:r w:rsidRPr="008D5003">
              <w:rPr>
                <w:rFonts w:ascii="Arial" w:hAnsi="Arial" w:cs="Arial"/>
                <w:b/>
                <w:sz w:val="20"/>
                <w:szCs w:val="20"/>
              </w:rPr>
              <w:t>Školní výstupy</w:t>
            </w:r>
          </w:p>
        </w:tc>
        <w:tc>
          <w:tcPr>
            <w:tcW w:w="5386" w:type="dxa"/>
            <w:vAlign w:val="center"/>
          </w:tcPr>
          <w:p w:rsidR="00EF368D" w:rsidRPr="008D5003" w:rsidRDefault="00EF368D" w:rsidP="00752600">
            <w:pPr>
              <w:spacing w:after="0"/>
              <w:jc w:val="center"/>
              <w:rPr>
                <w:rFonts w:ascii="Arial" w:hAnsi="Arial" w:cs="Arial"/>
                <w:b/>
                <w:sz w:val="20"/>
                <w:szCs w:val="20"/>
              </w:rPr>
            </w:pPr>
            <w:r w:rsidRPr="008D5003">
              <w:rPr>
                <w:rFonts w:ascii="Arial" w:hAnsi="Arial" w:cs="Arial"/>
                <w:b/>
                <w:sz w:val="20"/>
                <w:szCs w:val="20"/>
              </w:rPr>
              <w:t>Učivo</w:t>
            </w:r>
          </w:p>
        </w:tc>
        <w:tc>
          <w:tcPr>
            <w:tcW w:w="3402" w:type="dxa"/>
            <w:vAlign w:val="center"/>
          </w:tcPr>
          <w:p w:rsidR="00EF368D" w:rsidRPr="008D5003" w:rsidRDefault="00EF368D" w:rsidP="00752600">
            <w:pPr>
              <w:spacing w:after="0"/>
              <w:jc w:val="center"/>
              <w:rPr>
                <w:rFonts w:ascii="Arial" w:hAnsi="Arial" w:cs="Arial"/>
                <w:b/>
                <w:sz w:val="20"/>
                <w:szCs w:val="20"/>
              </w:rPr>
            </w:pPr>
            <w:r w:rsidRPr="008D5003">
              <w:rPr>
                <w:rFonts w:ascii="Arial" w:hAnsi="Arial" w:cs="Arial"/>
                <w:b/>
                <w:sz w:val="20"/>
                <w:szCs w:val="20"/>
              </w:rPr>
              <w:t>Průřezová témata</w:t>
            </w:r>
          </w:p>
        </w:tc>
      </w:tr>
      <w:tr w:rsidR="00EF368D" w:rsidRPr="008D5003" w:rsidTr="00EF368D">
        <w:trPr>
          <w:trHeight w:val="70"/>
        </w:trPr>
        <w:tc>
          <w:tcPr>
            <w:tcW w:w="5032" w:type="dxa"/>
          </w:tcPr>
          <w:p w:rsidR="00D52B90" w:rsidRDefault="00D52B90" w:rsidP="0027125C">
            <w:pPr>
              <w:tabs>
                <w:tab w:val="left" w:pos="306"/>
              </w:tabs>
              <w:spacing w:after="0"/>
              <w:rPr>
                <w:rFonts w:ascii="Arial" w:hAnsi="Arial" w:cs="Arial"/>
                <w:b/>
                <w:sz w:val="20"/>
                <w:szCs w:val="20"/>
              </w:rPr>
            </w:pPr>
          </w:p>
          <w:p w:rsidR="00EF368D" w:rsidRPr="008D5003" w:rsidRDefault="00EF368D" w:rsidP="0027125C">
            <w:pPr>
              <w:tabs>
                <w:tab w:val="left" w:pos="306"/>
              </w:tabs>
              <w:spacing w:after="0"/>
              <w:rPr>
                <w:rFonts w:ascii="Arial" w:hAnsi="Arial" w:cs="Arial"/>
                <w:b/>
                <w:bCs/>
                <w:color w:val="4F81BD"/>
                <w:sz w:val="20"/>
                <w:szCs w:val="20"/>
              </w:rPr>
            </w:pPr>
            <w:r w:rsidRPr="008D5003">
              <w:rPr>
                <w:rFonts w:ascii="Arial" w:hAnsi="Arial" w:cs="Arial"/>
                <w:b/>
                <w:sz w:val="20"/>
                <w:szCs w:val="20"/>
              </w:rPr>
              <w:t>DATA, INFORMACE A MODELOVÁNÍ</w:t>
            </w:r>
          </w:p>
          <w:p w:rsidR="00EF368D" w:rsidRPr="008D5003" w:rsidRDefault="00EF368D" w:rsidP="00EF368D">
            <w:pPr>
              <w:pStyle w:val="Odstavecseseznamem"/>
              <w:numPr>
                <w:ilvl w:val="0"/>
                <w:numId w:val="16"/>
              </w:numPr>
              <w:tabs>
                <w:tab w:val="left" w:pos="306"/>
              </w:tabs>
              <w:spacing w:after="0" w:line="240" w:lineRule="auto"/>
              <w:ind w:left="306" w:hanging="219"/>
              <w:contextualSpacing w:val="0"/>
              <w:rPr>
                <w:rFonts w:ascii="Arial" w:hAnsi="Arial" w:cs="Arial"/>
                <w:b/>
                <w:bCs/>
                <w:color w:val="4F81BD"/>
                <w:sz w:val="20"/>
                <w:szCs w:val="20"/>
              </w:rPr>
            </w:pPr>
            <w:r w:rsidRPr="008D5003">
              <w:rPr>
                <w:rFonts w:ascii="Arial" w:hAnsi="Arial" w:cs="Arial"/>
                <w:b/>
                <w:color w:val="1F497D"/>
                <w:sz w:val="20"/>
                <w:szCs w:val="20"/>
              </w:rPr>
              <w:t>I-9-1-01p</w:t>
            </w:r>
            <w:r w:rsidRPr="008D5003">
              <w:rPr>
                <w:rFonts w:ascii="Arial" w:hAnsi="Arial" w:cs="Arial"/>
                <w:sz w:val="20"/>
                <w:szCs w:val="20"/>
              </w:rPr>
              <w:t xml:space="preserve"> získá z dat informace, interpretuje data z oblastí, se kterými má zkušenosti</w:t>
            </w:r>
          </w:p>
          <w:p w:rsidR="00EF368D" w:rsidRPr="008D5003" w:rsidRDefault="00EF368D" w:rsidP="00EF368D">
            <w:pPr>
              <w:tabs>
                <w:tab w:val="left" w:pos="306"/>
              </w:tabs>
              <w:rPr>
                <w:rFonts w:ascii="Arial" w:hAnsi="Arial" w:cs="Arial"/>
                <w:b/>
                <w:bCs/>
                <w:color w:val="4F81BD"/>
                <w:sz w:val="20"/>
                <w:szCs w:val="20"/>
              </w:rPr>
            </w:pPr>
          </w:p>
          <w:p w:rsidR="00EF368D" w:rsidRPr="008D5003" w:rsidRDefault="00EF368D" w:rsidP="00EF368D">
            <w:pPr>
              <w:pStyle w:val="Odstavecseseznamem"/>
              <w:numPr>
                <w:ilvl w:val="0"/>
                <w:numId w:val="16"/>
              </w:numPr>
              <w:tabs>
                <w:tab w:val="left" w:pos="306"/>
              </w:tabs>
              <w:spacing w:after="0" w:line="240" w:lineRule="auto"/>
              <w:ind w:left="306" w:hanging="219"/>
              <w:contextualSpacing w:val="0"/>
              <w:rPr>
                <w:rFonts w:ascii="Arial" w:hAnsi="Arial" w:cs="Arial"/>
                <w:b/>
                <w:bCs/>
                <w:color w:val="4F81BD"/>
                <w:sz w:val="20"/>
                <w:szCs w:val="20"/>
              </w:rPr>
            </w:pPr>
            <w:r w:rsidRPr="008D5003">
              <w:rPr>
                <w:rFonts w:ascii="Arial" w:hAnsi="Arial" w:cs="Arial"/>
                <w:b/>
                <w:color w:val="1F497D"/>
                <w:sz w:val="20"/>
                <w:szCs w:val="20"/>
              </w:rPr>
              <w:t xml:space="preserve"> I-9-1-02p</w:t>
            </w:r>
            <w:r w:rsidRPr="008D5003">
              <w:rPr>
                <w:rFonts w:ascii="Arial" w:hAnsi="Arial" w:cs="Arial"/>
                <w:sz w:val="20"/>
                <w:szCs w:val="20"/>
              </w:rPr>
              <w:t xml:space="preserve"> zakóduje a dekóduje jednoduchý text a obrázek </w:t>
            </w:r>
          </w:p>
          <w:p w:rsidR="00EF368D" w:rsidRPr="008D5003" w:rsidRDefault="00EF368D" w:rsidP="00EF368D">
            <w:pPr>
              <w:tabs>
                <w:tab w:val="left" w:pos="306"/>
              </w:tabs>
              <w:rPr>
                <w:rFonts w:ascii="Arial" w:hAnsi="Arial" w:cs="Arial"/>
                <w:b/>
                <w:bCs/>
                <w:color w:val="4F81BD"/>
                <w:sz w:val="20"/>
                <w:szCs w:val="20"/>
              </w:rPr>
            </w:pPr>
          </w:p>
          <w:p w:rsidR="00EF368D" w:rsidRPr="008D5003" w:rsidRDefault="00EF368D" w:rsidP="0027125C">
            <w:pPr>
              <w:tabs>
                <w:tab w:val="left" w:pos="306"/>
              </w:tabs>
              <w:spacing w:after="0"/>
              <w:rPr>
                <w:rFonts w:ascii="Arial" w:hAnsi="Arial" w:cs="Arial"/>
                <w:b/>
                <w:sz w:val="20"/>
                <w:szCs w:val="20"/>
              </w:rPr>
            </w:pPr>
            <w:r w:rsidRPr="008D5003">
              <w:rPr>
                <w:rFonts w:ascii="Arial" w:hAnsi="Arial" w:cs="Arial"/>
                <w:b/>
                <w:sz w:val="20"/>
                <w:szCs w:val="20"/>
              </w:rPr>
              <w:t>ALGORITMIZACE A PROGRAMOVÁNÍ</w:t>
            </w:r>
          </w:p>
          <w:p w:rsidR="00EF368D" w:rsidRPr="008D5003" w:rsidRDefault="00EF368D" w:rsidP="00EF368D">
            <w:pPr>
              <w:pStyle w:val="Odstavecseseznamem"/>
              <w:numPr>
                <w:ilvl w:val="0"/>
                <w:numId w:val="16"/>
              </w:numPr>
              <w:tabs>
                <w:tab w:val="left" w:pos="306"/>
              </w:tabs>
              <w:spacing w:after="0" w:line="240" w:lineRule="auto"/>
              <w:ind w:left="306" w:hanging="284"/>
              <w:contextualSpacing w:val="0"/>
              <w:rPr>
                <w:rFonts w:ascii="Arial" w:hAnsi="Arial" w:cs="Arial"/>
                <w:b/>
                <w:bCs/>
                <w:color w:val="4F81BD"/>
                <w:sz w:val="20"/>
                <w:szCs w:val="20"/>
              </w:rPr>
            </w:pPr>
            <w:r w:rsidRPr="008D5003">
              <w:rPr>
                <w:rFonts w:ascii="Arial" w:hAnsi="Arial" w:cs="Arial"/>
                <w:b/>
                <w:color w:val="1F497D"/>
                <w:sz w:val="20"/>
                <w:szCs w:val="20"/>
              </w:rPr>
              <w:t>I-9-2-01p</w:t>
            </w:r>
            <w:r w:rsidRPr="008D5003">
              <w:rPr>
                <w:rFonts w:ascii="Arial" w:hAnsi="Arial" w:cs="Arial"/>
                <w:sz w:val="20"/>
                <w:szCs w:val="20"/>
              </w:rPr>
              <w:t xml:space="preserve"> po přečtení jednotlivých kroků algoritmu vztahujícího se k praktické činnosti, kterou opakovaně řešil, uvede příklad takové činnosti </w:t>
            </w:r>
          </w:p>
          <w:p w:rsidR="00EF368D" w:rsidRPr="008D5003" w:rsidRDefault="00EF368D" w:rsidP="00EF368D">
            <w:pPr>
              <w:pStyle w:val="Odstavecseseznamem"/>
              <w:tabs>
                <w:tab w:val="left" w:pos="306"/>
              </w:tabs>
              <w:rPr>
                <w:rFonts w:ascii="Arial" w:hAnsi="Arial" w:cs="Arial"/>
                <w:b/>
                <w:bCs/>
                <w:color w:val="4F81BD"/>
                <w:sz w:val="20"/>
                <w:szCs w:val="20"/>
              </w:rPr>
            </w:pPr>
          </w:p>
          <w:p w:rsidR="00EF368D" w:rsidRPr="008D5003" w:rsidRDefault="00EF368D" w:rsidP="0027125C">
            <w:pPr>
              <w:tabs>
                <w:tab w:val="left" w:pos="306"/>
              </w:tabs>
              <w:spacing w:after="0"/>
              <w:rPr>
                <w:rFonts w:ascii="Arial" w:hAnsi="Arial" w:cs="Arial"/>
                <w:b/>
                <w:sz w:val="20"/>
                <w:szCs w:val="20"/>
              </w:rPr>
            </w:pPr>
            <w:r w:rsidRPr="008D5003">
              <w:rPr>
                <w:rFonts w:ascii="Arial" w:hAnsi="Arial" w:cs="Arial"/>
                <w:b/>
                <w:sz w:val="20"/>
                <w:szCs w:val="20"/>
              </w:rPr>
              <w:t>DIGITÁLNÍ TECHNOLOGIE</w:t>
            </w:r>
          </w:p>
          <w:p w:rsidR="00EF368D" w:rsidRPr="008D5003" w:rsidRDefault="00EF368D" w:rsidP="00EF368D">
            <w:pPr>
              <w:pStyle w:val="Odstavecseseznamem"/>
              <w:numPr>
                <w:ilvl w:val="0"/>
                <w:numId w:val="16"/>
              </w:numPr>
              <w:tabs>
                <w:tab w:val="left" w:pos="306"/>
              </w:tabs>
              <w:spacing w:after="0" w:line="240" w:lineRule="auto"/>
              <w:ind w:left="306" w:hanging="284"/>
              <w:contextualSpacing w:val="0"/>
              <w:rPr>
                <w:rFonts w:ascii="Arial" w:hAnsi="Arial" w:cs="Arial"/>
                <w:b/>
                <w:bCs/>
                <w:color w:val="4F81BD"/>
                <w:sz w:val="20"/>
                <w:szCs w:val="20"/>
              </w:rPr>
            </w:pPr>
            <w:r w:rsidRPr="008D5003">
              <w:rPr>
                <w:rFonts w:ascii="Arial" w:hAnsi="Arial" w:cs="Arial"/>
                <w:b/>
                <w:color w:val="1F497D"/>
                <w:sz w:val="20"/>
                <w:szCs w:val="20"/>
              </w:rPr>
              <w:t>I-9-4-01p</w:t>
            </w:r>
            <w:r w:rsidRPr="008D5003">
              <w:rPr>
                <w:rFonts w:ascii="Arial" w:hAnsi="Arial" w:cs="Arial"/>
                <w:sz w:val="20"/>
                <w:szCs w:val="20"/>
              </w:rPr>
              <w:t xml:space="preserve"> rozlišuje funkce počítače po stránce hardwaru i operačního systému </w:t>
            </w:r>
          </w:p>
          <w:p w:rsidR="00EF368D" w:rsidRPr="008D5003" w:rsidRDefault="00EF368D" w:rsidP="00EF368D">
            <w:pPr>
              <w:tabs>
                <w:tab w:val="left" w:pos="306"/>
              </w:tabs>
              <w:rPr>
                <w:rFonts w:ascii="Arial" w:hAnsi="Arial" w:cs="Arial"/>
                <w:b/>
                <w:bCs/>
                <w:color w:val="4F81BD"/>
                <w:sz w:val="20"/>
                <w:szCs w:val="20"/>
              </w:rPr>
            </w:pPr>
          </w:p>
          <w:p w:rsidR="00EF368D" w:rsidRPr="008D5003" w:rsidRDefault="00EF368D" w:rsidP="00EF368D">
            <w:pPr>
              <w:pStyle w:val="Odstavecseseznamem"/>
              <w:numPr>
                <w:ilvl w:val="0"/>
                <w:numId w:val="16"/>
              </w:numPr>
              <w:tabs>
                <w:tab w:val="left" w:pos="306"/>
              </w:tabs>
              <w:spacing w:after="0" w:line="240" w:lineRule="auto"/>
              <w:ind w:left="306" w:hanging="284"/>
              <w:contextualSpacing w:val="0"/>
              <w:rPr>
                <w:rFonts w:ascii="Arial" w:hAnsi="Arial" w:cs="Arial"/>
                <w:b/>
                <w:bCs/>
                <w:color w:val="4F81BD"/>
                <w:sz w:val="20"/>
                <w:szCs w:val="20"/>
              </w:rPr>
            </w:pPr>
            <w:r w:rsidRPr="008D5003">
              <w:rPr>
                <w:rFonts w:ascii="Arial" w:hAnsi="Arial" w:cs="Arial"/>
                <w:b/>
                <w:color w:val="1F497D"/>
                <w:sz w:val="20"/>
                <w:szCs w:val="20"/>
              </w:rPr>
              <w:t>I-9-4-04p</w:t>
            </w:r>
            <w:r w:rsidRPr="008D5003">
              <w:rPr>
                <w:rFonts w:ascii="Arial" w:hAnsi="Arial" w:cs="Arial"/>
                <w:sz w:val="20"/>
                <w:szCs w:val="20"/>
              </w:rPr>
              <w:t xml:space="preserve"> rozpozná typické závady a chybové stavy počítačů a obrátí se s žádostí o pomoc na dospělou osobu </w:t>
            </w:r>
          </w:p>
          <w:p w:rsidR="00EF368D" w:rsidRPr="008D5003" w:rsidRDefault="00EF368D" w:rsidP="0027125C">
            <w:pPr>
              <w:pStyle w:val="Odstavecseseznamem"/>
              <w:tabs>
                <w:tab w:val="left" w:pos="306"/>
              </w:tabs>
              <w:spacing w:after="0" w:line="240" w:lineRule="auto"/>
              <w:ind w:left="306"/>
              <w:contextualSpacing w:val="0"/>
              <w:rPr>
                <w:rFonts w:ascii="Arial" w:hAnsi="Arial" w:cs="Arial"/>
                <w:b/>
                <w:bCs/>
                <w:color w:val="4F81BD"/>
                <w:sz w:val="20"/>
                <w:szCs w:val="20"/>
              </w:rPr>
            </w:pPr>
          </w:p>
        </w:tc>
        <w:tc>
          <w:tcPr>
            <w:tcW w:w="5386" w:type="dxa"/>
          </w:tcPr>
          <w:p w:rsidR="0027125C" w:rsidRPr="008D5003" w:rsidRDefault="0027125C" w:rsidP="0027125C">
            <w:pPr>
              <w:spacing w:after="0" w:line="240" w:lineRule="auto"/>
              <w:ind w:left="240"/>
              <w:rPr>
                <w:rFonts w:ascii="Arial" w:hAnsi="Arial" w:cs="Arial"/>
                <w:bCs/>
                <w:sz w:val="20"/>
                <w:szCs w:val="20"/>
              </w:rPr>
            </w:pP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práce s jednoduchou tabulkou</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zaznamenává do tabulky data (teploty, sportovní výsledky, cenu, čas, délku, výšku</w:t>
            </w:r>
            <w:r w:rsidR="004110B6" w:rsidRPr="008D5003">
              <w:rPr>
                <w:rFonts w:ascii="Arial" w:hAnsi="Arial" w:cs="Arial"/>
                <w:bCs/>
                <w:sz w:val="20"/>
                <w:szCs w:val="20"/>
              </w:rPr>
              <w:t xml:space="preserve"> a jiné veličiny</w:t>
            </w:r>
            <w:r w:rsidRPr="008D5003">
              <w:rPr>
                <w:rFonts w:ascii="Arial" w:hAnsi="Arial" w:cs="Arial"/>
                <w:bCs/>
                <w:sz w:val="20"/>
                <w:szCs w:val="20"/>
              </w:rPr>
              <w:t xml:space="preserve">) hodnocení získaných dat </w:t>
            </w:r>
          </w:p>
          <w:p w:rsidR="0027125C" w:rsidRPr="008D5003" w:rsidRDefault="0027125C" w:rsidP="0027125C">
            <w:pPr>
              <w:spacing w:after="0" w:line="240" w:lineRule="auto"/>
              <w:ind w:left="240"/>
              <w:rPr>
                <w:rFonts w:ascii="Arial" w:hAnsi="Arial" w:cs="Arial"/>
                <w:bCs/>
                <w:sz w:val="20"/>
                <w:szCs w:val="20"/>
              </w:rPr>
            </w:pP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uplatnění kódování v běžném životě (doprava, Morseova abeceda, plánek pomocí šipek, společenské hry se zvuky/obrázky)</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paměťová média, jejich kapacita</w:t>
            </w:r>
          </w:p>
          <w:p w:rsidR="0027125C" w:rsidRPr="008D5003" w:rsidRDefault="0027125C" w:rsidP="0027125C">
            <w:pPr>
              <w:spacing w:after="0" w:line="240" w:lineRule="auto"/>
              <w:ind w:left="240"/>
              <w:rPr>
                <w:rFonts w:ascii="Arial" w:hAnsi="Arial" w:cs="Arial"/>
                <w:bCs/>
                <w:sz w:val="20"/>
                <w:szCs w:val="20"/>
              </w:rPr>
            </w:pP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pracovní postupy, jejich rozbor a přizpůsobení novým podmínkám</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postup při krizových situacích (první pomoc, technické problémy</w:t>
            </w:r>
            <w:r w:rsidR="004110B6" w:rsidRPr="008D5003">
              <w:rPr>
                <w:rFonts w:ascii="Arial" w:hAnsi="Arial" w:cs="Arial"/>
                <w:bCs/>
                <w:sz w:val="20"/>
                <w:szCs w:val="20"/>
              </w:rPr>
              <w:t xml:space="preserve"> atd.</w:t>
            </w:r>
            <w:r w:rsidRPr="008D5003">
              <w:rPr>
                <w:rFonts w:ascii="Arial" w:hAnsi="Arial" w:cs="Arial"/>
                <w:bCs/>
                <w:sz w:val="20"/>
                <w:szCs w:val="20"/>
              </w:rPr>
              <w:t>)</w:t>
            </w:r>
          </w:p>
          <w:p w:rsidR="0027125C" w:rsidRDefault="0027125C" w:rsidP="0027125C">
            <w:pPr>
              <w:spacing w:after="0" w:line="240" w:lineRule="auto"/>
              <w:ind w:left="240"/>
              <w:rPr>
                <w:rFonts w:ascii="Arial" w:hAnsi="Arial" w:cs="Arial"/>
                <w:bCs/>
                <w:sz w:val="20"/>
                <w:szCs w:val="20"/>
              </w:rPr>
            </w:pPr>
          </w:p>
          <w:p w:rsidR="00D52B90" w:rsidRPr="008D5003" w:rsidRDefault="00D52B90" w:rsidP="0027125C">
            <w:pPr>
              <w:spacing w:after="0" w:line="240" w:lineRule="auto"/>
              <w:ind w:left="240"/>
              <w:rPr>
                <w:rFonts w:ascii="Arial" w:hAnsi="Arial" w:cs="Arial"/>
                <w:bCs/>
                <w:sz w:val="20"/>
                <w:szCs w:val="20"/>
              </w:rPr>
            </w:pP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seznámení s hardwarem počítače, tabletu (mobilního zařízení</w:t>
            </w:r>
            <w:r w:rsidR="004110B6" w:rsidRPr="008D5003">
              <w:rPr>
                <w:rFonts w:ascii="Arial" w:hAnsi="Arial" w:cs="Arial"/>
                <w:bCs/>
                <w:sz w:val="20"/>
                <w:szCs w:val="20"/>
              </w:rPr>
              <w:t>)</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základní a periferní hardware</w:t>
            </w:r>
          </w:p>
          <w:p w:rsidR="00EF368D" w:rsidRPr="008D5003" w:rsidRDefault="00EF368D" w:rsidP="00EF368D">
            <w:pPr>
              <w:rPr>
                <w:rFonts w:ascii="Arial" w:hAnsi="Arial" w:cs="Arial"/>
                <w:bCs/>
                <w:sz w:val="20"/>
                <w:szCs w:val="20"/>
              </w:rPr>
            </w:pPr>
          </w:p>
          <w:p w:rsidR="00EF368D"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seznámení s pravidly řešení technických potíží uživatelského charakteru</w:t>
            </w:r>
          </w:p>
          <w:p w:rsidR="00C40100" w:rsidRPr="008D5003" w:rsidRDefault="00C40100" w:rsidP="00C40100">
            <w:pPr>
              <w:spacing w:after="0" w:line="240" w:lineRule="auto"/>
              <w:rPr>
                <w:rFonts w:ascii="Arial" w:hAnsi="Arial" w:cs="Arial"/>
                <w:bCs/>
                <w:sz w:val="20"/>
                <w:szCs w:val="20"/>
              </w:rPr>
            </w:pPr>
          </w:p>
        </w:tc>
        <w:tc>
          <w:tcPr>
            <w:tcW w:w="3402" w:type="dxa"/>
          </w:tcPr>
          <w:p w:rsidR="00EF368D" w:rsidRPr="008D5003" w:rsidRDefault="00EF368D" w:rsidP="00EF368D">
            <w:pPr>
              <w:ind w:left="240"/>
              <w:rPr>
                <w:rFonts w:ascii="Arial" w:hAnsi="Arial" w:cs="Arial"/>
                <w:sz w:val="20"/>
                <w:szCs w:val="20"/>
              </w:rPr>
            </w:pPr>
          </w:p>
          <w:p w:rsidR="00EF368D" w:rsidRPr="008D5003" w:rsidRDefault="00EF368D" w:rsidP="00EF368D">
            <w:pPr>
              <w:rPr>
                <w:sz w:val="20"/>
                <w:szCs w:val="20"/>
              </w:rPr>
            </w:pPr>
            <w:r w:rsidRPr="008D5003">
              <w:rPr>
                <w:rFonts w:ascii="Arial" w:hAnsi="Arial" w:cs="Arial"/>
                <w:color w:val="000000"/>
                <w:sz w:val="20"/>
                <w:szCs w:val="20"/>
              </w:rPr>
              <w:t>OSV – Rozvoj schopností poznávání</w:t>
            </w:r>
          </w:p>
          <w:p w:rsidR="00EF368D" w:rsidRPr="008D5003" w:rsidRDefault="00EF368D" w:rsidP="00EF368D">
            <w:pPr>
              <w:rPr>
                <w:sz w:val="20"/>
                <w:szCs w:val="20"/>
              </w:rPr>
            </w:pPr>
          </w:p>
          <w:p w:rsidR="00EF368D" w:rsidRPr="008D5003" w:rsidRDefault="00EF368D" w:rsidP="00EF368D">
            <w:pPr>
              <w:rPr>
                <w:sz w:val="20"/>
                <w:szCs w:val="20"/>
              </w:rPr>
            </w:pPr>
            <w:r w:rsidRPr="008D5003">
              <w:rPr>
                <w:rFonts w:ascii="Arial" w:hAnsi="Arial" w:cs="Arial"/>
                <w:color w:val="000000"/>
                <w:sz w:val="20"/>
                <w:szCs w:val="20"/>
              </w:rPr>
              <w:t>EGS – Objevujeme Evropu a svět</w:t>
            </w:r>
          </w:p>
          <w:p w:rsidR="00EF368D" w:rsidRPr="008D5003" w:rsidRDefault="00EF368D" w:rsidP="00EF368D">
            <w:pPr>
              <w:rPr>
                <w:rFonts w:ascii="Arial" w:hAnsi="Arial" w:cs="Arial"/>
                <w:color w:val="000000"/>
                <w:sz w:val="20"/>
                <w:szCs w:val="20"/>
              </w:rPr>
            </w:pPr>
          </w:p>
          <w:p w:rsidR="00EF368D" w:rsidRPr="008D5003" w:rsidRDefault="00EF368D" w:rsidP="00EF368D">
            <w:pPr>
              <w:rPr>
                <w:sz w:val="20"/>
                <w:szCs w:val="20"/>
              </w:rPr>
            </w:pPr>
            <w:r w:rsidRPr="008D5003">
              <w:rPr>
                <w:rFonts w:ascii="Arial" w:hAnsi="Arial" w:cs="Arial"/>
                <w:color w:val="000000"/>
                <w:sz w:val="20"/>
                <w:szCs w:val="20"/>
              </w:rPr>
              <w:t>MKV – Multikulturalita</w:t>
            </w:r>
          </w:p>
          <w:p w:rsidR="00EF368D" w:rsidRPr="008D5003" w:rsidRDefault="00EF368D" w:rsidP="00EF368D">
            <w:pPr>
              <w:rPr>
                <w:sz w:val="20"/>
                <w:szCs w:val="20"/>
              </w:rPr>
            </w:pPr>
          </w:p>
          <w:p w:rsidR="00EF368D" w:rsidRPr="008D5003" w:rsidRDefault="00EF368D" w:rsidP="00EF368D">
            <w:pPr>
              <w:rPr>
                <w:sz w:val="20"/>
                <w:szCs w:val="20"/>
              </w:rPr>
            </w:pPr>
            <w:r w:rsidRPr="008D5003">
              <w:rPr>
                <w:rFonts w:ascii="Arial" w:hAnsi="Arial" w:cs="Arial"/>
                <w:color w:val="000000"/>
                <w:sz w:val="20"/>
                <w:szCs w:val="20"/>
              </w:rPr>
              <w:t>MDV – Fungování a vliv médií ve společnosti</w:t>
            </w:r>
          </w:p>
          <w:p w:rsidR="00EF368D" w:rsidRPr="008D5003" w:rsidRDefault="00EF368D" w:rsidP="00EF368D">
            <w:pPr>
              <w:rPr>
                <w:rFonts w:ascii="Arial" w:hAnsi="Arial" w:cs="Arial"/>
                <w:color w:val="000000"/>
                <w:sz w:val="20"/>
                <w:szCs w:val="20"/>
              </w:rPr>
            </w:pPr>
          </w:p>
          <w:p w:rsidR="00EF368D" w:rsidRPr="008D5003" w:rsidRDefault="00EF368D" w:rsidP="00EF368D">
            <w:pPr>
              <w:rPr>
                <w:sz w:val="20"/>
                <w:szCs w:val="20"/>
              </w:rPr>
            </w:pPr>
            <w:r w:rsidRPr="008D5003">
              <w:rPr>
                <w:rFonts w:ascii="Arial" w:hAnsi="Arial" w:cs="Arial"/>
                <w:color w:val="000000"/>
                <w:sz w:val="20"/>
                <w:szCs w:val="20"/>
              </w:rPr>
              <w:t>EV – Vztah člověka k prostředí</w:t>
            </w:r>
          </w:p>
          <w:p w:rsidR="00EF368D" w:rsidRPr="008D5003" w:rsidRDefault="00EF368D" w:rsidP="00EF368D">
            <w:pPr>
              <w:ind w:left="240"/>
              <w:rPr>
                <w:rFonts w:ascii="Arial" w:hAnsi="Arial" w:cs="Arial"/>
                <w:sz w:val="20"/>
                <w:szCs w:val="20"/>
              </w:rPr>
            </w:pPr>
          </w:p>
        </w:tc>
      </w:tr>
    </w:tbl>
    <w:p w:rsidR="0027125C" w:rsidRPr="008D5003" w:rsidRDefault="0027125C" w:rsidP="00EF368D">
      <w:pPr>
        <w:rPr>
          <w:rFonts w:ascii="Arial" w:hAnsi="Arial" w:cs="Arial"/>
          <w:b/>
          <w:bCs/>
          <w:color w:val="000000"/>
          <w:sz w:val="20"/>
          <w:szCs w:val="20"/>
        </w:rPr>
      </w:pPr>
    </w:p>
    <w:p w:rsidR="0027125C" w:rsidRPr="008D5003" w:rsidRDefault="0027125C">
      <w:pPr>
        <w:rPr>
          <w:rFonts w:ascii="Arial" w:hAnsi="Arial" w:cs="Arial"/>
          <w:b/>
          <w:bCs/>
          <w:color w:val="000000"/>
          <w:sz w:val="20"/>
          <w:szCs w:val="20"/>
        </w:rPr>
      </w:pPr>
      <w:r w:rsidRPr="008D5003">
        <w:rPr>
          <w:rFonts w:ascii="Arial" w:hAnsi="Arial" w:cs="Arial"/>
          <w:b/>
          <w:bCs/>
          <w:color w:val="000000"/>
          <w:sz w:val="20"/>
          <w:szCs w:val="20"/>
        </w:rPr>
        <w:br w:type="page"/>
      </w:r>
    </w:p>
    <w:p w:rsidR="00C40100" w:rsidRPr="00C40100" w:rsidRDefault="007F0E04" w:rsidP="007F0E04">
      <w:pPr>
        <w:pStyle w:val="Nadpis3"/>
        <w:numPr>
          <w:ilvl w:val="2"/>
          <w:numId w:val="38"/>
        </w:numPr>
        <w:ind w:left="567"/>
      </w:pPr>
      <w:r>
        <w:lastRenderedPageBreak/>
        <w:t xml:space="preserve">  </w:t>
      </w:r>
      <w:bookmarkStart w:id="288" w:name="_Toc138665040"/>
      <w:r w:rsidR="00C40100" w:rsidRPr="00C40100">
        <w:t xml:space="preserve">Informatika </w:t>
      </w:r>
      <w:r w:rsidR="00C40100" w:rsidRPr="008D5003">
        <w:t>-</w:t>
      </w:r>
      <w:r w:rsidR="00C40100">
        <w:t xml:space="preserve"> 7</w:t>
      </w:r>
      <w:r w:rsidR="00C40100" w:rsidRPr="00C40100">
        <w:t>.</w:t>
      </w:r>
      <w:r w:rsidR="006F4665">
        <w:t xml:space="preserve"> </w:t>
      </w:r>
      <w:r w:rsidR="00C40100" w:rsidRPr="00C40100">
        <w:t>ročník, 1 hodina týdně</w:t>
      </w:r>
      <w:bookmarkEnd w:id="288"/>
      <w:r w:rsidR="00C40100" w:rsidRPr="00C40100">
        <w:t> </w:t>
      </w:r>
    </w:p>
    <w:tbl>
      <w:tblPr>
        <w:tblW w:w="13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5244"/>
        <w:gridCol w:w="3544"/>
      </w:tblGrid>
      <w:tr w:rsidR="00EF368D" w:rsidRPr="008D5003" w:rsidTr="00752600">
        <w:trPr>
          <w:trHeight w:val="510"/>
        </w:trPr>
        <w:tc>
          <w:tcPr>
            <w:tcW w:w="5032" w:type="dxa"/>
            <w:vAlign w:val="center"/>
          </w:tcPr>
          <w:p w:rsidR="00EF368D" w:rsidRPr="008D5003" w:rsidRDefault="00EF368D" w:rsidP="00752600">
            <w:pPr>
              <w:spacing w:after="0"/>
              <w:jc w:val="center"/>
              <w:rPr>
                <w:rFonts w:ascii="Arial" w:hAnsi="Arial" w:cs="Arial"/>
                <w:b/>
                <w:sz w:val="20"/>
                <w:szCs w:val="20"/>
              </w:rPr>
            </w:pPr>
            <w:r w:rsidRPr="008D5003">
              <w:rPr>
                <w:rFonts w:ascii="Arial" w:hAnsi="Arial" w:cs="Arial"/>
                <w:b/>
                <w:sz w:val="20"/>
                <w:szCs w:val="20"/>
              </w:rPr>
              <w:t>Školní výstupy</w:t>
            </w:r>
          </w:p>
        </w:tc>
        <w:tc>
          <w:tcPr>
            <w:tcW w:w="5244" w:type="dxa"/>
            <w:vAlign w:val="center"/>
          </w:tcPr>
          <w:p w:rsidR="00EF368D" w:rsidRPr="008D5003" w:rsidRDefault="00EF368D" w:rsidP="00752600">
            <w:pPr>
              <w:spacing w:after="0"/>
              <w:jc w:val="center"/>
              <w:rPr>
                <w:rFonts w:ascii="Arial" w:hAnsi="Arial" w:cs="Arial"/>
                <w:b/>
                <w:sz w:val="20"/>
                <w:szCs w:val="20"/>
              </w:rPr>
            </w:pPr>
            <w:r w:rsidRPr="008D5003">
              <w:rPr>
                <w:rFonts w:ascii="Arial" w:hAnsi="Arial" w:cs="Arial"/>
                <w:b/>
                <w:sz w:val="20"/>
                <w:szCs w:val="20"/>
              </w:rPr>
              <w:t>Učivo</w:t>
            </w:r>
          </w:p>
        </w:tc>
        <w:tc>
          <w:tcPr>
            <w:tcW w:w="3544" w:type="dxa"/>
            <w:vAlign w:val="center"/>
          </w:tcPr>
          <w:p w:rsidR="00EF368D" w:rsidRPr="008D5003" w:rsidRDefault="00EF368D" w:rsidP="00752600">
            <w:pPr>
              <w:spacing w:after="0"/>
              <w:jc w:val="center"/>
              <w:rPr>
                <w:rFonts w:ascii="Arial" w:hAnsi="Arial" w:cs="Arial"/>
                <w:b/>
                <w:sz w:val="20"/>
                <w:szCs w:val="20"/>
              </w:rPr>
            </w:pPr>
            <w:r w:rsidRPr="008D5003">
              <w:rPr>
                <w:rFonts w:ascii="Arial" w:hAnsi="Arial" w:cs="Arial"/>
                <w:b/>
                <w:sz w:val="20"/>
                <w:szCs w:val="20"/>
              </w:rPr>
              <w:t>Průřezová témata</w:t>
            </w:r>
          </w:p>
        </w:tc>
      </w:tr>
      <w:tr w:rsidR="00EF368D" w:rsidRPr="008D5003" w:rsidTr="00EF368D">
        <w:trPr>
          <w:trHeight w:val="70"/>
        </w:trPr>
        <w:tc>
          <w:tcPr>
            <w:tcW w:w="5032" w:type="dxa"/>
          </w:tcPr>
          <w:p w:rsidR="00D52B90" w:rsidRDefault="00D52B90" w:rsidP="0027125C">
            <w:pPr>
              <w:tabs>
                <w:tab w:val="left" w:pos="306"/>
              </w:tabs>
              <w:spacing w:after="0"/>
              <w:rPr>
                <w:rFonts w:ascii="Arial" w:hAnsi="Arial" w:cs="Arial"/>
                <w:b/>
                <w:sz w:val="20"/>
                <w:szCs w:val="20"/>
              </w:rPr>
            </w:pPr>
          </w:p>
          <w:p w:rsidR="00EF368D" w:rsidRPr="008D5003" w:rsidRDefault="00EF368D" w:rsidP="0027125C">
            <w:pPr>
              <w:tabs>
                <w:tab w:val="left" w:pos="306"/>
              </w:tabs>
              <w:spacing w:after="0"/>
              <w:rPr>
                <w:rFonts w:ascii="Arial" w:hAnsi="Arial" w:cs="Arial"/>
                <w:b/>
                <w:bCs/>
                <w:color w:val="4F81BD"/>
                <w:sz w:val="20"/>
                <w:szCs w:val="20"/>
              </w:rPr>
            </w:pPr>
            <w:r w:rsidRPr="008D5003">
              <w:rPr>
                <w:rFonts w:ascii="Arial" w:hAnsi="Arial" w:cs="Arial"/>
                <w:b/>
                <w:sz w:val="20"/>
                <w:szCs w:val="20"/>
              </w:rPr>
              <w:t>DATA, INFORMACE A MODELOVÁNÍ</w:t>
            </w:r>
          </w:p>
          <w:p w:rsidR="00EF368D" w:rsidRPr="008D5003" w:rsidRDefault="00EF368D" w:rsidP="00EF368D">
            <w:pPr>
              <w:pStyle w:val="Odstavecseseznamem"/>
              <w:numPr>
                <w:ilvl w:val="0"/>
                <w:numId w:val="16"/>
              </w:numPr>
              <w:tabs>
                <w:tab w:val="left" w:pos="306"/>
              </w:tabs>
              <w:spacing w:after="0" w:line="240" w:lineRule="auto"/>
              <w:ind w:left="306" w:hanging="219"/>
              <w:contextualSpacing w:val="0"/>
              <w:rPr>
                <w:rFonts w:ascii="Arial" w:hAnsi="Arial" w:cs="Arial"/>
                <w:b/>
                <w:bCs/>
                <w:color w:val="4F81BD"/>
                <w:sz w:val="20"/>
                <w:szCs w:val="20"/>
              </w:rPr>
            </w:pPr>
            <w:r w:rsidRPr="008D5003">
              <w:rPr>
                <w:rFonts w:ascii="Arial" w:hAnsi="Arial" w:cs="Arial"/>
                <w:b/>
                <w:color w:val="1F497D"/>
                <w:sz w:val="20"/>
                <w:szCs w:val="20"/>
              </w:rPr>
              <w:t>I-9-1-03p</w:t>
            </w:r>
            <w:r w:rsidRPr="008D5003">
              <w:rPr>
                <w:rFonts w:ascii="Arial" w:hAnsi="Arial" w:cs="Arial"/>
                <w:sz w:val="20"/>
                <w:szCs w:val="20"/>
              </w:rPr>
              <w:t xml:space="preserve"> popíše problém podle nastavených kritérií a na základě vlastní zkušenosti určí, jaké informace bude potřebovat k jeho řešení; k popisu problému používá grafické znázornění </w:t>
            </w:r>
          </w:p>
          <w:p w:rsidR="0027125C" w:rsidRPr="008D5003" w:rsidRDefault="0027125C" w:rsidP="0027125C">
            <w:pPr>
              <w:tabs>
                <w:tab w:val="left" w:pos="306"/>
              </w:tabs>
              <w:spacing w:after="0"/>
              <w:rPr>
                <w:rFonts w:ascii="Arial" w:hAnsi="Arial" w:cs="Arial"/>
                <w:b/>
                <w:sz w:val="20"/>
                <w:szCs w:val="20"/>
              </w:rPr>
            </w:pPr>
          </w:p>
          <w:p w:rsidR="00EF368D" w:rsidRPr="008D5003" w:rsidRDefault="00EF368D" w:rsidP="0027125C">
            <w:pPr>
              <w:tabs>
                <w:tab w:val="left" w:pos="306"/>
              </w:tabs>
              <w:spacing w:after="0"/>
              <w:rPr>
                <w:rFonts w:ascii="Arial" w:hAnsi="Arial" w:cs="Arial"/>
                <w:b/>
                <w:sz w:val="20"/>
                <w:szCs w:val="20"/>
              </w:rPr>
            </w:pPr>
            <w:r w:rsidRPr="008D5003">
              <w:rPr>
                <w:rFonts w:ascii="Arial" w:hAnsi="Arial" w:cs="Arial"/>
                <w:b/>
                <w:sz w:val="20"/>
                <w:szCs w:val="20"/>
              </w:rPr>
              <w:t>ALGORITMIZACE A PROGRAMOVÁNÍ</w:t>
            </w:r>
          </w:p>
          <w:p w:rsidR="00EF368D" w:rsidRPr="008D5003" w:rsidRDefault="00EF368D" w:rsidP="00EF368D">
            <w:pPr>
              <w:pStyle w:val="Odstavecseseznamem"/>
              <w:numPr>
                <w:ilvl w:val="0"/>
                <w:numId w:val="16"/>
              </w:numPr>
              <w:tabs>
                <w:tab w:val="left" w:pos="306"/>
              </w:tabs>
              <w:spacing w:after="0" w:line="240" w:lineRule="auto"/>
              <w:ind w:left="306" w:hanging="284"/>
              <w:contextualSpacing w:val="0"/>
              <w:rPr>
                <w:rFonts w:ascii="Arial" w:hAnsi="Arial" w:cs="Arial"/>
                <w:b/>
                <w:bCs/>
                <w:color w:val="4F81BD"/>
                <w:sz w:val="20"/>
                <w:szCs w:val="20"/>
              </w:rPr>
            </w:pPr>
            <w:r w:rsidRPr="008D5003">
              <w:rPr>
                <w:rFonts w:ascii="Arial" w:hAnsi="Arial" w:cs="Arial"/>
                <w:b/>
                <w:color w:val="1F497D"/>
                <w:sz w:val="20"/>
                <w:szCs w:val="20"/>
              </w:rPr>
              <w:t>I-9-2-02p</w:t>
            </w:r>
            <w:r w:rsidRPr="008D5003">
              <w:rPr>
                <w:rFonts w:ascii="Arial" w:hAnsi="Arial" w:cs="Arial"/>
                <w:sz w:val="20"/>
                <w:szCs w:val="20"/>
              </w:rPr>
              <w:t xml:space="preserve"> rozdělí problém na jednotlivě řešitelné části a popíše podle návodu kroky k jejich řešení</w:t>
            </w:r>
          </w:p>
          <w:p w:rsidR="0027125C" w:rsidRPr="008D5003" w:rsidRDefault="0027125C" w:rsidP="0027125C">
            <w:pPr>
              <w:pStyle w:val="Odstavecseseznamem"/>
              <w:tabs>
                <w:tab w:val="left" w:pos="306"/>
              </w:tabs>
              <w:spacing w:after="0" w:line="240" w:lineRule="auto"/>
              <w:ind w:left="306"/>
              <w:contextualSpacing w:val="0"/>
              <w:rPr>
                <w:rFonts w:ascii="Arial" w:hAnsi="Arial" w:cs="Arial"/>
                <w:b/>
                <w:bCs/>
                <w:color w:val="4F81BD"/>
                <w:sz w:val="20"/>
                <w:szCs w:val="20"/>
              </w:rPr>
            </w:pPr>
          </w:p>
          <w:p w:rsidR="00EF368D" w:rsidRPr="008D5003" w:rsidRDefault="00EF368D" w:rsidP="0027125C">
            <w:pPr>
              <w:tabs>
                <w:tab w:val="left" w:pos="306"/>
              </w:tabs>
              <w:spacing w:after="0"/>
              <w:rPr>
                <w:rFonts w:ascii="Arial" w:hAnsi="Arial" w:cs="Arial"/>
                <w:b/>
                <w:sz w:val="20"/>
                <w:szCs w:val="20"/>
              </w:rPr>
            </w:pPr>
            <w:r w:rsidRPr="008D5003">
              <w:rPr>
                <w:rFonts w:ascii="Arial" w:hAnsi="Arial" w:cs="Arial"/>
                <w:b/>
                <w:sz w:val="20"/>
                <w:szCs w:val="20"/>
              </w:rPr>
              <w:t>INFORMAČNÍ SYSTÉMY</w:t>
            </w:r>
          </w:p>
          <w:p w:rsidR="00EF368D" w:rsidRPr="008D5003" w:rsidRDefault="00EF368D" w:rsidP="00EF368D">
            <w:pPr>
              <w:pStyle w:val="Odstavecseseznamem"/>
              <w:numPr>
                <w:ilvl w:val="0"/>
                <w:numId w:val="16"/>
              </w:numPr>
              <w:tabs>
                <w:tab w:val="left" w:pos="306"/>
                <w:tab w:val="left" w:pos="447"/>
              </w:tabs>
              <w:spacing w:after="0" w:line="240" w:lineRule="auto"/>
              <w:ind w:left="447" w:hanging="283"/>
              <w:contextualSpacing w:val="0"/>
              <w:rPr>
                <w:rFonts w:ascii="Arial" w:hAnsi="Arial" w:cs="Arial"/>
                <w:b/>
                <w:bCs/>
                <w:color w:val="4F81BD"/>
                <w:sz w:val="20"/>
                <w:szCs w:val="20"/>
              </w:rPr>
            </w:pPr>
            <w:r w:rsidRPr="008D5003">
              <w:rPr>
                <w:rFonts w:ascii="Arial" w:hAnsi="Arial" w:cs="Arial"/>
                <w:b/>
                <w:color w:val="1F497D"/>
                <w:sz w:val="20"/>
                <w:szCs w:val="20"/>
              </w:rPr>
              <w:t>I-9-3-01p</w:t>
            </w:r>
            <w:r w:rsidRPr="008D5003">
              <w:rPr>
                <w:rFonts w:ascii="Arial" w:hAnsi="Arial" w:cs="Arial"/>
                <w:sz w:val="20"/>
                <w:szCs w:val="20"/>
              </w:rPr>
              <w:t xml:space="preserve"> popíše účel informačních systémů, které používá </w:t>
            </w:r>
          </w:p>
          <w:p w:rsidR="0027125C" w:rsidRPr="008D5003" w:rsidRDefault="0027125C" w:rsidP="0027125C">
            <w:pPr>
              <w:pStyle w:val="Odstavecseseznamem"/>
              <w:tabs>
                <w:tab w:val="left" w:pos="306"/>
                <w:tab w:val="left" w:pos="447"/>
              </w:tabs>
              <w:spacing w:after="0" w:line="240" w:lineRule="auto"/>
              <w:ind w:left="447"/>
              <w:contextualSpacing w:val="0"/>
              <w:rPr>
                <w:rFonts w:ascii="Arial" w:hAnsi="Arial" w:cs="Arial"/>
                <w:b/>
                <w:bCs/>
                <w:color w:val="4F81BD"/>
                <w:sz w:val="20"/>
                <w:szCs w:val="20"/>
              </w:rPr>
            </w:pPr>
          </w:p>
          <w:p w:rsidR="00EF368D" w:rsidRPr="008D5003" w:rsidRDefault="00EF368D" w:rsidP="0027125C">
            <w:pPr>
              <w:tabs>
                <w:tab w:val="left" w:pos="306"/>
              </w:tabs>
              <w:spacing w:after="0"/>
              <w:rPr>
                <w:rFonts w:ascii="Arial" w:hAnsi="Arial" w:cs="Arial"/>
                <w:b/>
                <w:sz w:val="20"/>
                <w:szCs w:val="20"/>
              </w:rPr>
            </w:pPr>
            <w:r w:rsidRPr="008D5003">
              <w:rPr>
                <w:rFonts w:ascii="Arial" w:hAnsi="Arial" w:cs="Arial"/>
                <w:b/>
                <w:sz w:val="20"/>
                <w:szCs w:val="20"/>
              </w:rPr>
              <w:t>DIGITÁLNÍ TECHNOLOGIE</w:t>
            </w:r>
          </w:p>
          <w:p w:rsidR="00EF368D" w:rsidRPr="008D5003" w:rsidRDefault="00EF368D" w:rsidP="00EF368D">
            <w:pPr>
              <w:pStyle w:val="Odstavecseseznamem"/>
              <w:numPr>
                <w:ilvl w:val="0"/>
                <w:numId w:val="16"/>
              </w:numPr>
              <w:tabs>
                <w:tab w:val="left" w:pos="306"/>
              </w:tabs>
              <w:spacing w:after="0" w:line="240" w:lineRule="auto"/>
              <w:ind w:left="306" w:hanging="284"/>
              <w:contextualSpacing w:val="0"/>
              <w:rPr>
                <w:rFonts w:ascii="Arial" w:hAnsi="Arial" w:cs="Arial"/>
                <w:b/>
                <w:bCs/>
                <w:color w:val="4F81BD"/>
                <w:sz w:val="20"/>
                <w:szCs w:val="20"/>
              </w:rPr>
            </w:pPr>
            <w:r w:rsidRPr="008D5003">
              <w:rPr>
                <w:rFonts w:ascii="Arial" w:hAnsi="Arial" w:cs="Arial"/>
                <w:b/>
                <w:color w:val="1F497D"/>
                <w:sz w:val="20"/>
                <w:szCs w:val="20"/>
              </w:rPr>
              <w:t>I-9-4-02p</w:t>
            </w:r>
            <w:r w:rsidRPr="008D5003">
              <w:rPr>
                <w:rFonts w:ascii="Arial" w:hAnsi="Arial" w:cs="Arial"/>
                <w:sz w:val="20"/>
                <w:szCs w:val="20"/>
              </w:rPr>
              <w:t xml:space="preserve"> ukládá a spravuje svá data ve vhodném formátu</w:t>
            </w:r>
          </w:p>
          <w:p w:rsidR="00EF368D" w:rsidRPr="008D5003" w:rsidRDefault="00EF368D" w:rsidP="00EF368D">
            <w:pPr>
              <w:tabs>
                <w:tab w:val="left" w:pos="306"/>
              </w:tabs>
              <w:rPr>
                <w:rFonts w:ascii="Arial" w:hAnsi="Arial" w:cs="Arial"/>
                <w:b/>
                <w:bCs/>
                <w:color w:val="4F81BD"/>
                <w:sz w:val="20"/>
                <w:szCs w:val="20"/>
              </w:rPr>
            </w:pPr>
          </w:p>
        </w:tc>
        <w:tc>
          <w:tcPr>
            <w:tcW w:w="5244" w:type="dxa"/>
          </w:tcPr>
          <w:p w:rsidR="00EF368D" w:rsidRPr="008D5003" w:rsidRDefault="00EF368D" w:rsidP="00EF368D">
            <w:pPr>
              <w:spacing w:after="0" w:line="240" w:lineRule="auto"/>
              <w:ind w:left="240"/>
              <w:rPr>
                <w:rFonts w:ascii="Arial" w:hAnsi="Arial" w:cs="Arial"/>
                <w:bCs/>
                <w:sz w:val="20"/>
                <w:szCs w:val="20"/>
              </w:rPr>
            </w:pPr>
          </w:p>
          <w:p w:rsidR="00EF368D" w:rsidRPr="008D5003" w:rsidRDefault="00752600"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sz w:val="20"/>
                <w:szCs w:val="20"/>
              </w:rPr>
              <w:t>č</w:t>
            </w:r>
            <w:r w:rsidR="00EF368D" w:rsidRPr="008D5003">
              <w:rPr>
                <w:rFonts w:ascii="Arial" w:hAnsi="Arial" w:cs="Arial"/>
                <w:sz w:val="20"/>
                <w:szCs w:val="20"/>
              </w:rPr>
              <w:t>tení</w:t>
            </w:r>
            <w:r w:rsidR="004110B6" w:rsidRPr="008D5003">
              <w:rPr>
                <w:rFonts w:ascii="Arial" w:hAnsi="Arial" w:cs="Arial"/>
                <w:sz w:val="20"/>
                <w:szCs w:val="20"/>
              </w:rPr>
              <w:t xml:space="preserve"> a orientace v</w:t>
            </w:r>
            <w:r w:rsidRPr="008D5003">
              <w:rPr>
                <w:rFonts w:ascii="Arial" w:hAnsi="Arial" w:cs="Arial"/>
                <w:sz w:val="20"/>
                <w:szCs w:val="20"/>
              </w:rPr>
              <w:t xml:space="preserve"> </w:t>
            </w:r>
            <w:r w:rsidR="00EF368D" w:rsidRPr="008D5003">
              <w:rPr>
                <w:rFonts w:ascii="Arial" w:hAnsi="Arial" w:cs="Arial"/>
                <w:sz w:val="20"/>
                <w:szCs w:val="20"/>
              </w:rPr>
              <w:t>myšlenkov</w:t>
            </w:r>
            <w:r w:rsidR="004110B6" w:rsidRPr="008D5003">
              <w:rPr>
                <w:rFonts w:ascii="Arial" w:hAnsi="Arial" w:cs="Arial"/>
                <w:sz w:val="20"/>
                <w:szCs w:val="20"/>
              </w:rPr>
              <w:t>é</w:t>
            </w:r>
            <w:r w:rsidR="00EF368D" w:rsidRPr="008D5003">
              <w:rPr>
                <w:rFonts w:ascii="Arial" w:hAnsi="Arial" w:cs="Arial"/>
                <w:sz w:val="20"/>
                <w:szCs w:val="20"/>
              </w:rPr>
              <w:t xml:space="preserve"> map</w:t>
            </w:r>
            <w:r w:rsidRPr="008D5003">
              <w:rPr>
                <w:rFonts w:ascii="Arial" w:hAnsi="Arial" w:cs="Arial"/>
                <w:sz w:val="20"/>
                <w:szCs w:val="20"/>
              </w:rPr>
              <w:t>ě</w:t>
            </w:r>
            <w:r w:rsidR="00EF368D" w:rsidRPr="008D5003">
              <w:rPr>
                <w:rFonts w:ascii="Arial" w:hAnsi="Arial" w:cs="Arial"/>
                <w:sz w:val="20"/>
                <w:szCs w:val="20"/>
              </w:rPr>
              <w:t>, vývojov</w:t>
            </w:r>
            <w:r w:rsidRPr="008D5003">
              <w:rPr>
                <w:rFonts w:ascii="Arial" w:hAnsi="Arial" w:cs="Arial"/>
                <w:sz w:val="20"/>
                <w:szCs w:val="20"/>
              </w:rPr>
              <w:t xml:space="preserve">ém </w:t>
            </w:r>
            <w:r w:rsidR="00EF368D" w:rsidRPr="008D5003">
              <w:rPr>
                <w:rFonts w:ascii="Arial" w:hAnsi="Arial" w:cs="Arial"/>
                <w:sz w:val="20"/>
                <w:szCs w:val="20"/>
              </w:rPr>
              <w:t>diagram</w:t>
            </w:r>
            <w:r w:rsidRPr="008D5003">
              <w:rPr>
                <w:rFonts w:ascii="Arial" w:hAnsi="Arial" w:cs="Arial"/>
                <w:sz w:val="20"/>
                <w:szCs w:val="20"/>
              </w:rPr>
              <w:t>u</w:t>
            </w:r>
            <w:r w:rsidR="00EF368D" w:rsidRPr="008D5003">
              <w:rPr>
                <w:rFonts w:ascii="Arial" w:hAnsi="Arial" w:cs="Arial"/>
                <w:sz w:val="20"/>
                <w:szCs w:val="20"/>
              </w:rPr>
              <w:t>, plánk</w:t>
            </w:r>
            <w:r w:rsidRPr="008D5003">
              <w:rPr>
                <w:rFonts w:ascii="Arial" w:hAnsi="Arial" w:cs="Arial"/>
                <w:sz w:val="20"/>
                <w:szCs w:val="20"/>
              </w:rPr>
              <w:t>u</w:t>
            </w:r>
            <w:r w:rsidR="00EF368D" w:rsidRPr="008D5003">
              <w:rPr>
                <w:rFonts w:ascii="Arial" w:hAnsi="Arial" w:cs="Arial"/>
                <w:sz w:val="20"/>
                <w:szCs w:val="20"/>
              </w:rPr>
              <w:t xml:space="preserve"> </w:t>
            </w:r>
            <w:r w:rsidR="00EF368D" w:rsidRPr="008D5003">
              <w:rPr>
                <w:rFonts w:ascii="Arial" w:hAnsi="Arial" w:cs="Arial"/>
                <w:bCs/>
                <w:sz w:val="20"/>
                <w:szCs w:val="20"/>
              </w:rPr>
              <w:t>(</w:t>
            </w:r>
            <w:r w:rsidRPr="008D5003">
              <w:rPr>
                <w:rFonts w:ascii="Arial" w:hAnsi="Arial" w:cs="Arial"/>
                <w:bCs/>
                <w:sz w:val="20"/>
                <w:szCs w:val="20"/>
              </w:rPr>
              <w:t xml:space="preserve">různé </w:t>
            </w:r>
            <w:r w:rsidR="00EF368D" w:rsidRPr="008D5003">
              <w:rPr>
                <w:rFonts w:ascii="Arial" w:hAnsi="Arial" w:cs="Arial"/>
                <w:bCs/>
                <w:sz w:val="20"/>
                <w:szCs w:val="20"/>
              </w:rPr>
              <w:t>oblasti praktického života) nákup</w:t>
            </w:r>
            <w:r w:rsidRPr="008D5003">
              <w:rPr>
                <w:rFonts w:ascii="Arial" w:hAnsi="Arial" w:cs="Arial"/>
                <w:bCs/>
                <w:sz w:val="20"/>
                <w:szCs w:val="20"/>
              </w:rPr>
              <w:t>,</w:t>
            </w:r>
            <w:r w:rsidR="00EF368D" w:rsidRPr="008D5003">
              <w:rPr>
                <w:rFonts w:ascii="Arial" w:hAnsi="Arial" w:cs="Arial"/>
                <w:bCs/>
                <w:sz w:val="20"/>
                <w:szCs w:val="20"/>
              </w:rPr>
              <w:t xml:space="preserve"> vaření a recepty</w:t>
            </w:r>
            <w:r w:rsidRPr="008D5003">
              <w:rPr>
                <w:rFonts w:ascii="Arial" w:hAnsi="Arial" w:cs="Arial"/>
                <w:bCs/>
                <w:sz w:val="20"/>
                <w:szCs w:val="20"/>
              </w:rPr>
              <w:t>,</w:t>
            </w:r>
            <w:r w:rsidR="00EF368D" w:rsidRPr="008D5003">
              <w:rPr>
                <w:rFonts w:ascii="Arial" w:hAnsi="Arial" w:cs="Arial"/>
                <w:bCs/>
                <w:sz w:val="20"/>
                <w:szCs w:val="20"/>
              </w:rPr>
              <w:t xml:space="preserve"> pracovní postupy v dílně, zahradě, kuchyni</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graf a vyhledávání dat z grafu, práce s jízdním řádem</w:t>
            </w:r>
          </w:p>
          <w:p w:rsidR="0027125C" w:rsidRPr="008D5003" w:rsidRDefault="0027125C" w:rsidP="0027125C">
            <w:pPr>
              <w:spacing w:after="0" w:line="240" w:lineRule="auto"/>
              <w:ind w:left="240"/>
              <w:rPr>
                <w:rFonts w:ascii="Arial" w:hAnsi="Arial" w:cs="Arial"/>
                <w:bCs/>
                <w:sz w:val="20"/>
                <w:szCs w:val="20"/>
              </w:rPr>
            </w:pP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 xml:space="preserve">práce s robotickou pomůckou v online </w:t>
            </w:r>
            <w:r w:rsidR="000D6284" w:rsidRPr="008D5003">
              <w:rPr>
                <w:rFonts w:ascii="Arial" w:hAnsi="Arial" w:cs="Arial"/>
                <w:bCs/>
                <w:sz w:val="20"/>
                <w:szCs w:val="20"/>
              </w:rPr>
              <w:t>prostředí – Scratch</w:t>
            </w:r>
            <w:r w:rsidRPr="008D5003">
              <w:rPr>
                <w:rFonts w:ascii="Arial" w:hAnsi="Arial" w:cs="Arial"/>
                <w:bCs/>
                <w:sz w:val="20"/>
                <w:szCs w:val="20"/>
              </w:rPr>
              <w:t>, vytvoření, kontrola a ověření algoritmu, řetězení algoritmů, hledání chyb, oprava a nová řešení</w:t>
            </w:r>
          </w:p>
          <w:p w:rsidR="0027125C" w:rsidRPr="008D5003" w:rsidRDefault="0027125C" w:rsidP="0027125C">
            <w:pPr>
              <w:spacing w:after="0" w:line="240" w:lineRule="auto"/>
              <w:ind w:left="240"/>
              <w:rPr>
                <w:rFonts w:ascii="Arial" w:hAnsi="Arial" w:cs="Arial"/>
                <w:bCs/>
                <w:sz w:val="20"/>
                <w:szCs w:val="20"/>
              </w:rPr>
            </w:pP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příklady z praktického života – rozvrh hodin, informační tabule (škola, nemocnice, doprava, úřady, kultura, sport), webové stránky</w:t>
            </w:r>
          </w:p>
          <w:p w:rsidR="0027125C" w:rsidRPr="008D5003" w:rsidRDefault="0027125C" w:rsidP="0027125C">
            <w:pPr>
              <w:spacing w:after="0" w:line="240" w:lineRule="auto"/>
              <w:ind w:left="240"/>
              <w:rPr>
                <w:rFonts w:ascii="Arial" w:hAnsi="Arial" w:cs="Arial"/>
                <w:bCs/>
                <w:sz w:val="20"/>
                <w:szCs w:val="20"/>
              </w:rPr>
            </w:pP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práce s textem, obrazem, hudbou, videem, vytvoření, uložení, editace</w:t>
            </w:r>
          </w:p>
          <w:p w:rsidR="00EF368D" w:rsidRPr="008D5003" w:rsidRDefault="00EF368D" w:rsidP="00EF368D">
            <w:pPr>
              <w:rPr>
                <w:rFonts w:ascii="Arial" w:hAnsi="Arial" w:cs="Arial"/>
                <w:bCs/>
                <w:sz w:val="20"/>
                <w:szCs w:val="20"/>
              </w:rPr>
            </w:pPr>
          </w:p>
          <w:p w:rsidR="00EF368D" w:rsidRPr="008D5003" w:rsidRDefault="00EF368D" w:rsidP="00EF368D">
            <w:pPr>
              <w:rPr>
                <w:rFonts w:ascii="Arial" w:hAnsi="Arial" w:cs="Arial"/>
                <w:bCs/>
                <w:sz w:val="20"/>
                <w:szCs w:val="20"/>
              </w:rPr>
            </w:pPr>
          </w:p>
        </w:tc>
        <w:tc>
          <w:tcPr>
            <w:tcW w:w="3544" w:type="dxa"/>
          </w:tcPr>
          <w:p w:rsidR="00EF368D" w:rsidRPr="008D5003" w:rsidRDefault="00EF368D" w:rsidP="00EF368D">
            <w:pPr>
              <w:ind w:left="240"/>
              <w:rPr>
                <w:rFonts w:ascii="Arial" w:hAnsi="Arial" w:cs="Arial"/>
                <w:sz w:val="20"/>
                <w:szCs w:val="20"/>
              </w:rPr>
            </w:pPr>
          </w:p>
          <w:p w:rsidR="00EF368D" w:rsidRPr="008D5003" w:rsidRDefault="00EF368D" w:rsidP="00EF368D">
            <w:pPr>
              <w:rPr>
                <w:sz w:val="20"/>
                <w:szCs w:val="20"/>
              </w:rPr>
            </w:pPr>
            <w:r w:rsidRPr="008D5003">
              <w:rPr>
                <w:rFonts w:ascii="Arial" w:hAnsi="Arial" w:cs="Arial"/>
                <w:color w:val="000000"/>
                <w:sz w:val="20"/>
                <w:szCs w:val="20"/>
              </w:rPr>
              <w:t>OSV – Komunikace</w:t>
            </w:r>
          </w:p>
          <w:p w:rsidR="00EF368D" w:rsidRPr="008D5003" w:rsidRDefault="00EF368D" w:rsidP="00EF368D">
            <w:pPr>
              <w:rPr>
                <w:sz w:val="20"/>
                <w:szCs w:val="20"/>
              </w:rPr>
            </w:pPr>
            <w:r w:rsidRPr="008D5003">
              <w:rPr>
                <w:rFonts w:ascii="Arial" w:hAnsi="Arial" w:cs="Arial"/>
                <w:color w:val="000000"/>
                <w:sz w:val="20"/>
                <w:szCs w:val="20"/>
              </w:rPr>
              <w:t>     </w:t>
            </w:r>
          </w:p>
          <w:p w:rsidR="00EF368D" w:rsidRPr="008D5003" w:rsidRDefault="00EF368D" w:rsidP="00EF368D">
            <w:pPr>
              <w:rPr>
                <w:sz w:val="20"/>
                <w:szCs w:val="20"/>
              </w:rPr>
            </w:pPr>
            <w:r w:rsidRPr="008D5003">
              <w:rPr>
                <w:rFonts w:ascii="Arial" w:hAnsi="Arial" w:cs="Arial"/>
                <w:color w:val="000000"/>
                <w:sz w:val="20"/>
                <w:szCs w:val="20"/>
              </w:rPr>
              <w:t>OSV – Rozvoj schopností poznávání</w:t>
            </w:r>
          </w:p>
          <w:p w:rsidR="00EF368D" w:rsidRPr="008D5003" w:rsidRDefault="00EF368D" w:rsidP="00EF368D">
            <w:pPr>
              <w:rPr>
                <w:sz w:val="20"/>
                <w:szCs w:val="20"/>
              </w:rPr>
            </w:pPr>
            <w:r w:rsidRPr="008D5003">
              <w:rPr>
                <w:rFonts w:ascii="Arial" w:hAnsi="Arial" w:cs="Arial"/>
                <w:color w:val="000000"/>
                <w:sz w:val="20"/>
                <w:szCs w:val="20"/>
              </w:rPr>
              <w:t>            </w:t>
            </w:r>
          </w:p>
          <w:p w:rsidR="00EF368D" w:rsidRPr="008D5003" w:rsidRDefault="00EF368D" w:rsidP="00EF368D">
            <w:pPr>
              <w:rPr>
                <w:sz w:val="20"/>
                <w:szCs w:val="20"/>
              </w:rPr>
            </w:pPr>
            <w:r w:rsidRPr="008D5003">
              <w:rPr>
                <w:rFonts w:ascii="Arial" w:hAnsi="Arial" w:cs="Arial"/>
                <w:color w:val="000000"/>
                <w:sz w:val="20"/>
                <w:szCs w:val="20"/>
              </w:rPr>
              <w:t>OSV – Psychohygiena  </w:t>
            </w:r>
          </w:p>
          <w:p w:rsidR="00EF368D" w:rsidRPr="008D5003" w:rsidRDefault="00EF368D" w:rsidP="00EF368D">
            <w:pPr>
              <w:ind w:left="240"/>
              <w:rPr>
                <w:rFonts w:ascii="Arial" w:hAnsi="Arial" w:cs="Arial"/>
                <w:sz w:val="20"/>
                <w:szCs w:val="20"/>
              </w:rPr>
            </w:pPr>
          </w:p>
        </w:tc>
      </w:tr>
    </w:tbl>
    <w:p w:rsidR="00EF368D" w:rsidRPr="008D5003" w:rsidRDefault="00EF368D" w:rsidP="00EF368D">
      <w:pPr>
        <w:rPr>
          <w:rFonts w:ascii="Arial" w:hAnsi="Arial" w:cs="Arial"/>
          <w:sz w:val="20"/>
          <w:szCs w:val="20"/>
        </w:rPr>
      </w:pPr>
    </w:p>
    <w:p w:rsidR="00EF368D" w:rsidRPr="008D5003" w:rsidRDefault="00EF368D" w:rsidP="00EF368D">
      <w:pPr>
        <w:rPr>
          <w:rFonts w:ascii="Arial" w:hAnsi="Arial" w:cs="Arial"/>
          <w:sz w:val="20"/>
          <w:szCs w:val="20"/>
        </w:rPr>
      </w:pPr>
      <w:r w:rsidRPr="008D5003">
        <w:rPr>
          <w:rFonts w:ascii="Arial" w:hAnsi="Arial" w:cs="Arial"/>
          <w:sz w:val="20"/>
          <w:szCs w:val="20"/>
        </w:rPr>
        <w:br w:type="page"/>
      </w:r>
    </w:p>
    <w:p w:rsidR="00EF368D" w:rsidRPr="00C40100" w:rsidRDefault="007F0E04" w:rsidP="007F0E04">
      <w:pPr>
        <w:pStyle w:val="Nadpis3"/>
        <w:numPr>
          <w:ilvl w:val="2"/>
          <w:numId w:val="38"/>
        </w:numPr>
        <w:ind w:left="567"/>
      </w:pPr>
      <w:r>
        <w:lastRenderedPageBreak/>
        <w:t xml:space="preserve">  </w:t>
      </w:r>
      <w:bookmarkStart w:id="289" w:name="_Toc138665041"/>
      <w:r w:rsidR="00C40100" w:rsidRPr="00C40100">
        <w:t xml:space="preserve">Informatika </w:t>
      </w:r>
      <w:r w:rsidR="00C40100">
        <w:t>– 8</w:t>
      </w:r>
      <w:r w:rsidR="00C40100" w:rsidRPr="00C40100">
        <w:t>.</w:t>
      </w:r>
      <w:r w:rsidR="00C40100">
        <w:t xml:space="preserve"> </w:t>
      </w:r>
      <w:r w:rsidR="00C40100" w:rsidRPr="00C40100">
        <w:t>ročník, 1 hodina týdně</w:t>
      </w:r>
      <w:bookmarkEnd w:id="289"/>
      <w:r w:rsidR="00C40100" w:rsidRPr="00C40100">
        <w:t> </w:t>
      </w: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5245"/>
        <w:gridCol w:w="3544"/>
      </w:tblGrid>
      <w:tr w:rsidR="00EF368D" w:rsidRPr="008D5003" w:rsidTr="00B454EC">
        <w:trPr>
          <w:trHeight w:val="553"/>
        </w:trPr>
        <w:tc>
          <w:tcPr>
            <w:tcW w:w="5173" w:type="dxa"/>
            <w:vAlign w:val="center"/>
          </w:tcPr>
          <w:p w:rsidR="00EF368D" w:rsidRPr="008D5003" w:rsidRDefault="00EF368D" w:rsidP="00B454EC">
            <w:pPr>
              <w:spacing w:after="0"/>
              <w:jc w:val="center"/>
              <w:rPr>
                <w:rFonts w:ascii="Arial" w:hAnsi="Arial" w:cs="Arial"/>
                <w:b/>
                <w:sz w:val="20"/>
                <w:szCs w:val="20"/>
              </w:rPr>
            </w:pPr>
            <w:r w:rsidRPr="008D5003">
              <w:rPr>
                <w:rFonts w:ascii="Arial" w:hAnsi="Arial" w:cs="Arial"/>
                <w:b/>
                <w:sz w:val="20"/>
                <w:szCs w:val="20"/>
              </w:rPr>
              <w:t>Školní výstupy</w:t>
            </w:r>
          </w:p>
        </w:tc>
        <w:tc>
          <w:tcPr>
            <w:tcW w:w="5245" w:type="dxa"/>
            <w:vAlign w:val="center"/>
          </w:tcPr>
          <w:p w:rsidR="00EF368D" w:rsidRPr="008D5003" w:rsidRDefault="00EF368D" w:rsidP="00B454EC">
            <w:pPr>
              <w:spacing w:after="0"/>
              <w:jc w:val="center"/>
              <w:rPr>
                <w:rFonts w:ascii="Arial" w:hAnsi="Arial" w:cs="Arial"/>
                <w:b/>
                <w:sz w:val="20"/>
                <w:szCs w:val="20"/>
              </w:rPr>
            </w:pPr>
            <w:r w:rsidRPr="008D5003">
              <w:rPr>
                <w:rFonts w:ascii="Arial" w:hAnsi="Arial" w:cs="Arial"/>
                <w:b/>
                <w:sz w:val="20"/>
                <w:szCs w:val="20"/>
              </w:rPr>
              <w:t>Učivo</w:t>
            </w:r>
          </w:p>
        </w:tc>
        <w:tc>
          <w:tcPr>
            <w:tcW w:w="3544" w:type="dxa"/>
            <w:vAlign w:val="center"/>
          </w:tcPr>
          <w:p w:rsidR="00EF368D" w:rsidRPr="008D5003" w:rsidRDefault="00EF368D" w:rsidP="00B454EC">
            <w:pPr>
              <w:spacing w:after="0"/>
              <w:jc w:val="center"/>
              <w:rPr>
                <w:rFonts w:ascii="Arial" w:hAnsi="Arial" w:cs="Arial"/>
                <w:b/>
                <w:sz w:val="20"/>
                <w:szCs w:val="20"/>
              </w:rPr>
            </w:pPr>
            <w:r w:rsidRPr="008D5003">
              <w:rPr>
                <w:rFonts w:ascii="Arial" w:hAnsi="Arial" w:cs="Arial"/>
                <w:b/>
                <w:sz w:val="20"/>
                <w:szCs w:val="20"/>
              </w:rPr>
              <w:t>Průřezová témata</w:t>
            </w:r>
          </w:p>
        </w:tc>
      </w:tr>
      <w:tr w:rsidR="00EF368D" w:rsidRPr="008D5003" w:rsidTr="00EF368D">
        <w:trPr>
          <w:trHeight w:val="70"/>
        </w:trPr>
        <w:tc>
          <w:tcPr>
            <w:tcW w:w="5173" w:type="dxa"/>
          </w:tcPr>
          <w:p w:rsidR="00D52B90" w:rsidRDefault="00D52B90" w:rsidP="00EF368D">
            <w:pPr>
              <w:pStyle w:val="Odstavecseseznamem"/>
              <w:tabs>
                <w:tab w:val="left" w:pos="306"/>
              </w:tabs>
              <w:ind w:left="306" w:hanging="284"/>
              <w:rPr>
                <w:rFonts w:ascii="Arial" w:hAnsi="Arial" w:cs="Arial"/>
                <w:b/>
                <w:sz w:val="20"/>
                <w:szCs w:val="20"/>
              </w:rPr>
            </w:pPr>
          </w:p>
          <w:p w:rsidR="00EF368D" w:rsidRPr="008D5003" w:rsidRDefault="00EF368D" w:rsidP="00EF368D">
            <w:pPr>
              <w:pStyle w:val="Odstavecseseznamem"/>
              <w:tabs>
                <w:tab w:val="left" w:pos="306"/>
              </w:tabs>
              <w:ind w:left="306" w:hanging="284"/>
              <w:rPr>
                <w:rFonts w:ascii="Arial" w:hAnsi="Arial" w:cs="Arial"/>
                <w:b/>
                <w:bCs/>
                <w:color w:val="4F81BD"/>
                <w:sz w:val="20"/>
                <w:szCs w:val="20"/>
              </w:rPr>
            </w:pPr>
            <w:r w:rsidRPr="008D5003">
              <w:rPr>
                <w:rFonts w:ascii="Arial" w:hAnsi="Arial" w:cs="Arial"/>
                <w:b/>
                <w:sz w:val="20"/>
                <w:szCs w:val="20"/>
              </w:rPr>
              <w:t>DATA, INFORMACE A MODELOVÁNÍ</w:t>
            </w:r>
          </w:p>
          <w:p w:rsidR="00EF368D" w:rsidRPr="008D5003" w:rsidRDefault="00EF368D" w:rsidP="00EF368D">
            <w:pPr>
              <w:pStyle w:val="Odstavecseseznamem"/>
              <w:numPr>
                <w:ilvl w:val="0"/>
                <w:numId w:val="16"/>
              </w:numPr>
              <w:tabs>
                <w:tab w:val="left" w:pos="306"/>
              </w:tabs>
              <w:spacing w:after="0" w:line="240" w:lineRule="auto"/>
              <w:ind w:left="306" w:hanging="219"/>
              <w:contextualSpacing w:val="0"/>
              <w:rPr>
                <w:rFonts w:ascii="Arial" w:hAnsi="Arial" w:cs="Arial"/>
                <w:b/>
                <w:bCs/>
                <w:color w:val="4F81BD"/>
                <w:sz w:val="20"/>
                <w:szCs w:val="20"/>
              </w:rPr>
            </w:pPr>
            <w:r w:rsidRPr="008D5003">
              <w:rPr>
                <w:rFonts w:ascii="Arial" w:hAnsi="Arial" w:cs="Arial"/>
                <w:b/>
                <w:color w:val="1F497D"/>
                <w:sz w:val="20"/>
                <w:szCs w:val="20"/>
              </w:rPr>
              <w:t>I-9-1-04p</w:t>
            </w:r>
            <w:r w:rsidRPr="008D5003">
              <w:rPr>
                <w:rFonts w:ascii="Arial" w:hAnsi="Arial" w:cs="Arial"/>
                <w:sz w:val="20"/>
                <w:szCs w:val="20"/>
              </w:rPr>
              <w:t xml:space="preserve"> stanoví podle návodu, zda jsou v popisu problému všechny informace potřebné k jeho řešení</w:t>
            </w:r>
          </w:p>
          <w:p w:rsidR="00EF368D" w:rsidRPr="008D5003" w:rsidRDefault="00EF368D" w:rsidP="00EF368D">
            <w:pPr>
              <w:tabs>
                <w:tab w:val="left" w:pos="306"/>
              </w:tabs>
              <w:rPr>
                <w:rFonts w:ascii="Arial" w:hAnsi="Arial" w:cs="Arial"/>
                <w:b/>
                <w:bCs/>
                <w:color w:val="4F81BD"/>
                <w:sz w:val="20"/>
                <w:szCs w:val="20"/>
              </w:rPr>
            </w:pPr>
          </w:p>
          <w:p w:rsidR="00EF368D" w:rsidRPr="008D5003" w:rsidRDefault="00EF368D" w:rsidP="00EF368D">
            <w:pPr>
              <w:tabs>
                <w:tab w:val="left" w:pos="306"/>
              </w:tabs>
              <w:rPr>
                <w:rFonts w:ascii="Arial" w:hAnsi="Arial" w:cs="Arial"/>
                <w:b/>
                <w:bCs/>
                <w:color w:val="4F81BD"/>
                <w:sz w:val="20"/>
                <w:szCs w:val="20"/>
              </w:rPr>
            </w:pPr>
          </w:p>
          <w:p w:rsidR="00752600" w:rsidRPr="008D5003" w:rsidRDefault="00752600" w:rsidP="0027125C">
            <w:pPr>
              <w:tabs>
                <w:tab w:val="left" w:pos="306"/>
              </w:tabs>
              <w:spacing w:after="0" w:line="240" w:lineRule="auto"/>
              <w:rPr>
                <w:rFonts w:ascii="Arial" w:hAnsi="Arial" w:cs="Arial"/>
                <w:b/>
                <w:sz w:val="20"/>
                <w:szCs w:val="20"/>
              </w:rPr>
            </w:pPr>
          </w:p>
          <w:p w:rsidR="00752600" w:rsidRPr="008D5003" w:rsidRDefault="00752600" w:rsidP="0027125C">
            <w:pPr>
              <w:tabs>
                <w:tab w:val="left" w:pos="306"/>
              </w:tabs>
              <w:spacing w:after="0" w:line="240" w:lineRule="auto"/>
              <w:rPr>
                <w:rFonts w:ascii="Arial" w:hAnsi="Arial" w:cs="Arial"/>
                <w:b/>
                <w:sz w:val="20"/>
                <w:szCs w:val="20"/>
              </w:rPr>
            </w:pPr>
          </w:p>
          <w:p w:rsidR="00EF368D" w:rsidRPr="008D5003" w:rsidRDefault="00EF368D" w:rsidP="0027125C">
            <w:pPr>
              <w:tabs>
                <w:tab w:val="left" w:pos="306"/>
              </w:tabs>
              <w:spacing w:after="0" w:line="240" w:lineRule="auto"/>
              <w:rPr>
                <w:rFonts w:ascii="Arial" w:hAnsi="Arial" w:cs="Arial"/>
                <w:b/>
                <w:sz w:val="20"/>
                <w:szCs w:val="20"/>
              </w:rPr>
            </w:pPr>
            <w:r w:rsidRPr="008D5003">
              <w:rPr>
                <w:rFonts w:ascii="Arial" w:hAnsi="Arial" w:cs="Arial"/>
                <w:b/>
                <w:sz w:val="20"/>
                <w:szCs w:val="20"/>
              </w:rPr>
              <w:t>ALGORITMIZACE A PROGRAMOVÁNÍ</w:t>
            </w:r>
          </w:p>
          <w:p w:rsidR="0027125C" w:rsidRPr="008D5003" w:rsidRDefault="00EF368D" w:rsidP="00EF368D">
            <w:pPr>
              <w:pStyle w:val="Odstavecseseznamem"/>
              <w:numPr>
                <w:ilvl w:val="0"/>
                <w:numId w:val="16"/>
              </w:numPr>
              <w:tabs>
                <w:tab w:val="left" w:pos="306"/>
              </w:tabs>
              <w:spacing w:after="0" w:line="240" w:lineRule="auto"/>
              <w:ind w:left="306" w:hanging="284"/>
              <w:contextualSpacing w:val="0"/>
              <w:rPr>
                <w:rFonts w:ascii="Arial" w:hAnsi="Arial" w:cs="Arial"/>
                <w:b/>
                <w:bCs/>
                <w:color w:val="4F81BD"/>
                <w:sz w:val="20"/>
                <w:szCs w:val="20"/>
              </w:rPr>
            </w:pPr>
            <w:r w:rsidRPr="008D5003">
              <w:rPr>
                <w:rFonts w:ascii="Arial" w:hAnsi="Arial" w:cs="Arial"/>
                <w:b/>
                <w:color w:val="1F497D"/>
                <w:sz w:val="20"/>
                <w:szCs w:val="20"/>
              </w:rPr>
              <w:t xml:space="preserve"> I-9-2-03p</w:t>
            </w:r>
            <w:r w:rsidRPr="008D5003">
              <w:rPr>
                <w:rFonts w:ascii="Arial" w:hAnsi="Arial" w:cs="Arial"/>
                <w:sz w:val="20"/>
                <w:szCs w:val="20"/>
              </w:rPr>
              <w:t xml:space="preserve"> navrhne různé algoritmy pro řešení problému, s kterým se opakovaně setkal</w:t>
            </w:r>
          </w:p>
          <w:p w:rsidR="0027125C" w:rsidRPr="008D5003" w:rsidRDefault="0027125C" w:rsidP="0027125C">
            <w:pPr>
              <w:pStyle w:val="Odstavecseseznamem"/>
              <w:tabs>
                <w:tab w:val="left" w:pos="306"/>
              </w:tabs>
              <w:spacing w:after="0" w:line="240" w:lineRule="auto"/>
              <w:ind w:left="306"/>
              <w:contextualSpacing w:val="0"/>
              <w:rPr>
                <w:rFonts w:ascii="Arial" w:hAnsi="Arial" w:cs="Arial"/>
                <w:b/>
                <w:bCs/>
                <w:color w:val="4F81BD"/>
                <w:sz w:val="20"/>
                <w:szCs w:val="20"/>
              </w:rPr>
            </w:pPr>
          </w:p>
          <w:p w:rsidR="00EF368D" w:rsidRPr="008D5003" w:rsidRDefault="00EF368D" w:rsidP="0027125C">
            <w:pPr>
              <w:tabs>
                <w:tab w:val="left" w:pos="306"/>
              </w:tabs>
              <w:spacing w:after="0"/>
              <w:rPr>
                <w:rFonts w:ascii="Arial" w:hAnsi="Arial" w:cs="Arial"/>
                <w:b/>
                <w:sz w:val="20"/>
                <w:szCs w:val="20"/>
              </w:rPr>
            </w:pPr>
            <w:r w:rsidRPr="008D5003">
              <w:rPr>
                <w:rFonts w:ascii="Arial" w:hAnsi="Arial" w:cs="Arial"/>
                <w:b/>
                <w:sz w:val="20"/>
                <w:szCs w:val="20"/>
              </w:rPr>
              <w:t>INFORMAČNÍ SYSTÉMY</w:t>
            </w:r>
          </w:p>
          <w:p w:rsidR="00EF368D" w:rsidRPr="008D5003" w:rsidRDefault="00EF368D" w:rsidP="00EF368D">
            <w:pPr>
              <w:pStyle w:val="Odstavecseseznamem"/>
              <w:numPr>
                <w:ilvl w:val="0"/>
                <w:numId w:val="16"/>
              </w:numPr>
              <w:tabs>
                <w:tab w:val="left" w:pos="447"/>
              </w:tabs>
              <w:spacing w:after="0" w:line="240" w:lineRule="auto"/>
              <w:ind w:left="447" w:hanging="283"/>
              <w:contextualSpacing w:val="0"/>
              <w:rPr>
                <w:rFonts w:ascii="Arial" w:hAnsi="Arial" w:cs="Arial"/>
                <w:b/>
                <w:bCs/>
                <w:color w:val="4F81BD"/>
                <w:sz w:val="20"/>
                <w:szCs w:val="20"/>
              </w:rPr>
            </w:pPr>
            <w:r w:rsidRPr="008D5003">
              <w:rPr>
                <w:rFonts w:ascii="Arial" w:hAnsi="Arial" w:cs="Arial"/>
                <w:b/>
                <w:color w:val="1F497D"/>
                <w:sz w:val="20"/>
                <w:szCs w:val="20"/>
              </w:rPr>
              <w:t>I-9-3-02p</w:t>
            </w:r>
            <w:r w:rsidRPr="008D5003">
              <w:rPr>
                <w:rFonts w:ascii="Arial" w:hAnsi="Arial" w:cs="Arial"/>
                <w:sz w:val="20"/>
                <w:szCs w:val="20"/>
              </w:rPr>
              <w:t xml:space="preserve"> nastavuje zobrazení, řazení a filtrování dat v tabulce </w:t>
            </w:r>
          </w:p>
          <w:p w:rsidR="0027125C" w:rsidRPr="008D5003" w:rsidRDefault="0027125C" w:rsidP="0027125C">
            <w:pPr>
              <w:pStyle w:val="Odstavecseseznamem"/>
              <w:tabs>
                <w:tab w:val="left" w:pos="447"/>
              </w:tabs>
              <w:spacing w:after="0" w:line="240" w:lineRule="auto"/>
              <w:ind w:left="447"/>
              <w:contextualSpacing w:val="0"/>
              <w:rPr>
                <w:rFonts w:ascii="Arial" w:hAnsi="Arial" w:cs="Arial"/>
                <w:b/>
                <w:bCs/>
                <w:color w:val="4F81BD"/>
                <w:sz w:val="20"/>
                <w:szCs w:val="20"/>
              </w:rPr>
            </w:pPr>
          </w:p>
          <w:p w:rsidR="00EF368D" w:rsidRPr="008D5003" w:rsidRDefault="00EF368D" w:rsidP="0027125C">
            <w:pPr>
              <w:tabs>
                <w:tab w:val="left" w:pos="306"/>
              </w:tabs>
              <w:spacing w:after="0"/>
              <w:rPr>
                <w:rFonts w:ascii="Arial" w:hAnsi="Arial" w:cs="Arial"/>
                <w:b/>
                <w:sz w:val="20"/>
                <w:szCs w:val="20"/>
              </w:rPr>
            </w:pPr>
            <w:r w:rsidRPr="008D5003">
              <w:rPr>
                <w:rFonts w:ascii="Arial" w:hAnsi="Arial" w:cs="Arial"/>
                <w:b/>
                <w:sz w:val="20"/>
                <w:szCs w:val="20"/>
              </w:rPr>
              <w:t>DIGITÁLNÍ TECHNOLOGIE</w:t>
            </w:r>
          </w:p>
          <w:p w:rsidR="00EF368D" w:rsidRPr="008D5003" w:rsidRDefault="00EF368D" w:rsidP="0027125C">
            <w:pPr>
              <w:pStyle w:val="Odstavecseseznamem"/>
              <w:numPr>
                <w:ilvl w:val="0"/>
                <w:numId w:val="16"/>
              </w:numPr>
              <w:tabs>
                <w:tab w:val="left" w:pos="306"/>
              </w:tabs>
              <w:spacing w:after="0" w:line="240" w:lineRule="auto"/>
              <w:ind w:left="306" w:hanging="284"/>
              <w:contextualSpacing w:val="0"/>
              <w:rPr>
                <w:rFonts w:ascii="Arial" w:hAnsi="Arial" w:cs="Arial"/>
                <w:b/>
                <w:bCs/>
                <w:color w:val="4F81BD"/>
                <w:sz w:val="20"/>
                <w:szCs w:val="20"/>
              </w:rPr>
            </w:pPr>
            <w:r w:rsidRPr="008D5003">
              <w:rPr>
                <w:rFonts w:ascii="Arial" w:hAnsi="Arial" w:cs="Arial"/>
                <w:b/>
                <w:color w:val="1F497D"/>
                <w:sz w:val="20"/>
                <w:szCs w:val="20"/>
              </w:rPr>
              <w:t>I-9-4-01p</w:t>
            </w:r>
            <w:r w:rsidRPr="008D5003">
              <w:rPr>
                <w:rFonts w:ascii="Arial" w:hAnsi="Arial" w:cs="Arial"/>
                <w:sz w:val="20"/>
                <w:szCs w:val="20"/>
              </w:rPr>
              <w:t xml:space="preserve"> rozlišuje funkce počítače po stránce hardwaru i operačního systému </w:t>
            </w:r>
          </w:p>
          <w:p w:rsidR="00EF368D" w:rsidRPr="008D5003" w:rsidRDefault="00EF368D" w:rsidP="00EF368D">
            <w:pPr>
              <w:pStyle w:val="Odstavecseseznamem"/>
              <w:tabs>
                <w:tab w:val="left" w:pos="306"/>
              </w:tabs>
              <w:ind w:left="306" w:hanging="284"/>
              <w:rPr>
                <w:rFonts w:ascii="Arial" w:hAnsi="Arial" w:cs="Arial"/>
                <w:b/>
                <w:bCs/>
                <w:color w:val="4F81BD"/>
                <w:sz w:val="20"/>
                <w:szCs w:val="20"/>
              </w:rPr>
            </w:pPr>
          </w:p>
          <w:p w:rsidR="00EF368D" w:rsidRPr="008D5003" w:rsidRDefault="00EF368D" w:rsidP="00EF368D">
            <w:pPr>
              <w:pStyle w:val="Odstavecseseznamem"/>
              <w:numPr>
                <w:ilvl w:val="0"/>
                <w:numId w:val="16"/>
              </w:numPr>
              <w:tabs>
                <w:tab w:val="left" w:pos="306"/>
              </w:tabs>
              <w:spacing w:after="0" w:line="240" w:lineRule="auto"/>
              <w:ind w:left="306" w:hanging="284"/>
              <w:contextualSpacing w:val="0"/>
              <w:rPr>
                <w:rFonts w:ascii="Arial" w:hAnsi="Arial" w:cs="Arial"/>
                <w:b/>
                <w:bCs/>
                <w:color w:val="4F81BD"/>
                <w:sz w:val="20"/>
                <w:szCs w:val="20"/>
              </w:rPr>
            </w:pPr>
            <w:r w:rsidRPr="008D5003">
              <w:rPr>
                <w:rFonts w:ascii="Arial" w:hAnsi="Arial" w:cs="Arial"/>
                <w:sz w:val="20"/>
                <w:szCs w:val="20"/>
              </w:rPr>
              <w:t xml:space="preserve"> </w:t>
            </w:r>
            <w:r w:rsidRPr="008D5003">
              <w:rPr>
                <w:rFonts w:ascii="Arial" w:hAnsi="Arial" w:cs="Arial"/>
                <w:b/>
                <w:color w:val="1F497D"/>
                <w:sz w:val="20"/>
                <w:szCs w:val="20"/>
              </w:rPr>
              <w:t>I-9-4-03p</w:t>
            </w:r>
            <w:r w:rsidRPr="008D5003">
              <w:rPr>
                <w:rFonts w:ascii="Arial" w:hAnsi="Arial" w:cs="Arial"/>
                <w:sz w:val="20"/>
                <w:szCs w:val="20"/>
              </w:rPr>
              <w:t xml:space="preserve"> pracuje v online prostředí; propojí podle návodu digitální zařízení a na příkladech popíše možná rizika, která s takovým propojením souvisejí </w:t>
            </w:r>
          </w:p>
          <w:p w:rsidR="00EF368D" w:rsidRPr="008D5003" w:rsidRDefault="00EF368D" w:rsidP="00EF368D">
            <w:pPr>
              <w:tabs>
                <w:tab w:val="left" w:pos="306"/>
              </w:tabs>
              <w:rPr>
                <w:rFonts w:ascii="Arial" w:hAnsi="Arial" w:cs="Arial"/>
                <w:b/>
                <w:bCs/>
                <w:color w:val="4F81BD"/>
                <w:sz w:val="20"/>
                <w:szCs w:val="20"/>
              </w:rPr>
            </w:pPr>
          </w:p>
          <w:p w:rsidR="00EF368D" w:rsidRPr="008D5003" w:rsidRDefault="00EF368D" w:rsidP="00EF368D">
            <w:pPr>
              <w:tabs>
                <w:tab w:val="left" w:pos="306"/>
              </w:tabs>
              <w:rPr>
                <w:rFonts w:ascii="Arial" w:hAnsi="Arial" w:cs="Arial"/>
                <w:b/>
                <w:bCs/>
                <w:color w:val="4F81BD"/>
                <w:sz w:val="20"/>
                <w:szCs w:val="20"/>
              </w:rPr>
            </w:pPr>
          </w:p>
        </w:tc>
        <w:tc>
          <w:tcPr>
            <w:tcW w:w="5245" w:type="dxa"/>
          </w:tcPr>
          <w:p w:rsidR="00D52B90" w:rsidRPr="00D52B90" w:rsidRDefault="00D52B90" w:rsidP="00D52B90">
            <w:pPr>
              <w:spacing w:after="0" w:line="240" w:lineRule="auto"/>
              <w:ind w:left="357"/>
              <w:rPr>
                <w:rFonts w:ascii="Arial" w:hAnsi="Arial" w:cs="Arial"/>
                <w:bCs/>
                <w:sz w:val="20"/>
                <w:szCs w:val="20"/>
              </w:rPr>
            </w:pPr>
          </w:p>
          <w:p w:rsidR="00EF368D" w:rsidRPr="008D5003" w:rsidRDefault="00EF368D" w:rsidP="00EF368D">
            <w:pPr>
              <w:numPr>
                <w:ilvl w:val="0"/>
                <w:numId w:val="9"/>
              </w:numPr>
              <w:tabs>
                <w:tab w:val="clear" w:pos="3054"/>
                <w:tab w:val="num" w:pos="357"/>
              </w:tabs>
              <w:spacing w:after="0" w:line="240" w:lineRule="auto"/>
              <w:ind w:left="357" w:hanging="284"/>
              <w:rPr>
                <w:rFonts w:ascii="Arial" w:hAnsi="Arial" w:cs="Arial"/>
                <w:bCs/>
                <w:sz w:val="20"/>
                <w:szCs w:val="20"/>
              </w:rPr>
            </w:pPr>
            <w:r w:rsidRPr="008D5003">
              <w:rPr>
                <w:rFonts w:ascii="Arial" w:hAnsi="Arial" w:cs="Arial"/>
                <w:sz w:val="20"/>
                <w:szCs w:val="20"/>
              </w:rPr>
              <w:t>sestavení myšlenkov</w:t>
            </w:r>
            <w:r w:rsidR="00752600" w:rsidRPr="008D5003">
              <w:rPr>
                <w:rFonts w:ascii="Arial" w:hAnsi="Arial" w:cs="Arial"/>
                <w:sz w:val="20"/>
                <w:szCs w:val="20"/>
              </w:rPr>
              <w:t>é</w:t>
            </w:r>
            <w:r w:rsidRPr="008D5003">
              <w:rPr>
                <w:rFonts w:ascii="Arial" w:hAnsi="Arial" w:cs="Arial"/>
                <w:sz w:val="20"/>
                <w:szCs w:val="20"/>
              </w:rPr>
              <w:t xml:space="preserve"> map</w:t>
            </w:r>
            <w:r w:rsidR="00752600" w:rsidRPr="008D5003">
              <w:rPr>
                <w:rFonts w:ascii="Arial" w:hAnsi="Arial" w:cs="Arial"/>
                <w:sz w:val="20"/>
                <w:szCs w:val="20"/>
              </w:rPr>
              <w:t>y</w:t>
            </w:r>
            <w:r w:rsidRPr="008D5003">
              <w:rPr>
                <w:rFonts w:ascii="Arial" w:hAnsi="Arial" w:cs="Arial"/>
                <w:sz w:val="20"/>
                <w:szCs w:val="20"/>
              </w:rPr>
              <w:t>, vývojov</w:t>
            </w:r>
            <w:r w:rsidR="00752600" w:rsidRPr="008D5003">
              <w:rPr>
                <w:rFonts w:ascii="Arial" w:hAnsi="Arial" w:cs="Arial"/>
                <w:sz w:val="20"/>
                <w:szCs w:val="20"/>
              </w:rPr>
              <w:t>ého</w:t>
            </w:r>
            <w:r w:rsidRPr="008D5003">
              <w:rPr>
                <w:rFonts w:ascii="Arial" w:hAnsi="Arial" w:cs="Arial"/>
                <w:sz w:val="20"/>
                <w:szCs w:val="20"/>
              </w:rPr>
              <w:t xml:space="preserve"> diagram</w:t>
            </w:r>
            <w:r w:rsidR="00752600" w:rsidRPr="008D5003">
              <w:rPr>
                <w:rFonts w:ascii="Arial" w:hAnsi="Arial" w:cs="Arial"/>
                <w:sz w:val="20"/>
                <w:szCs w:val="20"/>
              </w:rPr>
              <w:t>u</w:t>
            </w:r>
            <w:r w:rsidRPr="008D5003">
              <w:rPr>
                <w:rFonts w:ascii="Arial" w:hAnsi="Arial" w:cs="Arial"/>
                <w:sz w:val="20"/>
                <w:szCs w:val="20"/>
              </w:rPr>
              <w:t>, plánk</w:t>
            </w:r>
            <w:r w:rsidR="00752600" w:rsidRPr="008D5003">
              <w:rPr>
                <w:rFonts w:ascii="Arial" w:hAnsi="Arial" w:cs="Arial"/>
                <w:sz w:val="20"/>
                <w:szCs w:val="20"/>
              </w:rPr>
              <w:t>u</w:t>
            </w:r>
            <w:r w:rsidRPr="008D5003">
              <w:rPr>
                <w:rFonts w:ascii="Arial" w:hAnsi="Arial" w:cs="Arial"/>
                <w:sz w:val="20"/>
                <w:szCs w:val="20"/>
              </w:rPr>
              <w:t xml:space="preserve"> </w:t>
            </w:r>
            <w:r w:rsidRPr="008D5003">
              <w:rPr>
                <w:rFonts w:ascii="Arial" w:hAnsi="Arial" w:cs="Arial"/>
                <w:bCs/>
                <w:sz w:val="20"/>
                <w:szCs w:val="20"/>
              </w:rPr>
              <w:t>(</w:t>
            </w:r>
            <w:r w:rsidR="00752600" w:rsidRPr="008D5003">
              <w:rPr>
                <w:rFonts w:ascii="Arial" w:hAnsi="Arial" w:cs="Arial"/>
                <w:bCs/>
                <w:sz w:val="20"/>
                <w:szCs w:val="20"/>
              </w:rPr>
              <w:t xml:space="preserve">z </w:t>
            </w:r>
            <w:r w:rsidRPr="008D5003">
              <w:rPr>
                <w:rFonts w:ascii="Arial" w:hAnsi="Arial" w:cs="Arial"/>
                <w:bCs/>
                <w:sz w:val="20"/>
                <w:szCs w:val="20"/>
              </w:rPr>
              <w:t>oblasti praktického života) n</w:t>
            </w:r>
            <w:r w:rsidR="00752600" w:rsidRPr="008D5003">
              <w:rPr>
                <w:rFonts w:ascii="Arial" w:hAnsi="Arial" w:cs="Arial"/>
                <w:bCs/>
                <w:sz w:val="20"/>
                <w:szCs w:val="20"/>
              </w:rPr>
              <w:t>a</w:t>
            </w:r>
            <w:r w:rsidRPr="008D5003">
              <w:rPr>
                <w:rFonts w:ascii="Arial" w:hAnsi="Arial" w:cs="Arial"/>
                <w:bCs/>
                <w:sz w:val="20"/>
                <w:szCs w:val="20"/>
              </w:rPr>
              <w:t>kup</w:t>
            </w:r>
            <w:r w:rsidR="00752600" w:rsidRPr="008D5003">
              <w:rPr>
                <w:rFonts w:ascii="Arial" w:hAnsi="Arial" w:cs="Arial"/>
                <w:bCs/>
                <w:sz w:val="20"/>
                <w:szCs w:val="20"/>
              </w:rPr>
              <w:t xml:space="preserve">ování, </w:t>
            </w:r>
            <w:r w:rsidRPr="008D5003">
              <w:rPr>
                <w:rFonts w:ascii="Arial" w:hAnsi="Arial" w:cs="Arial"/>
                <w:bCs/>
                <w:sz w:val="20"/>
                <w:szCs w:val="20"/>
              </w:rPr>
              <w:t>vaření a recepty</w:t>
            </w:r>
            <w:r w:rsidR="00752600" w:rsidRPr="008D5003">
              <w:rPr>
                <w:rFonts w:ascii="Arial" w:hAnsi="Arial" w:cs="Arial"/>
                <w:bCs/>
                <w:sz w:val="20"/>
                <w:szCs w:val="20"/>
              </w:rPr>
              <w:t>,</w:t>
            </w:r>
            <w:r w:rsidRPr="008D5003">
              <w:rPr>
                <w:rFonts w:ascii="Arial" w:hAnsi="Arial" w:cs="Arial"/>
                <w:bCs/>
                <w:sz w:val="20"/>
                <w:szCs w:val="20"/>
              </w:rPr>
              <w:t xml:space="preserve"> pracovní postupy v dílně, zahradě, kuchyni</w:t>
            </w:r>
          </w:p>
          <w:p w:rsidR="00EF368D" w:rsidRPr="008D5003" w:rsidRDefault="00EF368D" w:rsidP="00EF368D">
            <w:pPr>
              <w:numPr>
                <w:ilvl w:val="0"/>
                <w:numId w:val="9"/>
              </w:numPr>
              <w:tabs>
                <w:tab w:val="clear" w:pos="3054"/>
                <w:tab w:val="num" w:pos="357"/>
              </w:tabs>
              <w:spacing w:after="0" w:line="240" w:lineRule="auto"/>
              <w:ind w:left="357" w:hanging="284"/>
              <w:rPr>
                <w:rFonts w:ascii="Arial" w:hAnsi="Arial" w:cs="Arial"/>
                <w:bCs/>
                <w:sz w:val="20"/>
                <w:szCs w:val="20"/>
              </w:rPr>
            </w:pPr>
            <w:r w:rsidRPr="008D5003">
              <w:rPr>
                <w:rFonts w:ascii="Arial" w:hAnsi="Arial" w:cs="Arial"/>
                <w:bCs/>
                <w:sz w:val="20"/>
                <w:szCs w:val="20"/>
              </w:rPr>
              <w:t>zpracování dat do grafu, záznam sportovních výsledků, různé shody ve známých datech (jméno, narozeniny, oblíbené jídlo, zájmy</w:t>
            </w:r>
            <w:r w:rsidR="00752600" w:rsidRPr="008D5003">
              <w:rPr>
                <w:rFonts w:ascii="Arial" w:hAnsi="Arial" w:cs="Arial"/>
                <w:bCs/>
                <w:sz w:val="20"/>
                <w:szCs w:val="20"/>
              </w:rPr>
              <w:t xml:space="preserve"> a další</w:t>
            </w:r>
            <w:r w:rsidRPr="008D5003">
              <w:rPr>
                <w:rFonts w:ascii="Arial" w:hAnsi="Arial" w:cs="Arial"/>
                <w:bCs/>
                <w:sz w:val="20"/>
                <w:szCs w:val="20"/>
              </w:rPr>
              <w:t>)</w:t>
            </w:r>
          </w:p>
          <w:p w:rsidR="00EF368D" w:rsidRPr="008D5003" w:rsidRDefault="00EF368D" w:rsidP="00EF368D">
            <w:pPr>
              <w:spacing w:after="0" w:line="240" w:lineRule="auto"/>
              <w:ind w:left="357"/>
              <w:rPr>
                <w:rFonts w:ascii="Arial" w:hAnsi="Arial" w:cs="Arial"/>
                <w:bCs/>
                <w:sz w:val="20"/>
                <w:szCs w:val="20"/>
              </w:rPr>
            </w:pPr>
          </w:p>
          <w:p w:rsidR="00EF368D" w:rsidRPr="008D5003" w:rsidRDefault="00EF368D" w:rsidP="0027125C">
            <w:pPr>
              <w:numPr>
                <w:ilvl w:val="0"/>
                <w:numId w:val="9"/>
              </w:numPr>
              <w:tabs>
                <w:tab w:val="clear" w:pos="3054"/>
                <w:tab w:val="num" w:pos="357"/>
              </w:tabs>
              <w:spacing w:after="0" w:line="240" w:lineRule="auto"/>
              <w:ind w:left="357" w:hanging="284"/>
              <w:rPr>
                <w:rFonts w:ascii="Arial" w:hAnsi="Arial" w:cs="Arial"/>
                <w:bCs/>
                <w:sz w:val="20"/>
                <w:szCs w:val="20"/>
              </w:rPr>
            </w:pPr>
            <w:r w:rsidRPr="008D5003">
              <w:rPr>
                <w:rFonts w:ascii="Arial" w:hAnsi="Arial" w:cs="Arial"/>
                <w:bCs/>
                <w:sz w:val="20"/>
                <w:szCs w:val="20"/>
              </w:rPr>
              <w:t>práce v online prostředí – Scratch, tvoření úloh s proměnou a opakováním podle zadání, kontrola řešení, hledání chyb a jejich oprava, možnosti řešení</w:t>
            </w:r>
          </w:p>
          <w:p w:rsidR="0027125C" w:rsidRPr="008D5003" w:rsidRDefault="0027125C" w:rsidP="0027125C">
            <w:pPr>
              <w:spacing w:after="0" w:line="240" w:lineRule="auto"/>
              <w:ind w:left="357"/>
              <w:rPr>
                <w:rFonts w:ascii="Arial" w:hAnsi="Arial" w:cs="Arial"/>
                <w:bCs/>
                <w:sz w:val="20"/>
                <w:szCs w:val="20"/>
              </w:rPr>
            </w:pPr>
          </w:p>
          <w:p w:rsidR="00EF368D" w:rsidRPr="008D5003" w:rsidRDefault="00EF368D" w:rsidP="00EF368D">
            <w:pPr>
              <w:numPr>
                <w:ilvl w:val="0"/>
                <w:numId w:val="9"/>
              </w:numPr>
              <w:tabs>
                <w:tab w:val="clear" w:pos="3054"/>
                <w:tab w:val="num" w:pos="357"/>
              </w:tabs>
              <w:spacing w:after="0" w:line="240" w:lineRule="auto"/>
              <w:ind w:left="357" w:hanging="284"/>
              <w:rPr>
                <w:rFonts w:ascii="Arial" w:hAnsi="Arial" w:cs="Arial"/>
                <w:bCs/>
                <w:sz w:val="20"/>
                <w:szCs w:val="20"/>
              </w:rPr>
            </w:pPr>
            <w:r w:rsidRPr="008D5003">
              <w:rPr>
                <w:rFonts w:ascii="Arial" w:hAnsi="Arial" w:cs="Arial"/>
                <w:bCs/>
                <w:sz w:val="20"/>
                <w:szCs w:val="20"/>
              </w:rPr>
              <w:t>práce s tabulkovým editorem, zápis, formát, automatické řady dat a jejich řazení podle parametru</w:t>
            </w:r>
          </w:p>
          <w:p w:rsidR="00EF368D" w:rsidRPr="008D5003" w:rsidRDefault="00EF368D" w:rsidP="00EF368D">
            <w:pPr>
              <w:ind w:left="357"/>
              <w:rPr>
                <w:rFonts w:ascii="Arial" w:hAnsi="Arial" w:cs="Arial"/>
                <w:bCs/>
                <w:sz w:val="20"/>
                <w:szCs w:val="20"/>
              </w:rPr>
            </w:pPr>
          </w:p>
          <w:p w:rsidR="00EF368D" w:rsidRPr="008D5003" w:rsidRDefault="00EF368D" w:rsidP="00EF368D">
            <w:pPr>
              <w:numPr>
                <w:ilvl w:val="0"/>
                <w:numId w:val="9"/>
              </w:numPr>
              <w:tabs>
                <w:tab w:val="clear" w:pos="3054"/>
                <w:tab w:val="num" w:pos="357"/>
              </w:tabs>
              <w:spacing w:after="0" w:line="240" w:lineRule="auto"/>
              <w:ind w:left="357" w:hanging="284"/>
              <w:rPr>
                <w:rFonts w:ascii="Arial" w:hAnsi="Arial" w:cs="Arial"/>
                <w:bCs/>
                <w:sz w:val="20"/>
                <w:szCs w:val="20"/>
              </w:rPr>
            </w:pPr>
            <w:r w:rsidRPr="008D5003">
              <w:rPr>
                <w:rFonts w:ascii="Arial" w:hAnsi="Arial" w:cs="Arial"/>
                <w:bCs/>
                <w:sz w:val="20"/>
                <w:szCs w:val="20"/>
              </w:rPr>
              <w:t>základní hardware a jeho funkce v zařízení</w:t>
            </w:r>
          </w:p>
          <w:p w:rsidR="00EF368D" w:rsidRPr="008D5003" w:rsidRDefault="00EF368D" w:rsidP="00EF368D">
            <w:pPr>
              <w:numPr>
                <w:ilvl w:val="0"/>
                <w:numId w:val="9"/>
              </w:numPr>
              <w:tabs>
                <w:tab w:val="clear" w:pos="3054"/>
                <w:tab w:val="num" w:pos="357"/>
              </w:tabs>
              <w:spacing w:after="0" w:line="240" w:lineRule="auto"/>
              <w:ind w:left="357" w:hanging="284"/>
              <w:rPr>
                <w:rFonts w:ascii="Arial" w:hAnsi="Arial" w:cs="Arial"/>
                <w:bCs/>
                <w:sz w:val="20"/>
                <w:szCs w:val="20"/>
              </w:rPr>
            </w:pPr>
            <w:r w:rsidRPr="008D5003">
              <w:rPr>
                <w:rFonts w:ascii="Arial" w:hAnsi="Arial" w:cs="Arial"/>
                <w:bCs/>
                <w:sz w:val="20"/>
                <w:szCs w:val="20"/>
              </w:rPr>
              <w:t>operační systémy, charakteristika, výhody a nevýhody</w:t>
            </w:r>
          </w:p>
          <w:p w:rsidR="0027125C" w:rsidRPr="008D5003" w:rsidRDefault="0027125C" w:rsidP="0027125C">
            <w:pPr>
              <w:spacing w:after="0" w:line="240" w:lineRule="auto"/>
              <w:ind w:left="357"/>
              <w:rPr>
                <w:rFonts w:ascii="Arial" w:hAnsi="Arial" w:cs="Arial"/>
                <w:bCs/>
                <w:sz w:val="20"/>
                <w:szCs w:val="20"/>
              </w:rPr>
            </w:pPr>
          </w:p>
          <w:p w:rsidR="00EF368D" w:rsidRPr="008D5003" w:rsidRDefault="00EF368D" w:rsidP="00EF368D">
            <w:pPr>
              <w:numPr>
                <w:ilvl w:val="0"/>
                <w:numId w:val="9"/>
              </w:numPr>
              <w:tabs>
                <w:tab w:val="clear" w:pos="3054"/>
                <w:tab w:val="num" w:pos="357"/>
              </w:tabs>
              <w:spacing w:after="0" w:line="240" w:lineRule="auto"/>
              <w:ind w:left="357" w:hanging="284"/>
              <w:rPr>
                <w:rFonts w:ascii="Arial" w:hAnsi="Arial" w:cs="Arial"/>
                <w:bCs/>
                <w:sz w:val="20"/>
                <w:szCs w:val="20"/>
              </w:rPr>
            </w:pPr>
            <w:r w:rsidRPr="008D5003">
              <w:rPr>
                <w:rFonts w:ascii="Arial" w:hAnsi="Arial" w:cs="Arial"/>
                <w:bCs/>
                <w:sz w:val="20"/>
                <w:szCs w:val="20"/>
              </w:rPr>
              <w:t>správa souborů a jejich struktura</w:t>
            </w:r>
          </w:p>
          <w:p w:rsidR="00EF368D" w:rsidRPr="008D5003" w:rsidRDefault="00EF368D" w:rsidP="00EF368D">
            <w:pPr>
              <w:numPr>
                <w:ilvl w:val="0"/>
                <w:numId w:val="9"/>
              </w:numPr>
              <w:tabs>
                <w:tab w:val="clear" w:pos="3054"/>
                <w:tab w:val="num" w:pos="357"/>
              </w:tabs>
              <w:spacing w:after="0" w:line="240" w:lineRule="auto"/>
              <w:ind w:left="357" w:hanging="284"/>
              <w:rPr>
                <w:rFonts w:ascii="Arial" w:hAnsi="Arial" w:cs="Arial"/>
                <w:bCs/>
                <w:sz w:val="20"/>
                <w:szCs w:val="20"/>
              </w:rPr>
            </w:pPr>
            <w:r w:rsidRPr="008D5003">
              <w:rPr>
                <w:rFonts w:ascii="Arial" w:hAnsi="Arial" w:cs="Arial"/>
                <w:sz w:val="20"/>
                <w:szCs w:val="20"/>
              </w:rPr>
              <w:t>typy, služby a význam počítačových sítí, jejich výhody, nevýhody a rizika</w:t>
            </w:r>
          </w:p>
          <w:p w:rsidR="0027125C" w:rsidRPr="008D5003" w:rsidRDefault="0027125C" w:rsidP="0027125C">
            <w:pPr>
              <w:spacing w:after="0" w:line="240" w:lineRule="auto"/>
              <w:ind w:left="357"/>
              <w:rPr>
                <w:rFonts w:ascii="Arial" w:hAnsi="Arial" w:cs="Arial"/>
                <w:bCs/>
                <w:sz w:val="20"/>
                <w:szCs w:val="20"/>
              </w:rPr>
            </w:pPr>
          </w:p>
          <w:p w:rsidR="00EF368D" w:rsidRPr="008D5003" w:rsidRDefault="00EF368D" w:rsidP="00EF368D">
            <w:pPr>
              <w:numPr>
                <w:ilvl w:val="0"/>
                <w:numId w:val="9"/>
              </w:numPr>
              <w:tabs>
                <w:tab w:val="clear" w:pos="3054"/>
                <w:tab w:val="num" w:pos="357"/>
              </w:tabs>
              <w:spacing w:after="0" w:line="240" w:lineRule="auto"/>
              <w:ind w:left="357" w:hanging="284"/>
              <w:rPr>
                <w:rFonts w:ascii="Arial" w:hAnsi="Arial" w:cs="Arial"/>
                <w:bCs/>
                <w:sz w:val="20"/>
                <w:szCs w:val="20"/>
              </w:rPr>
            </w:pPr>
            <w:r w:rsidRPr="008D5003">
              <w:rPr>
                <w:rFonts w:ascii="Arial" w:hAnsi="Arial" w:cs="Arial"/>
                <w:sz w:val="20"/>
                <w:szCs w:val="20"/>
              </w:rPr>
              <w:t>fungování sítě – klient, server, switch, IP adresa; struktura a principy internetu</w:t>
            </w:r>
          </w:p>
          <w:p w:rsidR="00EF368D" w:rsidRPr="008D5003" w:rsidRDefault="00EF368D" w:rsidP="00EF368D">
            <w:pPr>
              <w:numPr>
                <w:ilvl w:val="0"/>
                <w:numId w:val="9"/>
              </w:numPr>
              <w:tabs>
                <w:tab w:val="clear" w:pos="3054"/>
                <w:tab w:val="num" w:pos="357"/>
              </w:tabs>
              <w:spacing w:after="0" w:line="240" w:lineRule="auto"/>
              <w:ind w:left="357" w:hanging="284"/>
              <w:rPr>
                <w:rFonts w:ascii="Arial" w:hAnsi="Arial" w:cs="Arial"/>
                <w:bCs/>
                <w:sz w:val="20"/>
                <w:szCs w:val="20"/>
              </w:rPr>
            </w:pPr>
            <w:r w:rsidRPr="008D5003">
              <w:rPr>
                <w:rFonts w:ascii="Arial" w:hAnsi="Arial" w:cs="Arial"/>
                <w:sz w:val="20"/>
                <w:szCs w:val="20"/>
              </w:rPr>
              <w:t>web – fungování webu, webová stránka, webový server, prohlížeč, odkaz, vyhledávač</w:t>
            </w:r>
          </w:p>
          <w:p w:rsidR="00752600" w:rsidRPr="008D5003" w:rsidRDefault="00752600" w:rsidP="00752600">
            <w:pPr>
              <w:spacing w:after="0" w:line="240" w:lineRule="auto"/>
              <w:ind w:left="357"/>
              <w:rPr>
                <w:rFonts w:ascii="Arial" w:hAnsi="Arial" w:cs="Arial"/>
                <w:bCs/>
                <w:sz w:val="20"/>
                <w:szCs w:val="20"/>
              </w:rPr>
            </w:pPr>
          </w:p>
        </w:tc>
        <w:tc>
          <w:tcPr>
            <w:tcW w:w="3544" w:type="dxa"/>
          </w:tcPr>
          <w:p w:rsidR="00EF368D" w:rsidRPr="008D5003" w:rsidRDefault="00EF368D" w:rsidP="00EF368D">
            <w:pPr>
              <w:ind w:left="240"/>
              <w:rPr>
                <w:rFonts w:ascii="Arial" w:hAnsi="Arial" w:cs="Arial"/>
                <w:sz w:val="20"/>
                <w:szCs w:val="20"/>
              </w:rPr>
            </w:pPr>
          </w:p>
          <w:p w:rsidR="00EF368D" w:rsidRPr="008D5003" w:rsidRDefault="00EF368D" w:rsidP="00EF368D">
            <w:pPr>
              <w:rPr>
                <w:sz w:val="20"/>
                <w:szCs w:val="20"/>
              </w:rPr>
            </w:pPr>
            <w:r w:rsidRPr="008D5003">
              <w:rPr>
                <w:rFonts w:ascii="Arial" w:hAnsi="Arial" w:cs="Arial"/>
                <w:color w:val="000000"/>
                <w:sz w:val="20"/>
                <w:szCs w:val="20"/>
              </w:rPr>
              <w:t>EGS – Objevujeme Evropu a svět</w:t>
            </w:r>
          </w:p>
          <w:p w:rsidR="00EF368D" w:rsidRPr="008D5003" w:rsidRDefault="00EF368D" w:rsidP="00EF368D">
            <w:pPr>
              <w:rPr>
                <w:sz w:val="20"/>
                <w:szCs w:val="20"/>
              </w:rPr>
            </w:pPr>
            <w:r w:rsidRPr="008D5003">
              <w:rPr>
                <w:rFonts w:ascii="Arial" w:hAnsi="Arial" w:cs="Arial"/>
                <w:color w:val="000000"/>
                <w:sz w:val="20"/>
                <w:szCs w:val="20"/>
              </w:rPr>
              <w:t>      </w:t>
            </w:r>
          </w:p>
          <w:p w:rsidR="00EF368D" w:rsidRPr="008D5003" w:rsidRDefault="00EF368D" w:rsidP="00EF368D">
            <w:pPr>
              <w:rPr>
                <w:sz w:val="20"/>
                <w:szCs w:val="20"/>
              </w:rPr>
            </w:pPr>
            <w:r w:rsidRPr="008D5003">
              <w:rPr>
                <w:rFonts w:ascii="Arial" w:hAnsi="Arial" w:cs="Arial"/>
                <w:color w:val="000000"/>
                <w:sz w:val="20"/>
                <w:szCs w:val="20"/>
              </w:rPr>
              <w:t>OSV – Komunikace</w:t>
            </w:r>
          </w:p>
          <w:p w:rsidR="00EF368D" w:rsidRPr="008D5003" w:rsidRDefault="00EF368D" w:rsidP="00EF368D">
            <w:pPr>
              <w:rPr>
                <w:sz w:val="20"/>
                <w:szCs w:val="20"/>
              </w:rPr>
            </w:pPr>
            <w:r w:rsidRPr="008D5003">
              <w:rPr>
                <w:rFonts w:ascii="Arial" w:hAnsi="Arial" w:cs="Arial"/>
                <w:color w:val="000000"/>
                <w:sz w:val="20"/>
                <w:szCs w:val="20"/>
              </w:rPr>
              <w:t>       </w:t>
            </w:r>
          </w:p>
          <w:p w:rsidR="00EF368D" w:rsidRPr="008D5003" w:rsidRDefault="00EF368D" w:rsidP="00EF368D">
            <w:pPr>
              <w:rPr>
                <w:sz w:val="20"/>
                <w:szCs w:val="20"/>
              </w:rPr>
            </w:pPr>
            <w:r w:rsidRPr="008D5003">
              <w:rPr>
                <w:rFonts w:ascii="Arial" w:hAnsi="Arial" w:cs="Arial"/>
                <w:color w:val="000000"/>
                <w:sz w:val="20"/>
                <w:szCs w:val="20"/>
              </w:rPr>
              <w:t>EV – Lidské aktivity a problémy životního prostředí a Vztah člověka k prostředí</w:t>
            </w:r>
          </w:p>
          <w:p w:rsidR="00EF368D" w:rsidRPr="008D5003" w:rsidRDefault="00EF368D" w:rsidP="00EF368D">
            <w:pPr>
              <w:rPr>
                <w:sz w:val="20"/>
                <w:szCs w:val="20"/>
              </w:rPr>
            </w:pPr>
          </w:p>
          <w:p w:rsidR="00EF368D" w:rsidRPr="008D5003" w:rsidRDefault="00EF368D" w:rsidP="00EF368D">
            <w:pPr>
              <w:rPr>
                <w:sz w:val="20"/>
                <w:szCs w:val="20"/>
              </w:rPr>
            </w:pPr>
            <w:r w:rsidRPr="008D5003">
              <w:rPr>
                <w:rFonts w:ascii="Arial" w:hAnsi="Arial" w:cs="Arial"/>
                <w:color w:val="000000"/>
                <w:sz w:val="20"/>
                <w:szCs w:val="20"/>
              </w:rPr>
              <w:t>MDV – Tvorba mediálního sdělení</w:t>
            </w:r>
          </w:p>
          <w:p w:rsidR="00EF368D" w:rsidRPr="008D5003" w:rsidRDefault="00EF368D" w:rsidP="00EF368D">
            <w:pPr>
              <w:ind w:left="240"/>
              <w:rPr>
                <w:rFonts w:ascii="Arial" w:hAnsi="Arial" w:cs="Arial"/>
                <w:sz w:val="20"/>
                <w:szCs w:val="20"/>
              </w:rPr>
            </w:pPr>
          </w:p>
        </w:tc>
      </w:tr>
    </w:tbl>
    <w:p w:rsidR="00EF368D" w:rsidRPr="008D5003" w:rsidRDefault="00EF368D" w:rsidP="00EF368D">
      <w:pPr>
        <w:rPr>
          <w:rFonts w:ascii="Arial" w:hAnsi="Arial" w:cs="Arial"/>
          <w:sz w:val="20"/>
          <w:szCs w:val="20"/>
        </w:rPr>
      </w:pPr>
      <w:r w:rsidRPr="008D5003">
        <w:rPr>
          <w:rFonts w:ascii="Arial" w:hAnsi="Arial" w:cs="Arial"/>
          <w:sz w:val="20"/>
          <w:szCs w:val="20"/>
        </w:rPr>
        <w:br w:type="page"/>
      </w:r>
    </w:p>
    <w:p w:rsidR="00C40100" w:rsidRPr="00C40100" w:rsidRDefault="007F0E04" w:rsidP="007F0E04">
      <w:pPr>
        <w:pStyle w:val="Nadpis3"/>
        <w:numPr>
          <w:ilvl w:val="2"/>
          <w:numId w:val="38"/>
        </w:numPr>
        <w:ind w:left="567"/>
      </w:pPr>
      <w:r>
        <w:lastRenderedPageBreak/>
        <w:t xml:space="preserve">  </w:t>
      </w:r>
      <w:bookmarkStart w:id="290" w:name="_Toc138665042"/>
      <w:r w:rsidR="00C40100" w:rsidRPr="00C40100">
        <w:t xml:space="preserve">Informatika </w:t>
      </w:r>
      <w:r w:rsidR="00C40100" w:rsidRPr="008D5003">
        <w:t>-</w:t>
      </w:r>
      <w:r w:rsidR="00C40100">
        <w:t xml:space="preserve"> 9</w:t>
      </w:r>
      <w:r w:rsidR="00C40100" w:rsidRPr="00C40100">
        <w:t>.</w:t>
      </w:r>
      <w:r w:rsidR="00C40100">
        <w:t xml:space="preserve"> </w:t>
      </w:r>
      <w:r w:rsidR="00C40100" w:rsidRPr="00C40100">
        <w:t>ročník, 1 hodina týdně</w:t>
      </w:r>
      <w:bookmarkEnd w:id="290"/>
      <w:r w:rsidR="00C40100" w:rsidRPr="00C40100">
        <w:t> </w:t>
      </w:r>
    </w:p>
    <w:tbl>
      <w:tblPr>
        <w:tblW w:w="13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gridCol w:w="5461"/>
        <w:gridCol w:w="3544"/>
      </w:tblGrid>
      <w:tr w:rsidR="00B454EC" w:rsidRPr="008D5003" w:rsidTr="00752600">
        <w:trPr>
          <w:trHeight w:val="553"/>
        </w:trPr>
        <w:tc>
          <w:tcPr>
            <w:tcW w:w="4957" w:type="dxa"/>
            <w:vAlign w:val="center"/>
          </w:tcPr>
          <w:p w:rsidR="00B454EC" w:rsidRPr="008D5003" w:rsidRDefault="00B454EC" w:rsidP="00C86ED1">
            <w:pPr>
              <w:spacing w:after="0"/>
              <w:jc w:val="center"/>
              <w:rPr>
                <w:rFonts w:ascii="Arial" w:hAnsi="Arial" w:cs="Arial"/>
                <w:b/>
                <w:sz w:val="20"/>
                <w:szCs w:val="20"/>
              </w:rPr>
            </w:pPr>
            <w:r w:rsidRPr="008D5003">
              <w:rPr>
                <w:rFonts w:ascii="Arial" w:hAnsi="Arial" w:cs="Arial"/>
                <w:b/>
                <w:sz w:val="20"/>
                <w:szCs w:val="20"/>
              </w:rPr>
              <w:t>Školní výstupy</w:t>
            </w:r>
          </w:p>
        </w:tc>
        <w:tc>
          <w:tcPr>
            <w:tcW w:w="5461" w:type="dxa"/>
            <w:vAlign w:val="center"/>
          </w:tcPr>
          <w:p w:rsidR="00B454EC" w:rsidRPr="008D5003" w:rsidRDefault="00B454EC" w:rsidP="00C86ED1">
            <w:pPr>
              <w:spacing w:after="0"/>
              <w:jc w:val="center"/>
              <w:rPr>
                <w:rFonts w:ascii="Arial" w:hAnsi="Arial" w:cs="Arial"/>
                <w:b/>
                <w:sz w:val="20"/>
                <w:szCs w:val="20"/>
              </w:rPr>
            </w:pPr>
            <w:r w:rsidRPr="008D5003">
              <w:rPr>
                <w:rFonts w:ascii="Arial" w:hAnsi="Arial" w:cs="Arial"/>
                <w:b/>
                <w:sz w:val="20"/>
                <w:szCs w:val="20"/>
              </w:rPr>
              <w:t>Učivo</w:t>
            </w:r>
          </w:p>
        </w:tc>
        <w:tc>
          <w:tcPr>
            <w:tcW w:w="3544" w:type="dxa"/>
            <w:vAlign w:val="center"/>
          </w:tcPr>
          <w:p w:rsidR="00B454EC" w:rsidRPr="008D5003" w:rsidRDefault="00B454EC" w:rsidP="00C86ED1">
            <w:pPr>
              <w:spacing w:after="0"/>
              <w:jc w:val="center"/>
              <w:rPr>
                <w:rFonts w:ascii="Arial" w:hAnsi="Arial" w:cs="Arial"/>
                <w:b/>
                <w:sz w:val="20"/>
                <w:szCs w:val="20"/>
              </w:rPr>
            </w:pPr>
            <w:r w:rsidRPr="008D5003">
              <w:rPr>
                <w:rFonts w:ascii="Arial" w:hAnsi="Arial" w:cs="Arial"/>
                <w:b/>
                <w:sz w:val="20"/>
                <w:szCs w:val="20"/>
              </w:rPr>
              <w:t>Průřezová témata</w:t>
            </w:r>
          </w:p>
        </w:tc>
      </w:tr>
      <w:tr w:rsidR="00EF368D" w:rsidRPr="008D5003" w:rsidTr="00752600">
        <w:trPr>
          <w:trHeight w:val="70"/>
        </w:trPr>
        <w:tc>
          <w:tcPr>
            <w:tcW w:w="4957" w:type="dxa"/>
          </w:tcPr>
          <w:p w:rsidR="00D52B90" w:rsidRDefault="00D52B90" w:rsidP="0027125C">
            <w:pPr>
              <w:tabs>
                <w:tab w:val="left" w:pos="306"/>
              </w:tabs>
              <w:spacing w:after="0"/>
              <w:rPr>
                <w:rFonts w:ascii="Arial" w:hAnsi="Arial" w:cs="Arial"/>
                <w:b/>
                <w:sz w:val="20"/>
                <w:szCs w:val="20"/>
              </w:rPr>
            </w:pPr>
          </w:p>
          <w:p w:rsidR="00EF368D" w:rsidRPr="008D5003" w:rsidRDefault="00EF368D" w:rsidP="0027125C">
            <w:pPr>
              <w:tabs>
                <w:tab w:val="left" w:pos="306"/>
              </w:tabs>
              <w:spacing w:after="0"/>
              <w:rPr>
                <w:rFonts w:ascii="Arial" w:hAnsi="Arial" w:cs="Arial"/>
                <w:b/>
                <w:bCs/>
                <w:color w:val="4F81BD"/>
                <w:sz w:val="20"/>
                <w:szCs w:val="20"/>
              </w:rPr>
            </w:pPr>
            <w:r w:rsidRPr="008D5003">
              <w:rPr>
                <w:rFonts w:ascii="Arial" w:hAnsi="Arial" w:cs="Arial"/>
                <w:b/>
                <w:sz w:val="20"/>
                <w:szCs w:val="20"/>
              </w:rPr>
              <w:t>ALGORITMIZACE A PROGRAMOVÁNÍ</w:t>
            </w:r>
          </w:p>
          <w:p w:rsidR="00EF368D" w:rsidRPr="008D5003" w:rsidRDefault="00EF368D" w:rsidP="00EF368D">
            <w:pPr>
              <w:pStyle w:val="Odstavecseseznamem"/>
              <w:numPr>
                <w:ilvl w:val="0"/>
                <w:numId w:val="16"/>
              </w:numPr>
              <w:tabs>
                <w:tab w:val="left" w:pos="306"/>
              </w:tabs>
              <w:spacing w:after="0" w:line="240" w:lineRule="auto"/>
              <w:ind w:left="306" w:hanging="284"/>
              <w:contextualSpacing w:val="0"/>
              <w:rPr>
                <w:rFonts w:ascii="Arial" w:hAnsi="Arial" w:cs="Arial"/>
                <w:b/>
                <w:bCs/>
                <w:color w:val="4F81BD"/>
                <w:sz w:val="20"/>
                <w:szCs w:val="20"/>
              </w:rPr>
            </w:pPr>
            <w:r w:rsidRPr="008D5003">
              <w:rPr>
                <w:rFonts w:ascii="Arial" w:hAnsi="Arial" w:cs="Arial"/>
                <w:b/>
                <w:color w:val="1F497D"/>
                <w:sz w:val="20"/>
                <w:szCs w:val="20"/>
              </w:rPr>
              <w:t xml:space="preserve"> I-9-2-03p</w:t>
            </w:r>
            <w:r w:rsidRPr="008D5003">
              <w:rPr>
                <w:rFonts w:ascii="Arial" w:hAnsi="Arial" w:cs="Arial"/>
                <w:sz w:val="20"/>
                <w:szCs w:val="20"/>
              </w:rPr>
              <w:t xml:space="preserve"> navrhne různé algoritmy pro řešení problému, s kterým se opakovaně setkal</w:t>
            </w:r>
          </w:p>
          <w:p w:rsidR="00EF368D" w:rsidRDefault="00EF368D" w:rsidP="00EF368D">
            <w:pPr>
              <w:pStyle w:val="Odstavecseseznamem"/>
              <w:tabs>
                <w:tab w:val="left" w:pos="142"/>
              </w:tabs>
              <w:rPr>
                <w:rFonts w:ascii="Arial" w:hAnsi="Arial" w:cs="Arial"/>
                <w:b/>
                <w:bCs/>
                <w:color w:val="4F81BD"/>
                <w:sz w:val="20"/>
                <w:szCs w:val="20"/>
              </w:rPr>
            </w:pPr>
          </w:p>
          <w:p w:rsidR="001C12C0" w:rsidRPr="008D5003" w:rsidRDefault="001C12C0" w:rsidP="00EF368D">
            <w:pPr>
              <w:pStyle w:val="Odstavecseseznamem"/>
              <w:tabs>
                <w:tab w:val="left" w:pos="142"/>
              </w:tabs>
              <w:rPr>
                <w:rFonts w:ascii="Arial" w:hAnsi="Arial" w:cs="Arial"/>
                <w:b/>
                <w:bCs/>
                <w:color w:val="4F81BD"/>
                <w:sz w:val="20"/>
                <w:szCs w:val="20"/>
              </w:rPr>
            </w:pPr>
          </w:p>
          <w:p w:rsidR="00EF368D" w:rsidRPr="008D5003" w:rsidRDefault="00EF368D" w:rsidP="00EF368D">
            <w:pPr>
              <w:pStyle w:val="Odstavecseseznamem"/>
              <w:tabs>
                <w:tab w:val="left" w:pos="142"/>
              </w:tabs>
              <w:rPr>
                <w:rFonts w:ascii="Arial" w:hAnsi="Arial" w:cs="Arial"/>
                <w:b/>
                <w:bCs/>
                <w:color w:val="4F81BD"/>
                <w:sz w:val="20"/>
                <w:szCs w:val="20"/>
              </w:rPr>
            </w:pPr>
          </w:p>
          <w:p w:rsidR="00EF368D" w:rsidRPr="008D5003" w:rsidRDefault="00EF368D" w:rsidP="00EF368D">
            <w:pPr>
              <w:pStyle w:val="Odstavecseseznamem"/>
              <w:tabs>
                <w:tab w:val="left" w:pos="142"/>
              </w:tabs>
              <w:ind w:hanging="699"/>
              <w:rPr>
                <w:rFonts w:ascii="Arial" w:hAnsi="Arial" w:cs="Arial"/>
                <w:b/>
                <w:sz w:val="20"/>
                <w:szCs w:val="20"/>
              </w:rPr>
            </w:pPr>
            <w:r w:rsidRPr="008D5003">
              <w:rPr>
                <w:rFonts w:ascii="Arial" w:hAnsi="Arial" w:cs="Arial"/>
                <w:b/>
                <w:sz w:val="20"/>
                <w:szCs w:val="20"/>
              </w:rPr>
              <w:t>INFORMAČNÍ SYSTÉMY</w:t>
            </w:r>
          </w:p>
          <w:p w:rsidR="00EF368D" w:rsidRPr="008D5003" w:rsidRDefault="00EF368D" w:rsidP="00EF368D">
            <w:pPr>
              <w:pStyle w:val="Odstavecseseznamem"/>
              <w:numPr>
                <w:ilvl w:val="0"/>
                <w:numId w:val="16"/>
              </w:numPr>
              <w:tabs>
                <w:tab w:val="left" w:pos="142"/>
              </w:tabs>
              <w:spacing w:after="0" w:line="240" w:lineRule="auto"/>
              <w:ind w:left="446" w:hanging="284"/>
              <w:contextualSpacing w:val="0"/>
              <w:rPr>
                <w:rFonts w:ascii="Arial" w:hAnsi="Arial" w:cs="Arial"/>
                <w:b/>
                <w:bCs/>
                <w:color w:val="4F81BD"/>
                <w:sz w:val="20"/>
                <w:szCs w:val="20"/>
              </w:rPr>
            </w:pPr>
            <w:r w:rsidRPr="008D5003">
              <w:rPr>
                <w:rFonts w:ascii="Arial" w:hAnsi="Arial" w:cs="Arial"/>
                <w:b/>
                <w:color w:val="1F497D"/>
                <w:sz w:val="20"/>
                <w:szCs w:val="20"/>
              </w:rPr>
              <w:t>I-9-3-03p</w:t>
            </w:r>
            <w:r w:rsidRPr="008D5003">
              <w:rPr>
                <w:rFonts w:ascii="Arial" w:hAnsi="Arial" w:cs="Arial"/>
                <w:sz w:val="20"/>
                <w:szCs w:val="20"/>
              </w:rPr>
              <w:t xml:space="preserve"> na základě doporučeného návrhu sestaví tabulku pro evidenci dat</w:t>
            </w:r>
          </w:p>
          <w:p w:rsidR="00EF368D" w:rsidRDefault="00EF368D" w:rsidP="0027125C">
            <w:pPr>
              <w:tabs>
                <w:tab w:val="left" w:pos="142"/>
              </w:tabs>
              <w:spacing w:after="0"/>
              <w:rPr>
                <w:rFonts w:ascii="Arial" w:hAnsi="Arial" w:cs="Arial"/>
                <w:b/>
                <w:bCs/>
                <w:color w:val="4F81BD"/>
                <w:sz w:val="20"/>
                <w:szCs w:val="20"/>
              </w:rPr>
            </w:pPr>
          </w:p>
          <w:p w:rsidR="001C12C0" w:rsidRDefault="001C12C0" w:rsidP="0027125C">
            <w:pPr>
              <w:tabs>
                <w:tab w:val="left" w:pos="142"/>
              </w:tabs>
              <w:spacing w:after="0"/>
              <w:rPr>
                <w:rFonts w:ascii="Arial" w:hAnsi="Arial" w:cs="Arial"/>
                <w:b/>
                <w:bCs/>
                <w:color w:val="4F81BD"/>
                <w:sz w:val="20"/>
                <w:szCs w:val="20"/>
              </w:rPr>
            </w:pPr>
          </w:p>
          <w:p w:rsidR="001C12C0" w:rsidRPr="008D5003" w:rsidRDefault="001C12C0" w:rsidP="0027125C">
            <w:pPr>
              <w:tabs>
                <w:tab w:val="left" w:pos="142"/>
              </w:tabs>
              <w:spacing w:after="0"/>
              <w:rPr>
                <w:rFonts w:ascii="Arial" w:hAnsi="Arial" w:cs="Arial"/>
                <w:b/>
                <w:bCs/>
                <w:color w:val="4F81BD"/>
                <w:sz w:val="20"/>
                <w:szCs w:val="20"/>
              </w:rPr>
            </w:pPr>
          </w:p>
          <w:p w:rsidR="00EF368D" w:rsidRPr="008D5003" w:rsidRDefault="00EF368D" w:rsidP="0027125C">
            <w:pPr>
              <w:tabs>
                <w:tab w:val="left" w:pos="142"/>
              </w:tabs>
              <w:spacing w:after="0"/>
              <w:rPr>
                <w:rFonts w:ascii="Arial" w:hAnsi="Arial" w:cs="Arial"/>
                <w:b/>
                <w:sz w:val="20"/>
                <w:szCs w:val="20"/>
              </w:rPr>
            </w:pPr>
            <w:r w:rsidRPr="008D5003">
              <w:rPr>
                <w:rFonts w:ascii="Arial" w:hAnsi="Arial" w:cs="Arial"/>
                <w:b/>
                <w:sz w:val="20"/>
                <w:szCs w:val="20"/>
              </w:rPr>
              <w:t>DIGITÁLNÍ TECHNOLOGIE</w:t>
            </w:r>
          </w:p>
          <w:p w:rsidR="00EF368D" w:rsidRPr="008D5003" w:rsidRDefault="00EF368D" w:rsidP="00EF368D">
            <w:pPr>
              <w:pStyle w:val="Odstavecseseznamem"/>
              <w:numPr>
                <w:ilvl w:val="0"/>
                <w:numId w:val="16"/>
              </w:numPr>
              <w:tabs>
                <w:tab w:val="left" w:pos="306"/>
              </w:tabs>
              <w:spacing w:after="0" w:line="240" w:lineRule="auto"/>
              <w:ind w:left="306" w:hanging="284"/>
              <w:contextualSpacing w:val="0"/>
              <w:rPr>
                <w:rFonts w:ascii="Arial" w:hAnsi="Arial" w:cs="Arial"/>
                <w:b/>
                <w:bCs/>
                <w:color w:val="4F81BD"/>
                <w:sz w:val="20"/>
                <w:szCs w:val="20"/>
              </w:rPr>
            </w:pPr>
            <w:r w:rsidRPr="008D5003">
              <w:rPr>
                <w:rFonts w:ascii="Arial" w:hAnsi="Arial" w:cs="Arial"/>
                <w:b/>
                <w:color w:val="1F497D"/>
                <w:sz w:val="20"/>
                <w:szCs w:val="20"/>
              </w:rPr>
              <w:t>I-9-4-02p</w:t>
            </w:r>
            <w:r w:rsidRPr="008D5003">
              <w:rPr>
                <w:rFonts w:ascii="Arial" w:hAnsi="Arial" w:cs="Arial"/>
                <w:sz w:val="20"/>
                <w:szCs w:val="20"/>
              </w:rPr>
              <w:t xml:space="preserve"> ukládá a spravuje svá data ve vhodném formátu</w:t>
            </w:r>
          </w:p>
          <w:p w:rsidR="0027125C" w:rsidRPr="008D5003" w:rsidRDefault="0027125C" w:rsidP="0027125C">
            <w:pPr>
              <w:pStyle w:val="Odstavecseseznamem"/>
              <w:tabs>
                <w:tab w:val="left" w:pos="306"/>
              </w:tabs>
              <w:spacing w:after="0" w:line="240" w:lineRule="auto"/>
              <w:ind w:left="306"/>
              <w:contextualSpacing w:val="0"/>
              <w:rPr>
                <w:rFonts w:ascii="Arial" w:hAnsi="Arial" w:cs="Arial"/>
                <w:b/>
                <w:bCs/>
                <w:color w:val="4F81BD"/>
                <w:sz w:val="20"/>
                <w:szCs w:val="20"/>
              </w:rPr>
            </w:pPr>
          </w:p>
          <w:p w:rsidR="00EF368D" w:rsidRPr="008D5003" w:rsidRDefault="00EF368D" w:rsidP="00EF368D">
            <w:pPr>
              <w:pStyle w:val="Odstavecseseznamem"/>
              <w:numPr>
                <w:ilvl w:val="0"/>
                <w:numId w:val="16"/>
              </w:numPr>
              <w:tabs>
                <w:tab w:val="left" w:pos="306"/>
              </w:tabs>
              <w:spacing w:after="0" w:line="240" w:lineRule="auto"/>
              <w:ind w:left="306" w:hanging="284"/>
              <w:contextualSpacing w:val="0"/>
              <w:rPr>
                <w:rFonts w:ascii="Arial" w:hAnsi="Arial" w:cs="Arial"/>
                <w:b/>
                <w:bCs/>
                <w:color w:val="4F81BD"/>
                <w:sz w:val="20"/>
                <w:szCs w:val="20"/>
              </w:rPr>
            </w:pPr>
            <w:r w:rsidRPr="008D5003">
              <w:rPr>
                <w:rFonts w:ascii="Arial" w:hAnsi="Arial" w:cs="Arial"/>
                <w:b/>
                <w:color w:val="1F497D"/>
                <w:sz w:val="20"/>
                <w:szCs w:val="20"/>
              </w:rPr>
              <w:t>I-9-4-05</w:t>
            </w:r>
            <w:r w:rsidRPr="008D5003">
              <w:rPr>
                <w:rFonts w:ascii="Arial" w:hAnsi="Arial" w:cs="Arial"/>
                <w:sz w:val="20"/>
                <w:szCs w:val="20"/>
              </w:rPr>
              <w:t xml:space="preserve"> dokáže usměrnit svoji činnost tak, aby minimalizoval riziko ztráty či zneužití dat</w:t>
            </w:r>
          </w:p>
        </w:tc>
        <w:tc>
          <w:tcPr>
            <w:tcW w:w="5461" w:type="dxa"/>
          </w:tcPr>
          <w:p w:rsidR="00D52B90" w:rsidRPr="00D52B90" w:rsidRDefault="00D52B90" w:rsidP="00D52B90">
            <w:pPr>
              <w:spacing w:after="0" w:line="240" w:lineRule="auto"/>
              <w:ind w:left="238"/>
              <w:rPr>
                <w:rFonts w:ascii="Arial" w:hAnsi="Arial" w:cs="Arial"/>
                <w:bCs/>
                <w:sz w:val="20"/>
                <w:szCs w:val="20"/>
              </w:rPr>
            </w:pPr>
          </w:p>
          <w:p w:rsidR="00EF368D" w:rsidRPr="008D5003" w:rsidRDefault="000D6284" w:rsidP="00EF368D">
            <w:pPr>
              <w:numPr>
                <w:ilvl w:val="0"/>
                <w:numId w:val="9"/>
              </w:numPr>
              <w:tabs>
                <w:tab w:val="clear" w:pos="3054"/>
                <w:tab w:val="num" w:pos="240"/>
              </w:tabs>
              <w:spacing w:after="0" w:line="240" w:lineRule="auto"/>
              <w:ind w:left="238" w:hanging="238"/>
              <w:rPr>
                <w:rFonts w:ascii="Arial" w:hAnsi="Arial" w:cs="Arial"/>
                <w:bCs/>
                <w:sz w:val="20"/>
                <w:szCs w:val="20"/>
              </w:rPr>
            </w:pPr>
            <w:r w:rsidRPr="008D5003">
              <w:rPr>
                <w:rFonts w:ascii="Arial" w:hAnsi="Arial" w:cs="Arial"/>
                <w:sz w:val="20"/>
                <w:szCs w:val="20"/>
              </w:rPr>
              <w:t>Scratch – tvorba</w:t>
            </w:r>
            <w:r w:rsidR="00EF368D" w:rsidRPr="008D5003">
              <w:rPr>
                <w:rFonts w:ascii="Arial" w:hAnsi="Arial" w:cs="Arial"/>
                <w:sz w:val="20"/>
                <w:szCs w:val="20"/>
              </w:rPr>
              <w:t xml:space="preserve"> digitálního obsahu: například příběhy, hry, simulace, roboti</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sz w:val="20"/>
                <w:szCs w:val="20"/>
              </w:rPr>
              <w:t xml:space="preserve"> potřeby uživatelů, uživatelské rozhraní programu</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sz w:val="20"/>
                <w:szCs w:val="20"/>
              </w:rPr>
              <w:t>autorství a licence programu</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etika k duševnímu vlastnictví</w:t>
            </w:r>
          </w:p>
          <w:p w:rsidR="00EF368D" w:rsidRPr="008D5003" w:rsidRDefault="00EF368D" w:rsidP="00EF368D">
            <w:pPr>
              <w:spacing w:after="0" w:line="240" w:lineRule="auto"/>
              <w:ind w:left="240"/>
              <w:rPr>
                <w:rFonts w:ascii="Arial" w:hAnsi="Arial" w:cs="Arial"/>
                <w:bCs/>
                <w:sz w:val="20"/>
                <w:szCs w:val="20"/>
              </w:rPr>
            </w:pP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 xml:space="preserve">Excel – tvorba jednoduchých vzorců (+ - / *) součet, průměr, min, max </w:t>
            </w:r>
          </w:p>
          <w:p w:rsidR="00EF368D" w:rsidRPr="008D5003" w:rsidRDefault="00EF368D" w:rsidP="00EF368D">
            <w:pPr>
              <w:spacing w:after="0" w:line="240" w:lineRule="auto"/>
              <w:ind w:left="240"/>
              <w:rPr>
                <w:rFonts w:ascii="Arial" w:hAnsi="Arial" w:cs="Arial"/>
                <w:bCs/>
                <w:sz w:val="20"/>
                <w:szCs w:val="20"/>
              </w:rPr>
            </w:pP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Excel – druhy grafů, data pro tvoření grafu, vložení jednoduchého grafu, filtrování dat</w:t>
            </w:r>
          </w:p>
          <w:p w:rsidR="00EF368D" w:rsidRPr="008D5003" w:rsidRDefault="00EF368D" w:rsidP="00EF368D">
            <w:pPr>
              <w:spacing w:after="0" w:line="240" w:lineRule="auto"/>
              <w:ind w:left="240"/>
              <w:jc w:val="both"/>
              <w:rPr>
                <w:rFonts w:ascii="Arial" w:hAnsi="Arial" w:cs="Arial"/>
                <w:bCs/>
                <w:sz w:val="20"/>
                <w:szCs w:val="20"/>
              </w:rPr>
            </w:pPr>
          </w:p>
          <w:p w:rsidR="00EF368D" w:rsidRPr="008D5003" w:rsidRDefault="00EF368D" w:rsidP="00EF368D">
            <w:pPr>
              <w:numPr>
                <w:ilvl w:val="0"/>
                <w:numId w:val="9"/>
              </w:numPr>
              <w:tabs>
                <w:tab w:val="clear" w:pos="3054"/>
                <w:tab w:val="num" w:pos="240"/>
              </w:tabs>
              <w:spacing w:after="0" w:line="240" w:lineRule="auto"/>
              <w:ind w:left="240" w:hanging="240"/>
              <w:jc w:val="both"/>
              <w:rPr>
                <w:rFonts w:ascii="Arial" w:hAnsi="Arial" w:cs="Arial"/>
                <w:bCs/>
                <w:sz w:val="20"/>
                <w:szCs w:val="20"/>
              </w:rPr>
            </w:pPr>
            <w:r w:rsidRPr="008D5003">
              <w:rPr>
                <w:rFonts w:ascii="Arial" w:hAnsi="Arial" w:cs="Arial"/>
                <w:bCs/>
                <w:sz w:val="20"/>
                <w:szCs w:val="20"/>
              </w:rPr>
              <w:t>druhy softwaru (Demo, Trial, Beta …) aktuální zajímavosti z oblasti softwaru a hardwaru</w:t>
            </w:r>
          </w:p>
          <w:p w:rsidR="00EF368D" w:rsidRPr="008D5003" w:rsidRDefault="00EF368D" w:rsidP="00EF368D">
            <w:pPr>
              <w:numPr>
                <w:ilvl w:val="0"/>
                <w:numId w:val="17"/>
              </w:numPr>
              <w:tabs>
                <w:tab w:val="clear" w:pos="787"/>
                <w:tab w:val="num" w:pos="292"/>
              </w:tabs>
              <w:spacing w:after="0" w:line="240" w:lineRule="auto"/>
              <w:ind w:left="292" w:hanging="284"/>
              <w:jc w:val="both"/>
              <w:rPr>
                <w:rFonts w:ascii="Arial" w:hAnsi="Arial" w:cs="Arial"/>
                <w:bCs/>
                <w:sz w:val="20"/>
                <w:szCs w:val="20"/>
              </w:rPr>
            </w:pPr>
            <w:r w:rsidRPr="008D5003">
              <w:rPr>
                <w:rFonts w:ascii="Arial" w:hAnsi="Arial" w:cs="Arial"/>
                <w:bCs/>
                <w:sz w:val="20"/>
                <w:szCs w:val="20"/>
              </w:rPr>
              <w:t xml:space="preserve">druhy počítačových sítí, jejich využití a funkce, </w:t>
            </w:r>
            <w:r w:rsidRPr="008D5003">
              <w:rPr>
                <w:rFonts w:ascii="Arial" w:hAnsi="Arial" w:cs="Arial"/>
                <w:sz w:val="20"/>
                <w:szCs w:val="20"/>
              </w:rPr>
              <w:t xml:space="preserve">klient, server, switch, IP adresa, struktura a princip internetu, metody zabezpečení přístupu k datům, role a přístupová práva, uživatelský účet a jeho zabezpečení </w:t>
            </w:r>
          </w:p>
          <w:p w:rsidR="00EF368D" w:rsidRPr="008D5003" w:rsidRDefault="00EF368D" w:rsidP="00EF368D">
            <w:pPr>
              <w:numPr>
                <w:ilvl w:val="0"/>
                <w:numId w:val="9"/>
              </w:numPr>
              <w:tabs>
                <w:tab w:val="clear" w:pos="3054"/>
                <w:tab w:val="num" w:pos="240"/>
              </w:tabs>
              <w:spacing w:after="0" w:line="240" w:lineRule="auto"/>
              <w:ind w:left="240" w:hanging="240"/>
              <w:jc w:val="both"/>
              <w:rPr>
                <w:rFonts w:ascii="Arial" w:hAnsi="Arial" w:cs="Arial"/>
                <w:bCs/>
                <w:sz w:val="20"/>
                <w:szCs w:val="20"/>
              </w:rPr>
            </w:pPr>
            <w:r w:rsidRPr="008D5003">
              <w:rPr>
                <w:rFonts w:ascii="Arial" w:hAnsi="Arial" w:cs="Arial"/>
                <w:bCs/>
                <w:sz w:val="20"/>
                <w:szCs w:val="20"/>
              </w:rPr>
              <w:t>sdílení a sledování polohy</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informace o datech (podrobnosti a vlastnosti souboru)</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sz w:val="20"/>
                <w:szCs w:val="20"/>
              </w:rPr>
              <w:t xml:space="preserve">sdílení, trvalost a zabezpečení dat (heslo pro čtení, zápis, formát) </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 xml:space="preserve">možnosti zabezpečení vytvořených a spravovaných dat </w:t>
            </w:r>
          </w:p>
          <w:p w:rsidR="00EF368D" w:rsidRPr="008D5003" w:rsidRDefault="00EF368D" w:rsidP="00EF368D">
            <w:pPr>
              <w:numPr>
                <w:ilvl w:val="0"/>
                <w:numId w:val="9"/>
              </w:numPr>
              <w:tabs>
                <w:tab w:val="clear" w:pos="3054"/>
                <w:tab w:val="num" w:pos="240"/>
              </w:tabs>
              <w:spacing w:after="0" w:line="240" w:lineRule="auto"/>
              <w:ind w:left="240" w:hanging="240"/>
              <w:rPr>
                <w:rFonts w:ascii="Arial" w:hAnsi="Arial" w:cs="Arial"/>
                <w:bCs/>
                <w:sz w:val="20"/>
                <w:szCs w:val="20"/>
              </w:rPr>
            </w:pPr>
            <w:r w:rsidRPr="008D5003">
              <w:rPr>
                <w:rFonts w:ascii="Arial" w:hAnsi="Arial" w:cs="Arial"/>
                <w:bCs/>
                <w:sz w:val="20"/>
                <w:szCs w:val="20"/>
              </w:rPr>
              <w:t>kyberšikana, E-bezpečnost (sociální sítě, nákupy a platby …)</w:t>
            </w:r>
          </w:p>
          <w:p w:rsidR="008D5003" w:rsidRPr="008D5003" w:rsidRDefault="008D5003" w:rsidP="008D5003">
            <w:pPr>
              <w:spacing w:after="0" w:line="240" w:lineRule="auto"/>
              <w:ind w:left="240"/>
              <w:rPr>
                <w:rFonts w:ascii="Arial" w:hAnsi="Arial" w:cs="Arial"/>
                <w:bCs/>
                <w:sz w:val="20"/>
                <w:szCs w:val="20"/>
              </w:rPr>
            </w:pPr>
          </w:p>
        </w:tc>
        <w:tc>
          <w:tcPr>
            <w:tcW w:w="3544" w:type="dxa"/>
          </w:tcPr>
          <w:p w:rsidR="00EF368D" w:rsidRPr="008D5003" w:rsidRDefault="00EF368D" w:rsidP="00EF368D">
            <w:pPr>
              <w:ind w:left="240"/>
              <w:rPr>
                <w:rFonts w:ascii="Arial" w:hAnsi="Arial" w:cs="Arial"/>
                <w:sz w:val="20"/>
                <w:szCs w:val="20"/>
              </w:rPr>
            </w:pPr>
          </w:p>
          <w:p w:rsidR="00EF368D" w:rsidRPr="008D5003" w:rsidRDefault="00EF368D" w:rsidP="00EF368D">
            <w:pPr>
              <w:rPr>
                <w:sz w:val="20"/>
                <w:szCs w:val="20"/>
              </w:rPr>
            </w:pPr>
            <w:r w:rsidRPr="008D5003">
              <w:rPr>
                <w:rFonts w:ascii="Arial" w:hAnsi="Arial" w:cs="Arial"/>
                <w:color w:val="000000"/>
                <w:sz w:val="20"/>
                <w:szCs w:val="20"/>
              </w:rPr>
              <w:t>OSV – Rozvoj schopností poznávání</w:t>
            </w:r>
          </w:p>
          <w:p w:rsidR="00EF368D" w:rsidRPr="008D5003" w:rsidRDefault="00EF368D" w:rsidP="00EF368D">
            <w:pPr>
              <w:spacing w:after="240"/>
              <w:rPr>
                <w:sz w:val="20"/>
                <w:szCs w:val="20"/>
              </w:rPr>
            </w:pPr>
            <w:r w:rsidRPr="008D5003">
              <w:rPr>
                <w:sz w:val="20"/>
                <w:szCs w:val="20"/>
              </w:rPr>
              <w:br/>
            </w:r>
            <w:r w:rsidRPr="008D5003">
              <w:rPr>
                <w:rFonts w:ascii="Arial" w:hAnsi="Arial" w:cs="Arial"/>
                <w:color w:val="000000"/>
                <w:sz w:val="20"/>
                <w:szCs w:val="20"/>
              </w:rPr>
              <w:t>EGS – Objevujeme Evropu a svět</w:t>
            </w:r>
          </w:p>
          <w:p w:rsidR="00EF368D" w:rsidRPr="008D5003" w:rsidRDefault="00EF368D" w:rsidP="00EF368D">
            <w:pPr>
              <w:rPr>
                <w:sz w:val="20"/>
                <w:szCs w:val="20"/>
              </w:rPr>
            </w:pPr>
            <w:r w:rsidRPr="008D5003">
              <w:rPr>
                <w:rFonts w:ascii="Arial" w:hAnsi="Arial" w:cs="Arial"/>
                <w:color w:val="000000"/>
                <w:sz w:val="20"/>
                <w:szCs w:val="20"/>
              </w:rPr>
              <w:t>OSV – Komunikace</w:t>
            </w:r>
          </w:p>
          <w:p w:rsidR="00EF368D" w:rsidRPr="008D5003" w:rsidRDefault="00EF368D" w:rsidP="00EF368D">
            <w:pPr>
              <w:rPr>
                <w:sz w:val="20"/>
                <w:szCs w:val="20"/>
              </w:rPr>
            </w:pPr>
          </w:p>
          <w:p w:rsidR="00EF368D" w:rsidRPr="008D5003" w:rsidRDefault="00EF368D" w:rsidP="00EF368D">
            <w:pPr>
              <w:rPr>
                <w:sz w:val="20"/>
                <w:szCs w:val="20"/>
              </w:rPr>
            </w:pPr>
            <w:r w:rsidRPr="008D5003">
              <w:rPr>
                <w:rFonts w:ascii="Arial" w:hAnsi="Arial" w:cs="Arial"/>
                <w:color w:val="000000"/>
                <w:sz w:val="20"/>
                <w:szCs w:val="20"/>
              </w:rPr>
              <w:t>MDV – Tvorba mediálního sdělení</w:t>
            </w:r>
          </w:p>
          <w:p w:rsidR="00EF368D" w:rsidRPr="008D5003" w:rsidRDefault="00EF368D" w:rsidP="00EF368D">
            <w:pPr>
              <w:rPr>
                <w:sz w:val="20"/>
                <w:szCs w:val="20"/>
              </w:rPr>
            </w:pPr>
          </w:p>
          <w:p w:rsidR="00EF368D" w:rsidRPr="008D5003" w:rsidRDefault="00EF368D" w:rsidP="00EF368D">
            <w:pPr>
              <w:rPr>
                <w:rFonts w:ascii="Arial" w:hAnsi="Arial" w:cs="Arial"/>
                <w:sz w:val="20"/>
                <w:szCs w:val="20"/>
              </w:rPr>
            </w:pPr>
          </w:p>
          <w:p w:rsidR="00EF368D" w:rsidRPr="008D5003" w:rsidRDefault="00EF368D" w:rsidP="00EF368D">
            <w:pPr>
              <w:rPr>
                <w:rFonts w:ascii="Arial" w:hAnsi="Arial" w:cs="Arial"/>
                <w:sz w:val="20"/>
                <w:szCs w:val="20"/>
              </w:rPr>
            </w:pPr>
          </w:p>
          <w:p w:rsidR="00EF368D" w:rsidRPr="008D5003" w:rsidRDefault="00EF368D" w:rsidP="00EF368D">
            <w:pPr>
              <w:pStyle w:val="Odstavecseseznamem"/>
              <w:rPr>
                <w:rFonts w:ascii="Arial" w:hAnsi="Arial" w:cs="Arial"/>
                <w:sz w:val="20"/>
                <w:szCs w:val="20"/>
              </w:rPr>
            </w:pPr>
          </w:p>
        </w:tc>
      </w:tr>
    </w:tbl>
    <w:p w:rsidR="008D5003" w:rsidRPr="008D5003" w:rsidRDefault="008D5003" w:rsidP="00EF368D">
      <w:pPr>
        <w:pStyle w:val="Default"/>
        <w:jc w:val="both"/>
        <w:rPr>
          <w:rFonts w:ascii="Arial" w:hAnsi="Arial" w:cs="Arial"/>
          <w:color w:val="auto"/>
          <w:sz w:val="20"/>
          <w:szCs w:val="20"/>
        </w:rPr>
      </w:pPr>
    </w:p>
    <w:p w:rsidR="008D5003" w:rsidRPr="008D5003" w:rsidRDefault="00BC087D" w:rsidP="008D5003">
      <w:pPr>
        <w:tabs>
          <w:tab w:val="left" w:pos="1159"/>
        </w:tabs>
        <w:spacing w:after="0" w:line="360" w:lineRule="auto"/>
        <w:rPr>
          <w:rFonts w:ascii="Arial" w:hAnsi="Arial" w:cs="Arial"/>
          <w:color w:val="000000" w:themeColor="text1"/>
          <w:sz w:val="20"/>
          <w:szCs w:val="20"/>
        </w:rPr>
      </w:pPr>
      <w:r w:rsidRPr="008D5003">
        <w:rPr>
          <w:rFonts w:ascii="Arial" w:hAnsi="Arial" w:cs="Arial"/>
          <w:color w:val="000000" w:themeColor="text1"/>
          <w:sz w:val="20"/>
          <w:szCs w:val="20"/>
        </w:rPr>
        <w:t xml:space="preserve">V Rokycanech dne </w:t>
      </w:r>
      <w:r w:rsidR="008D5003" w:rsidRPr="008D5003">
        <w:rPr>
          <w:rFonts w:ascii="Arial" w:hAnsi="Arial" w:cs="Arial"/>
          <w:color w:val="000000" w:themeColor="text1"/>
          <w:sz w:val="20"/>
          <w:szCs w:val="20"/>
        </w:rPr>
        <w:t>12</w:t>
      </w:r>
      <w:r w:rsidRPr="008D5003">
        <w:rPr>
          <w:rFonts w:ascii="Arial" w:hAnsi="Arial" w:cs="Arial"/>
          <w:color w:val="000000" w:themeColor="text1"/>
          <w:sz w:val="20"/>
          <w:szCs w:val="20"/>
        </w:rPr>
        <w:t>. 6. 2023</w:t>
      </w:r>
      <w:r w:rsidR="0027125C" w:rsidRPr="008D5003">
        <w:rPr>
          <w:rFonts w:ascii="Arial" w:hAnsi="Arial" w:cs="Arial"/>
          <w:color w:val="000000" w:themeColor="text1"/>
          <w:sz w:val="20"/>
          <w:szCs w:val="20"/>
        </w:rPr>
        <w:t xml:space="preserve"> </w:t>
      </w:r>
    </w:p>
    <w:p w:rsidR="008D5003" w:rsidRPr="004813DD" w:rsidRDefault="008D5003" w:rsidP="00D52B90">
      <w:pPr>
        <w:tabs>
          <w:tab w:val="left" w:pos="1159"/>
        </w:tabs>
        <w:spacing w:after="0" w:line="360" w:lineRule="auto"/>
        <w:rPr>
          <w:rFonts w:ascii="Arial" w:hAnsi="Arial" w:cs="Arial"/>
          <w:color w:val="000000" w:themeColor="text1"/>
          <w:sz w:val="20"/>
          <w:szCs w:val="20"/>
        </w:rPr>
      </w:pPr>
      <w:r w:rsidRPr="008D5003">
        <w:rPr>
          <w:rFonts w:ascii="Arial" w:hAnsi="Arial" w:cs="Arial"/>
          <w:color w:val="000000" w:themeColor="text1"/>
          <w:sz w:val="20"/>
          <w:szCs w:val="20"/>
        </w:rPr>
        <w:t>MUDr. Ivana Faitová, ředitelka školy</w:t>
      </w:r>
      <w:r w:rsidR="0027125C">
        <w:rPr>
          <w:rFonts w:ascii="Arial" w:hAnsi="Arial" w:cs="Arial"/>
          <w:color w:val="000000" w:themeColor="text1"/>
          <w:sz w:val="20"/>
          <w:szCs w:val="20"/>
        </w:rPr>
        <w:tab/>
      </w:r>
      <w:r w:rsidR="0027125C">
        <w:rPr>
          <w:rFonts w:ascii="Arial" w:hAnsi="Arial" w:cs="Arial"/>
          <w:color w:val="000000" w:themeColor="text1"/>
          <w:sz w:val="20"/>
          <w:szCs w:val="20"/>
        </w:rPr>
        <w:tab/>
      </w:r>
      <w:r w:rsidR="0027125C">
        <w:rPr>
          <w:rFonts w:ascii="Arial" w:hAnsi="Arial" w:cs="Arial"/>
          <w:color w:val="000000" w:themeColor="text1"/>
          <w:sz w:val="20"/>
          <w:szCs w:val="20"/>
        </w:rPr>
        <w:tab/>
      </w:r>
      <w:r w:rsidR="0027125C">
        <w:rPr>
          <w:rFonts w:ascii="Arial" w:hAnsi="Arial" w:cs="Arial"/>
          <w:color w:val="000000" w:themeColor="text1"/>
          <w:sz w:val="20"/>
          <w:szCs w:val="20"/>
        </w:rPr>
        <w:tab/>
      </w:r>
      <w:r w:rsidR="0027125C">
        <w:rPr>
          <w:rFonts w:ascii="Arial" w:hAnsi="Arial" w:cs="Arial"/>
          <w:color w:val="000000" w:themeColor="text1"/>
          <w:sz w:val="20"/>
          <w:szCs w:val="20"/>
        </w:rPr>
        <w:tab/>
      </w:r>
      <w:r w:rsidR="0027125C">
        <w:rPr>
          <w:rFonts w:ascii="Arial" w:hAnsi="Arial" w:cs="Arial"/>
          <w:color w:val="000000" w:themeColor="text1"/>
          <w:sz w:val="20"/>
          <w:szCs w:val="20"/>
        </w:rPr>
        <w:tab/>
      </w:r>
      <w:r w:rsidR="0027125C">
        <w:rPr>
          <w:rFonts w:ascii="Arial" w:hAnsi="Arial" w:cs="Arial"/>
          <w:color w:val="000000" w:themeColor="text1"/>
          <w:sz w:val="20"/>
          <w:szCs w:val="20"/>
        </w:rPr>
        <w:tab/>
      </w:r>
      <w:r w:rsidR="0027125C">
        <w:rPr>
          <w:rFonts w:ascii="Arial" w:hAnsi="Arial" w:cs="Arial"/>
          <w:color w:val="000000" w:themeColor="text1"/>
          <w:sz w:val="20"/>
          <w:szCs w:val="20"/>
        </w:rPr>
        <w:tab/>
      </w:r>
      <w:r w:rsidR="0027125C">
        <w:rPr>
          <w:rFonts w:ascii="Arial" w:hAnsi="Arial" w:cs="Arial"/>
          <w:color w:val="000000" w:themeColor="text1"/>
          <w:sz w:val="20"/>
          <w:szCs w:val="20"/>
        </w:rPr>
        <w:tab/>
      </w:r>
    </w:p>
    <w:sectPr w:rsidR="008D5003" w:rsidRPr="004813DD" w:rsidSect="00C40100">
      <w:headerReference w:type="default" r:id="rId10"/>
      <w:footerReference w:type="default" r:id="rId11"/>
      <w:pgSz w:w="16838" w:h="11906" w:orient="landscape"/>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153" w:rsidRDefault="00603153" w:rsidP="004E3784">
      <w:pPr>
        <w:spacing w:after="0" w:line="240" w:lineRule="auto"/>
      </w:pPr>
      <w:r>
        <w:separator/>
      </w:r>
    </w:p>
  </w:endnote>
  <w:endnote w:type="continuationSeparator" w:id="0">
    <w:p w:rsidR="00603153" w:rsidRDefault="00603153" w:rsidP="004E3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178372"/>
      <w:docPartObj>
        <w:docPartGallery w:val="Page Numbers (Bottom of Page)"/>
        <w:docPartUnique/>
      </w:docPartObj>
    </w:sdtPr>
    <w:sdtContent>
      <w:p w:rsidR="0086355B" w:rsidRDefault="0086355B">
        <w:pPr>
          <w:pStyle w:val="Zpat"/>
          <w:jc w:val="center"/>
        </w:pPr>
        <w:r>
          <w:fldChar w:fldCharType="begin"/>
        </w:r>
        <w:r>
          <w:instrText>PAGE   \* MERGEFORMAT</w:instrText>
        </w:r>
        <w:r>
          <w:fldChar w:fldCharType="separate"/>
        </w:r>
        <w:r w:rsidR="00AF5979">
          <w:rPr>
            <w:noProof/>
          </w:rPr>
          <w:t>12</w:t>
        </w:r>
        <w:r>
          <w:fldChar w:fldCharType="end"/>
        </w:r>
      </w:p>
    </w:sdtContent>
  </w:sdt>
  <w:p w:rsidR="0086355B" w:rsidRDefault="008635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192038"/>
      <w:docPartObj>
        <w:docPartGallery w:val="Page Numbers (Bottom of Page)"/>
        <w:docPartUnique/>
      </w:docPartObj>
    </w:sdtPr>
    <w:sdtContent>
      <w:p w:rsidR="0086355B" w:rsidRDefault="0086355B">
        <w:pPr>
          <w:pStyle w:val="Zpat"/>
          <w:jc w:val="center"/>
        </w:pPr>
        <w:r>
          <w:fldChar w:fldCharType="begin"/>
        </w:r>
        <w:r>
          <w:instrText>PAGE   \* MERGEFORMAT</w:instrText>
        </w:r>
        <w:r>
          <w:fldChar w:fldCharType="separate"/>
        </w:r>
        <w:r w:rsidR="00AF5979">
          <w:rPr>
            <w:noProof/>
          </w:rPr>
          <w:t>22</w:t>
        </w:r>
        <w:r>
          <w:fldChar w:fldCharType="end"/>
        </w:r>
      </w:p>
    </w:sdtContent>
  </w:sdt>
  <w:p w:rsidR="0086355B" w:rsidRDefault="008635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153" w:rsidRDefault="00603153" w:rsidP="004E3784">
      <w:pPr>
        <w:spacing w:after="0" w:line="240" w:lineRule="auto"/>
      </w:pPr>
      <w:r>
        <w:separator/>
      </w:r>
    </w:p>
  </w:footnote>
  <w:footnote w:type="continuationSeparator" w:id="0">
    <w:p w:rsidR="00603153" w:rsidRDefault="00603153" w:rsidP="004E3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5B" w:rsidRPr="004E3784" w:rsidRDefault="0086355B" w:rsidP="00CC2BB3">
    <w:pPr>
      <w:pStyle w:val="Nzev"/>
      <w:rPr>
        <w:rFonts w:ascii="Arial" w:hAnsi="Arial" w:cs="Arial"/>
        <w:color w:val="000000" w:themeColor="text1"/>
        <w:sz w:val="20"/>
      </w:rPr>
    </w:pPr>
    <w:r w:rsidRPr="004E3784">
      <w:rPr>
        <w:rFonts w:ascii="Arial" w:hAnsi="Arial" w:cs="Arial"/>
        <w:color w:val="000000" w:themeColor="text1"/>
        <w:sz w:val="20"/>
      </w:rPr>
      <w:t>Z á k l a d n í   š k o l a,   R o k y c a n y,   Č e c h o v a   4 0</w:t>
    </w:r>
  </w:p>
  <w:p w:rsidR="0086355B" w:rsidRPr="004E3784" w:rsidRDefault="0086355B" w:rsidP="00CC2BB3">
    <w:pPr>
      <w:spacing w:line="240" w:lineRule="auto"/>
      <w:jc w:val="center"/>
      <w:rPr>
        <w:rStyle w:val="Hypertextovodkaz"/>
        <w:rFonts w:ascii="Arial" w:hAnsi="Arial" w:cs="Arial"/>
        <w:color w:val="000000" w:themeColor="text1"/>
        <w:sz w:val="20"/>
        <w:szCs w:val="20"/>
        <w:u w:val="none"/>
      </w:rPr>
    </w:pPr>
    <w:r w:rsidRPr="004E3784">
      <w:rPr>
        <w:rFonts w:ascii="Arial" w:hAnsi="Arial" w:cs="Arial"/>
        <w:color w:val="000000" w:themeColor="text1"/>
        <w:sz w:val="20"/>
        <w:szCs w:val="20"/>
      </w:rPr>
      <w:t xml:space="preserve"> 337 01 Rokycany, tel.: 371 723 255, 777 484 951, e-mail: </w:t>
    </w:r>
    <w:hyperlink r:id="rId1" w:history="1">
      <w:r w:rsidRPr="004E3784">
        <w:rPr>
          <w:rStyle w:val="Hypertextovodkaz"/>
          <w:rFonts w:ascii="Arial" w:hAnsi="Arial" w:cs="Arial"/>
          <w:sz w:val="20"/>
          <w:szCs w:val="20"/>
        </w:rPr>
        <w:t>reditelka@skolaprakticka.cz</w:t>
      </w:r>
    </w:hyperlink>
  </w:p>
  <w:p w:rsidR="0086355B" w:rsidRDefault="008635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55B" w:rsidRPr="004E3784" w:rsidRDefault="0086355B" w:rsidP="004E3784">
    <w:pPr>
      <w:pStyle w:val="Nzev"/>
      <w:rPr>
        <w:rFonts w:ascii="Arial" w:hAnsi="Arial" w:cs="Arial"/>
        <w:color w:val="000000" w:themeColor="text1"/>
        <w:sz w:val="20"/>
      </w:rPr>
    </w:pPr>
    <w:r w:rsidRPr="004E3784">
      <w:rPr>
        <w:rFonts w:ascii="Arial" w:hAnsi="Arial" w:cs="Arial"/>
        <w:color w:val="000000" w:themeColor="text1"/>
        <w:sz w:val="20"/>
      </w:rPr>
      <w:t>Z á k l a d n í   š k o l a, R o k y c a n y, Č e c h o v a   4 0</w:t>
    </w:r>
  </w:p>
  <w:p w:rsidR="0086355B" w:rsidRPr="004E3784" w:rsidRDefault="0086355B" w:rsidP="004E3784">
    <w:pPr>
      <w:spacing w:line="240" w:lineRule="auto"/>
      <w:jc w:val="center"/>
      <w:rPr>
        <w:rStyle w:val="Hypertextovodkaz"/>
        <w:rFonts w:ascii="Arial" w:hAnsi="Arial" w:cs="Arial"/>
        <w:color w:val="000000" w:themeColor="text1"/>
        <w:sz w:val="20"/>
        <w:szCs w:val="20"/>
        <w:u w:val="none"/>
      </w:rPr>
    </w:pPr>
    <w:r w:rsidRPr="004E3784">
      <w:rPr>
        <w:rFonts w:ascii="Arial" w:hAnsi="Arial" w:cs="Arial"/>
        <w:color w:val="000000" w:themeColor="text1"/>
        <w:sz w:val="20"/>
        <w:szCs w:val="20"/>
      </w:rPr>
      <w:t xml:space="preserve"> 337 01  Rokycany, tel.: 371 723 255, 777 484 951,  e-mail: </w:t>
    </w:r>
    <w:hyperlink r:id="rId1" w:history="1">
      <w:r w:rsidRPr="004E3784">
        <w:rPr>
          <w:rStyle w:val="Hypertextovodkaz"/>
          <w:rFonts w:ascii="Arial" w:hAnsi="Arial" w:cs="Arial"/>
          <w:sz w:val="20"/>
          <w:szCs w:val="20"/>
        </w:rPr>
        <w:t>reditelka@skolaprakticka.cz</w:t>
      </w:r>
    </w:hyperlink>
  </w:p>
  <w:p w:rsidR="0086355B" w:rsidRDefault="0086355B">
    <w:pPr>
      <w:pStyle w:val="Zhlav"/>
    </w:pPr>
  </w:p>
  <w:p w:rsidR="0086355B" w:rsidRDefault="008635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8EE9D4"/>
    <w:multiLevelType w:val="hybridMultilevel"/>
    <w:tmpl w:val="C714D3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852819"/>
    <w:multiLevelType w:val="hybridMultilevel"/>
    <w:tmpl w:val="67CC5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41C00"/>
    <w:multiLevelType w:val="hybridMultilevel"/>
    <w:tmpl w:val="93C43C46"/>
    <w:lvl w:ilvl="0" w:tplc="04050001">
      <w:start w:val="1"/>
      <w:numFmt w:val="bullet"/>
      <w:lvlText w:val=""/>
      <w:lvlJc w:val="left"/>
      <w:pPr>
        <w:ind w:left="848" w:hanging="360"/>
      </w:pPr>
      <w:rPr>
        <w:rFonts w:ascii="Symbol" w:hAnsi="Symbol" w:hint="default"/>
      </w:rPr>
    </w:lvl>
    <w:lvl w:ilvl="1" w:tplc="04050003" w:tentative="1">
      <w:start w:val="1"/>
      <w:numFmt w:val="bullet"/>
      <w:lvlText w:val="o"/>
      <w:lvlJc w:val="left"/>
      <w:pPr>
        <w:ind w:left="1568" w:hanging="360"/>
      </w:pPr>
      <w:rPr>
        <w:rFonts w:ascii="Courier New" w:hAnsi="Courier New" w:cs="Courier New" w:hint="default"/>
      </w:rPr>
    </w:lvl>
    <w:lvl w:ilvl="2" w:tplc="04050005" w:tentative="1">
      <w:start w:val="1"/>
      <w:numFmt w:val="bullet"/>
      <w:lvlText w:val=""/>
      <w:lvlJc w:val="left"/>
      <w:pPr>
        <w:ind w:left="2288" w:hanging="360"/>
      </w:pPr>
      <w:rPr>
        <w:rFonts w:ascii="Wingdings" w:hAnsi="Wingdings" w:hint="default"/>
      </w:rPr>
    </w:lvl>
    <w:lvl w:ilvl="3" w:tplc="04050001" w:tentative="1">
      <w:start w:val="1"/>
      <w:numFmt w:val="bullet"/>
      <w:lvlText w:val=""/>
      <w:lvlJc w:val="left"/>
      <w:pPr>
        <w:ind w:left="3008" w:hanging="360"/>
      </w:pPr>
      <w:rPr>
        <w:rFonts w:ascii="Symbol" w:hAnsi="Symbol" w:hint="default"/>
      </w:rPr>
    </w:lvl>
    <w:lvl w:ilvl="4" w:tplc="04050003" w:tentative="1">
      <w:start w:val="1"/>
      <w:numFmt w:val="bullet"/>
      <w:lvlText w:val="o"/>
      <w:lvlJc w:val="left"/>
      <w:pPr>
        <w:ind w:left="3728" w:hanging="360"/>
      </w:pPr>
      <w:rPr>
        <w:rFonts w:ascii="Courier New" w:hAnsi="Courier New" w:cs="Courier New" w:hint="default"/>
      </w:rPr>
    </w:lvl>
    <w:lvl w:ilvl="5" w:tplc="04050005" w:tentative="1">
      <w:start w:val="1"/>
      <w:numFmt w:val="bullet"/>
      <w:lvlText w:val=""/>
      <w:lvlJc w:val="left"/>
      <w:pPr>
        <w:ind w:left="4448" w:hanging="360"/>
      </w:pPr>
      <w:rPr>
        <w:rFonts w:ascii="Wingdings" w:hAnsi="Wingdings" w:hint="default"/>
      </w:rPr>
    </w:lvl>
    <w:lvl w:ilvl="6" w:tplc="04050001" w:tentative="1">
      <w:start w:val="1"/>
      <w:numFmt w:val="bullet"/>
      <w:lvlText w:val=""/>
      <w:lvlJc w:val="left"/>
      <w:pPr>
        <w:ind w:left="5168" w:hanging="360"/>
      </w:pPr>
      <w:rPr>
        <w:rFonts w:ascii="Symbol" w:hAnsi="Symbol" w:hint="default"/>
      </w:rPr>
    </w:lvl>
    <w:lvl w:ilvl="7" w:tplc="04050003" w:tentative="1">
      <w:start w:val="1"/>
      <w:numFmt w:val="bullet"/>
      <w:lvlText w:val="o"/>
      <w:lvlJc w:val="left"/>
      <w:pPr>
        <w:ind w:left="5888" w:hanging="360"/>
      </w:pPr>
      <w:rPr>
        <w:rFonts w:ascii="Courier New" w:hAnsi="Courier New" w:cs="Courier New" w:hint="default"/>
      </w:rPr>
    </w:lvl>
    <w:lvl w:ilvl="8" w:tplc="04050005" w:tentative="1">
      <w:start w:val="1"/>
      <w:numFmt w:val="bullet"/>
      <w:lvlText w:val=""/>
      <w:lvlJc w:val="left"/>
      <w:pPr>
        <w:ind w:left="6608" w:hanging="360"/>
      </w:pPr>
      <w:rPr>
        <w:rFonts w:ascii="Wingdings" w:hAnsi="Wingdings" w:hint="default"/>
      </w:rPr>
    </w:lvl>
  </w:abstractNum>
  <w:abstractNum w:abstractNumId="3" w15:restartNumberingAfterBreak="0">
    <w:nsid w:val="133501A9"/>
    <w:multiLevelType w:val="hybridMultilevel"/>
    <w:tmpl w:val="EE2A6A50"/>
    <w:lvl w:ilvl="0" w:tplc="816CB038">
      <w:start w:val="1"/>
      <w:numFmt w:val="bullet"/>
      <w:lvlText w:val=""/>
      <w:lvlJc w:val="left"/>
      <w:pPr>
        <w:ind w:left="859" w:hanging="360"/>
      </w:pPr>
      <w:rPr>
        <w:rFonts w:ascii="Symbol" w:hAnsi="Symbol" w:hint="default"/>
        <w:color w:val="2E74B5" w:themeColor="accent1" w:themeShade="BF"/>
      </w:rPr>
    </w:lvl>
    <w:lvl w:ilvl="1" w:tplc="04050003" w:tentative="1">
      <w:start w:val="1"/>
      <w:numFmt w:val="bullet"/>
      <w:lvlText w:val="o"/>
      <w:lvlJc w:val="left"/>
      <w:pPr>
        <w:ind w:left="1579" w:hanging="360"/>
      </w:pPr>
      <w:rPr>
        <w:rFonts w:ascii="Courier New" w:hAnsi="Courier New" w:cs="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cs="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cs="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4" w15:restartNumberingAfterBreak="0">
    <w:nsid w:val="1B2E7425"/>
    <w:multiLevelType w:val="hybridMultilevel"/>
    <w:tmpl w:val="FC422D70"/>
    <w:lvl w:ilvl="0" w:tplc="FDC05B00">
      <w:numFmt w:val="bullet"/>
      <w:lvlText w:val="•"/>
      <w:lvlJc w:val="left"/>
      <w:pPr>
        <w:ind w:left="720" w:hanging="360"/>
      </w:pPr>
      <w:rPr>
        <w:rFonts w:ascii="Arial" w:eastAsia="SimSun"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6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1348D"/>
    <w:multiLevelType w:val="hybridMultilevel"/>
    <w:tmpl w:val="D26C13C8"/>
    <w:lvl w:ilvl="0" w:tplc="3FD070A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1D646D"/>
    <w:multiLevelType w:val="hybridMultilevel"/>
    <w:tmpl w:val="EB025D50"/>
    <w:lvl w:ilvl="0" w:tplc="04050001">
      <w:start w:val="1"/>
      <w:numFmt w:val="bullet"/>
      <w:lvlText w:val=""/>
      <w:lvlJc w:val="left"/>
      <w:pPr>
        <w:ind w:left="844" w:hanging="360"/>
      </w:pPr>
      <w:rPr>
        <w:rFonts w:ascii="Symbol" w:hAnsi="Symbol" w:hint="default"/>
      </w:rPr>
    </w:lvl>
    <w:lvl w:ilvl="1" w:tplc="04050003" w:tentative="1">
      <w:start w:val="1"/>
      <w:numFmt w:val="bullet"/>
      <w:lvlText w:val="o"/>
      <w:lvlJc w:val="left"/>
      <w:pPr>
        <w:ind w:left="1564" w:hanging="360"/>
      </w:pPr>
      <w:rPr>
        <w:rFonts w:ascii="Courier New" w:hAnsi="Courier New" w:cs="Courier New" w:hint="default"/>
      </w:rPr>
    </w:lvl>
    <w:lvl w:ilvl="2" w:tplc="04050005" w:tentative="1">
      <w:start w:val="1"/>
      <w:numFmt w:val="bullet"/>
      <w:lvlText w:val=""/>
      <w:lvlJc w:val="left"/>
      <w:pPr>
        <w:ind w:left="2284" w:hanging="360"/>
      </w:pPr>
      <w:rPr>
        <w:rFonts w:ascii="Wingdings" w:hAnsi="Wingdings" w:hint="default"/>
      </w:rPr>
    </w:lvl>
    <w:lvl w:ilvl="3" w:tplc="04050001" w:tentative="1">
      <w:start w:val="1"/>
      <w:numFmt w:val="bullet"/>
      <w:lvlText w:val=""/>
      <w:lvlJc w:val="left"/>
      <w:pPr>
        <w:ind w:left="3004" w:hanging="360"/>
      </w:pPr>
      <w:rPr>
        <w:rFonts w:ascii="Symbol" w:hAnsi="Symbol" w:hint="default"/>
      </w:rPr>
    </w:lvl>
    <w:lvl w:ilvl="4" w:tplc="04050003" w:tentative="1">
      <w:start w:val="1"/>
      <w:numFmt w:val="bullet"/>
      <w:lvlText w:val="o"/>
      <w:lvlJc w:val="left"/>
      <w:pPr>
        <w:ind w:left="3724" w:hanging="360"/>
      </w:pPr>
      <w:rPr>
        <w:rFonts w:ascii="Courier New" w:hAnsi="Courier New" w:cs="Courier New" w:hint="default"/>
      </w:rPr>
    </w:lvl>
    <w:lvl w:ilvl="5" w:tplc="04050005" w:tentative="1">
      <w:start w:val="1"/>
      <w:numFmt w:val="bullet"/>
      <w:lvlText w:val=""/>
      <w:lvlJc w:val="left"/>
      <w:pPr>
        <w:ind w:left="4444" w:hanging="360"/>
      </w:pPr>
      <w:rPr>
        <w:rFonts w:ascii="Wingdings" w:hAnsi="Wingdings" w:hint="default"/>
      </w:rPr>
    </w:lvl>
    <w:lvl w:ilvl="6" w:tplc="04050001" w:tentative="1">
      <w:start w:val="1"/>
      <w:numFmt w:val="bullet"/>
      <w:lvlText w:val=""/>
      <w:lvlJc w:val="left"/>
      <w:pPr>
        <w:ind w:left="5164" w:hanging="360"/>
      </w:pPr>
      <w:rPr>
        <w:rFonts w:ascii="Symbol" w:hAnsi="Symbol" w:hint="default"/>
      </w:rPr>
    </w:lvl>
    <w:lvl w:ilvl="7" w:tplc="04050003" w:tentative="1">
      <w:start w:val="1"/>
      <w:numFmt w:val="bullet"/>
      <w:lvlText w:val="o"/>
      <w:lvlJc w:val="left"/>
      <w:pPr>
        <w:ind w:left="5884" w:hanging="360"/>
      </w:pPr>
      <w:rPr>
        <w:rFonts w:ascii="Courier New" w:hAnsi="Courier New" w:cs="Courier New" w:hint="default"/>
      </w:rPr>
    </w:lvl>
    <w:lvl w:ilvl="8" w:tplc="04050005" w:tentative="1">
      <w:start w:val="1"/>
      <w:numFmt w:val="bullet"/>
      <w:lvlText w:val=""/>
      <w:lvlJc w:val="left"/>
      <w:pPr>
        <w:ind w:left="6604" w:hanging="360"/>
      </w:pPr>
      <w:rPr>
        <w:rFonts w:ascii="Wingdings" w:hAnsi="Wingdings" w:hint="default"/>
      </w:rPr>
    </w:lvl>
  </w:abstractNum>
  <w:abstractNum w:abstractNumId="8" w15:restartNumberingAfterBreak="0">
    <w:nsid w:val="27910F32"/>
    <w:multiLevelType w:val="hybridMultilevel"/>
    <w:tmpl w:val="59487730"/>
    <w:lvl w:ilvl="0" w:tplc="FDC05B00">
      <w:numFmt w:val="bullet"/>
      <w:lvlText w:val="•"/>
      <w:lvlJc w:val="left"/>
      <w:pPr>
        <w:ind w:left="720" w:hanging="360"/>
      </w:pPr>
      <w:rPr>
        <w:rFonts w:ascii="Arial" w:eastAsia="SimSun"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BB1F60"/>
    <w:multiLevelType w:val="hybridMultilevel"/>
    <w:tmpl w:val="CB0ACACC"/>
    <w:lvl w:ilvl="0" w:tplc="8BDAD4C6">
      <w:start w:val="1"/>
      <w:numFmt w:val="decimal"/>
      <w:lvlText w:val="%1."/>
      <w:lvlJc w:val="left"/>
      <w:pPr>
        <w:ind w:left="777" w:hanging="360"/>
      </w:pPr>
    </w:lvl>
    <w:lvl w:ilvl="1" w:tplc="04050019" w:tentative="1">
      <w:start w:val="1"/>
      <w:numFmt w:val="lowerLetter"/>
      <w:lvlText w:val="%2."/>
      <w:lvlJc w:val="left"/>
      <w:pPr>
        <w:ind w:left="1497" w:hanging="360"/>
      </w:p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0" w15:restartNumberingAfterBreak="0">
    <w:nsid w:val="2BEF289E"/>
    <w:multiLevelType w:val="hybridMultilevel"/>
    <w:tmpl w:val="ACCEE1C8"/>
    <w:lvl w:ilvl="0" w:tplc="FDC05B00">
      <w:numFmt w:val="bullet"/>
      <w:lvlText w:val="•"/>
      <w:lvlJc w:val="left"/>
      <w:pPr>
        <w:ind w:left="720" w:hanging="360"/>
      </w:pPr>
      <w:rPr>
        <w:rFonts w:ascii="Arial" w:eastAsia="SimSun"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FD6E59"/>
    <w:multiLevelType w:val="hybridMultilevel"/>
    <w:tmpl w:val="532E9028"/>
    <w:lvl w:ilvl="0" w:tplc="04050001">
      <w:start w:val="1"/>
      <w:numFmt w:val="bullet"/>
      <w:lvlText w:val=""/>
      <w:lvlJc w:val="left"/>
      <w:pPr>
        <w:tabs>
          <w:tab w:val="num" w:pos="3054"/>
        </w:tabs>
        <w:ind w:left="3054"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1440B"/>
    <w:multiLevelType w:val="hybridMultilevel"/>
    <w:tmpl w:val="08DC5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E902F5"/>
    <w:multiLevelType w:val="hybridMultilevel"/>
    <w:tmpl w:val="97C0230C"/>
    <w:lvl w:ilvl="0" w:tplc="0405000F">
      <w:start w:val="1"/>
      <w:numFmt w:val="decimal"/>
      <w:lvlText w:val="%1."/>
      <w:lvlJc w:val="left"/>
      <w:pPr>
        <w:ind w:left="1440" w:hanging="360"/>
      </w:pPr>
    </w:lvl>
    <w:lvl w:ilvl="1" w:tplc="D8060AA6">
      <w:start w:val="1"/>
      <w:numFmt w:val="lowerLetter"/>
      <w:lvlText w:val="%2)"/>
      <w:lvlJc w:val="left"/>
      <w:pPr>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90F2C60"/>
    <w:multiLevelType w:val="hybridMultilevel"/>
    <w:tmpl w:val="39DE4B04"/>
    <w:lvl w:ilvl="0" w:tplc="816CB038">
      <w:start w:val="1"/>
      <w:numFmt w:val="bullet"/>
      <w:lvlText w:val=""/>
      <w:lvlJc w:val="left"/>
      <w:pPr>
        <w:ind w:left="1071" w:hanging="360"/>
      </w:pPr>
      <w:rPr>
        <w:rFonts w:ascii="Symbol" w:hAnsi="Symbol" w:hint="default"/>
        <w:color w:val="2E74B5" w:themeColor="accent1" w:themeShade="BF"/>
      </w:rPr>
    </w:lvl>
    <w:lvl w:ilvl="1" w:tplc="04050003" w:tentative="1">
      <w:start w:val="1"/>
      <w:numFmt w:val="bullet"/>
      <w:lvlText w:val="o"/>
      <w:lvlJc w:val="left"/>
      <w:pPr>
        <w:ind w:left="1652" w:hanging="360"/>
      </w:pPr>
      <w:rPr>
        <w:rFonts w:ascii="Courier New" w:hAnsi="Courier New" w:cs="Courier New" w:hint="default"/>
      </w:rPr>
    </w:lvl>
    <w:lvl w:ilvl="2" w:tplc="04050005" w:tentative="1">
      <w:start w:val="1"/>
      <w:numFmt w:val="bullet"/>
      <w:lvlText w:val=""/>
      <w:lvlJc w:val="left"/>
      <w:pPr>
        <w:ind w:left="2372" w:hanging="360"/>
      </w:pPr>
      <w:rPr>
        <w:rFonts w:ascii="Wingdings" w:hAnsi="Wingdings" w:hint="default"/>
      </w:rPr>
    </w:lvl>
    <w:lvl w:ilvl="3" w:tplc="04050001" w:tentative="1">
      <w:start w:val="1"/>
      <w:numFmt w:val="bullet"/>
      <w:lvlText w:val=""/>
      <w:lvlJc w:val="left"/>
      <w:pPr>
        <w:ind w:left="3092" w:hanging="360"/>
      </w:pPr>
      <w:rPr>
        <w:rFonts w:ascii="Symbol" w:hAnsi="Symbol" w:hint="default"/>
      </w:rPr>
    </w:lvl>
    <w:lvl w:ilvl="4" w:tplc="04050003" w:tentative="1">
      <w:start w:val="1"/>
      <w:numFmt w:val="bullet"/>
      <w:lvlText w:val="o"/>
      <w:lvlJc w:val="left"/>
      <w:pPr>
        <w:ind w:left="3812" w:hanging="360"/>
      </w:pPr>
      <w:rPr>
        <w:rFonts w:ascii="Courier New" w:hAnsi="Courier New" w:cs="Courier New" w:hint="default"/>
      </w:rPr>
    </w:lvl>
    <w:lvl w:ilvl="5" w:tplc="04050005" w:tentative="1">
      <w:start w:val="1"/>
      <w:numFmt w:val="bullet"/>
      <w:lvlText w:val=""/>
      <w:lvlJc w:val="left"/>
      <w:pPr>
        <w:ind w:left="4532" w:hanging="360"/>
      </w:pPr>
      <w:rPr>
        <w:rFonts w:ascii="Wingdings" w:hAnsi="Wingdings" w:hint="default"/>
      </w:rPr>
    </w:lvl>
    <w:lvl w:ilvl="6" w:tplc="04050001" w:tentative="1">
      <w:start w:val="1"/>
      <w:numFmt w:val="bullet"/>
      <w:lvlText w:val=""/>
      <w:lvlJc w:val="left"/>
      <w:pPr>
        <w:ind w:left="5252" w:hanging="360"/>
      </w:pPr>
      <w:rPr>
        <w:rFonts w:ascii="Symbol" w:hAnsi="Symbol" w:hint="default"/>
      </w:rPr>
    </w:lvl>
    <w:lvl w:ilvl="7" w:tplc="04050003" w:tentative="1">
      <w:start w:val="1"/>
      <w:numFmt w:val="bullet"/>
      <w:lvlText w:val="o"/>
      <w:lvlJc w:val="left"/>
      <w:pPr>
        <w:ind w:left="5972" w:hanging="360"/>
      </w:pPr>
      <w:rPr>
        <w:rFonts w:ascii="Courier New" w:hAnsi="Courier New" w:cs="Courier New" w:hint="default"/>
      </w:rPr>
    </w:lvl>
    <w:lvl w:ilvl="8" w:tplc="04050005" w:tentative="1">
      <w:start w:val="1"/>
      <w:numFmt w:val="bullet"/>
      <w:lvlText w:val=""/>
      <w:lvlJc w:val="left"/>
      <w:pPr>
        <w:ind w:left="6692" w:hanging="360"/>
      </w:pPr>
      <w:rPr>
        <w:rFonts w:ascii="Wingdings" w:hAnsi="Wingdings" w:hint="default"/>
      </w:rPr>
    </w:lvl>
  </w:abstractNum>
  <w:abstractNum w:abstractNumId="15" w15:restartNumberingAfterBreak="0">
    <w:nsid w:val="3BBF442B"/>
    <w:multiLevelType w:val="hybridMultilevel"/>
    <w:tmpl w:val="614AC000"/>
    <w:lvl w:ilvl="0" w:tplc="3FD070A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E307A6"/>
    <w:multiLevelType w:val="multilevel"/>
    <w:tmpl w:val="67CA0FC6"/>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12C6536"/>
    <w:multiLevelType w:val="hybridMultilevel"/>
    <w:tmpl w:val="D88AE42C"/>
    <w:lvl w:ilvl="0" w:tplc="B4828B2A">
      <w:start w:val="1"/>
      <w:numFmt w:val="bullet"/>
      <w:lvlText w:val=""/>
      <w:lvlJc w:val="left"/>
      <w:pPr>
        <w:ind w:left="1090" w:hanging="360"/>
      </w:pPr>
      <w:rPr>
        <w:rFonts w:ascii="Symbol" w:hAnsi="Symbol" w:hint="default"/>
        <w:color w:val="auto"/>
      </w:rPr>
    </w:lvl>
    <w:lvl w:ilvl="1" w:tplc="04050003" w:tentative="1">
      <w:start w:val="1"/>
      <w:numFmt w:val="bullet"/>
      <w:lvlText w:val="o"/>
      <w:lvlJc w:val="left"/>
      <w:pPr>
        <w:ind w:left="1565" w:hanging="360"/>
      </w:pPr>
      <w:rPr>
        <w:rFonts w:ascii="Courier New" w:hAnsi="Courier New" w:cs="Courier New" w:hint="default"/>
      </w:rPr>
    </w:lvl>
    <w:lvl w:ilvl="2" w:tplc="04050005" w:tentative="1">
      <w:start w:val="1"/>
      <w:numFmt w:val="bullet"/>
      <w:lvlText w:val=""/>
      <w:lvlJc w:val="left"/>
      <w:pPr>
        <w:ind w:left="2285" w:hanging="360"/>
      </w:pPr>
      <w:rPr>
        <w:rFonts w:ascii="Wingdings" w:hAnsi="Wingdings" w:hint="default"/>
      </w:rPr>
    </w:lvl>
    <w:lvl w:ilvl="3" w:tplc="04050001" w:tentative="1">
      <w:start w:val="1"/>
      <w:numFmt w:val="bullet"/>
      <w:lvlText w:val=""/>
      <w:lvlJc w:val="left"/>
      <w:pPr>
        <w:ind w:left="3005" w:hanging="360"/>
      </w:pPr>
      <w:rPr>
        <w:rFonts w:ascii="Symbol" w:hAnsi="Symbol" w:hint="default"/>
      </w:rPr>
    </w:lvl>
    <w:lvl w:ilvl="4" w:tplc="04050003" w:tentative="1">
      <w:start w:val="1"/>
      <w:numFmt w:val="bullet"/>
      <w:lvlText w:val="o"/>
      <w:lvlJc w:val="left"/>
      <w:pPr>
        <w:ind w:left="3725" w:hanging="360"/>
      </w:pPr>
      <w:rPr>
        <w:rFonts w:ascii="Courier New" w:hAnsi="Courier New" w:cs="Courier New" w:hint="default"/>
      </w:rPr>
    </w:lvl>
    <w:lvl w:ilvl="5" w:tplc="04050005" w:tentative="1">
      <w:start w:val="1"/>
      <w:numFmt w:val="bullet"/>
      <w:lvlText w:val=""/>
      <w:lvlJc w:val="left"/>
      <w:pPr>
        <w:ind w:left="4445" w:hanging="360"/>
      </w:pPr>
      <w:rPr>
        <w:rFonts w:ascii="Wingdings" w:hAnsi="Wingdings" w:hint="default"/>
      </w:rPr>
    </w:lvl>
    <w:lvl w:ilvl="6" w:tplc="04050001" w:tentative="1">
      <w:start w:val="1"/>
      <w:numFmt w:val="bullet"/>
      <w:lvlText w:val=""/>
      <w:lvlJc w:val="left"/>
      <w:pPr>
        <w:ind w:left="5165" w:hanging="360"/>
      </w:pPr>
      <w:rPr>
        <w:rFonts w:ascii="Symbol" w:hAnsi="Symbol" w:hint="default"/>
      </w:rPr>
    </w:lvl>
    <w:lvl w:ilvl="7" w:tplc="04050003" w:tentative="1">
      <w:start w:val="1"/>
      <w:numFmt w:val="bullet"/>
      <w:lvlText w:val="o"/>
      <w:lvlJc w:val="left"/>
      <w:pPr>
        <w:ind w:left="5885" w:hanging="360"/>
      </w:pPr>
      <w:rPr>
        <w:rFonts w:ascii="Courier New" w:hAnsi="Courier New" w:cs="Courier New" w:hint="default"/>
      </w:rPr>
    </w:lvl>
    <w:lvl w:ilvl="8" w:tplc="04050005" w:tentative="1">
      <w:start w:val="1"/>
      <w:numFmt w:val="bullet"/>
      <w:lvlText w:val=""/>
      <w:lvlJc w:val="left"/>
      <w:pPr>
        <w:ind w:left="6605" w:hanging="360"/>
      </w:pPr>
      <w:rPr>
        <w:rFonts w:ascii="Wingdings" w:hAnsi="Wingdings" w:hint="default"/>
      </w:rPr>
    </w:lvl>
  </w:abstractNum>
  <w:abstractNum w:abstractNumId="18" w15:restartNumberingAfterBreak="0">
    <w:nsid w:val="43FF5164"/>
    <w:multiLevelType w:val="hybridMultilevel"/>
    <w:tmpl w:val="50369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A964BD"/>
    <w:multiLevelType w:val="hybridMultilevel"/>
    <w:tmpl w:val="C16AA9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8C4F77"/>
    <w:multiLevelType w:val="hybridMultilevel"/>
    <w:tmpl w:val="3D787978"/>
    <w:lvl w:ilvl="0" w:tplc="FDC05B00">
      <w:numFmt w:val="bullet"/>
      <w:lvlText w:val="•"/>
      <w:lvlJc w:val="left"/>
      <w:pPr>
        <w:ind w:left="720" w:hanging="360"/>
      </w:pPr>
      <w:rPr>
        <w:rFonts w:ascii="Arial" w:eastAsia="SimSun"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C187B70"/>
    <w:multiLevelType w:val="hybridMultilevel"/>
    <w:tmpl w:val="8730C042"/>
    <w:lvl w:ilvl="0" w:tplc="FDC05B00">
      <w:numFmt w:val="bullet"/>
      <w:lvlText w:val="•"/>
      <w:lvlJc w:val="left"/>
      <w:pPr>
        <w:ind w:left="788" w:hanging="360"/>
      </w:pPr>
      <w:rPr>
        <w:rFonts w:ascii="Arial" w:eastAsia="SimSun" w:hAnsi="Arial" w:cs="Arial" w:hint="default"/>
        <w:color w:val="000000"/>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2" w15:restartNumberingAfterBreak="0">
    <w:nsid w:val="4CC27994"/>
    <w:multiLevelType w:val="hybridMultilevel"/>
    <w:tmpl w:val="9F2868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F15D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0E4266"/>
    <w:multiLevelType w:val="multilevel"/>
    <w:tmpl w:val="B6CC302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5" w15:restartNumberingAfterBreak="0">
    <w:nsid w:val="548E19E2"/>
    <w:multiLevelType w:val="hybridMultilevel"/>
    <w:tmpl w:val="1BB2E966"/>
    <w:lvl w:ilvl="0" w:tplc="FDC05B00">
      <w:numFmt w:val="bullet"/>
      <w:lvlText w:val="•"/>
      <w:lvlJc w:val="left"/>
      <w:pPr>
        <w:ind w:left="777" w:hanging="360"/>
      </w:pPr>
      <w:rPr>
        <w:rFonts w:ascii="Arial" w:eastAsia="SimSun" w:hAnsi="Arial" w:cs="Arial" w:hint="default"/>
        <w:color w:val="00000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6" w15:restartNumberingAfterBreak="0">
    <w:nsid w:val="56FD028C"/>
    <w:multiLevelType w:val="hybridMultilevel"/>
    <w:tmpl w:val="08DC5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C97B1A"/>
    <w:multiLevelType w:val="hybridMultilevel"/>
    <w:tmpl w:val="D410217A"/>
    <w:lvl w:ilvl="0" w:tplc="FDC05B00">
      <w:numFmt w:val="bullet"/>
      <w:lvlText w:val="•"/>
      <w:lvlJc w:val="left"/>
      <w:pPr>
        <w:ind w:left="794" w:hanging="360"/>
      </w:pPr>
      <w:rPr>
        <w:rFonts w:ascii="Arial" w:eastAsia="SimSun" w:hAnsi="Arial" w:cs="Arial" w:hint="default"/>
        <w:color w:val="000000"/>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28" w15:restartNumberingAfterBreak="0">
    <w:nsid w:val="592F2215"/>
    <w:multiLevelType w:val="hybridMultilevel"/>
    <w:tmpl w:val="65D89F64"/>
    <w:lvl w:ilvl="0" w:tplc="FDC05B00">
      <w:numFmt w:val="bullet"/>
      <w:lvlText w:val="•"/>
      <w:lvlJc w:val="left"/>
      <w:pPr>
        <w:ind w:left="788" w:hanging="360"/>
      </w:pPr>
      <w:rPr>
        <w:rFonts w:ascii="Arial" w:eastAsia="SimSun" w:hAnsi="Arial" w:cs="Arial" w:hint="default"/>
        <w:color w:val="000000"/>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29" w15:restartNumberingAfterBreak="0">
    <w:nsid w:val="59B94958"/>
    <w:multiLevelType w:val="hybridMultilevel"/>
    <w:tmpl w:val="DBE8017C"/>
    <w:lvl w:ilvl="0" w:tplc="04050001">
      <w:start w:val="1"/>
      <w:numFmt w:val="bullet"/>
      <w:lvlText w:val=""/>
      <w:lvlJc w:val="left"/>
      <w:pPr>
        <w:tabs>
          <w:tab w:val="num" w:pos="787"/>
        </w:tabs>
        <w:ind w:left="787" w:hanging="360"/>
      </w:pPr>
      <w:rPr>
        <w:rFonts w:ascii="Symbol" w:hAnsi="Symbol" w:hint="default"/>
      </w:rPr>
    </w:lvl>
    <w:lvl w:ilvl="1" w:tplc="04050003" w:tentative="1">
      <w:start w:val="1"/>
      <w:numFmt w:val="bullet"/>
      <w:lvlText w:val="o"/>
      <w:lvlJc w:val="left"/>
      <w:pPr>
        <w:tabs>
          <w:tab w:val="num" w:pos="1507"/>
        </w:tabs>
        <w:ind w:left="1507" w:hanging="360"/>
      </w:pPr>
      <w:rPr>
        <w:rFonts w:ascii="Courier New" w:hAnsi="Courier New" w:cs="Courier New" w:hint="default"/>
      </w:rPr>
    </w:lvl>
    <w:lvl w:ilvl="2" w:tplc="04050005" w:tentative="1">
      <w:start w:val="1"/>
      <w:numFmt w:val="bullet"/>
      <w:lvlText w:val=""/>
      <w:lvlJc w:val="left"/>
      <w:pPr>
        <w:tabs>
          <w:tab w:val="num" w:pos="2227"/>
        </w:tabs>
        <w:ind w:left="2227" w:hanging="360"/>
      </w:pPr>
      <w:rPr>
        <w:rFonts w:ascii="Wingdings" w:hAnsi="Wingdings" w:hint="default"/>
      </w:rPr>
    </w:lvl>
    <w:lvl w:ilvl="3" w:tplc="04050001" w:tentative="1">
      <w:start w:val="1"/>
      <w:numFmt w:val="bullet"/>
      <w:lvlText w:val=""/>
      <w:lvlJc w:val="left"/>
      <w:pPr>
        <w:tabs>
          <w:tab w:val="num" w:pos="2947"/>
        </w:tabs>
        <w:ind w:left="2947" w:hanging="360"/>
      </w:pPr>
      <w:rPr>
        <w:rFonts w:ascii="Symbol" w:hAnsi="Symbol" w:hint="default"/>
      </w:rPr>
    </w:lvl>
    <w:lvl w:ilvl="4" w:tplc="04050003" w:tentative="1">
      <w:start w:val="1"/>
      <w:numFmt w:val="bullet"/>
      <w:lvlText w:val="o"/>
      <w:lvlJc w:val="left"/>
      <w:pPr>
        <w:tabs>
          <w:tab w:val="num" w:pos="3667"/>
        </w:tabs>
        <w:ind w:left="3667" w:hanging="360"/>
      </w:pPr>
      <w:rPr>
        <w:rFonts w:ascii="Courier New" w:hAnsi="Courier New" w:cs="Courier New" w:hint="default"/>
      </w:rPr>
    </w:lvl>
    <w:lvl w:ilvl="5" w:tplc="04050005" w:tentative="1">
      <w:start w:val="1"/>
      <w:numFmt w:val="bullet"/>
      <w:lvlText w:val=""/>
      <w:lvlJc w:val="left"/>
      <w:pPr>
        <w:tabs>
          <w:tab w:val="num" w:pos="4387"/>
        </w:tabs>
        <w:ind w:left="4387" w:hanging="360"/>
      </w:pPr>
      <w:rPr>
        <w:rFonts w:ascii="Wingdings" w:hAnsi="Wingdings" w:hint="default"/>
      </w:rPr>
    </w:lvl>
    <w:lvl w:ilvl="6" w:tplc="04050001" w:tentative="1">
      <w:start w:val="1"/>
      <w:numFmt w:val="bullet"/>
      <w:lvlText w:val=""/>
      <w:lvlJc w:val="left"/>
      <w:pPr>
        <w:tabs>
          <w:tab w:val="num" w:pos="5107"/>
        </w:tabs>
        <w:ind w:left="5107" w:hanging="360"/>
      </w:pPr>
      <w:rPr>
        <w:rFonts w:ascii="Symbol" w:hAnsi="Symbol" w:hint="default"/>
      </w:rPr>
    </w:lvl>
    <w:lvl w:ilvl="7" w:tplc="04050003" w:tentative="1">
      <w:start w:val="1"/>
      <w:numFmt w:val="bullet"/>
      <w:lvlText w:val="o"/>
      <w:lvlJc w:val="left"/>
      <w:pPr>
        <w:tabs>
          <w:tab w:val="num" w:pos="5827"/>
        </w:tabs>
        <w:ind w:left="5827" w:hanging="360"/>
      </w:pPr>
      <w:rPr>
        <w:rFonts w:ascii="Courier New" w:hAnsi="Courier New" w:cs="Courier New" w:hint="default"/>
      </w:rPr>
    </w:lvl>
    <w:lvl w:ilvl="8" w:tplc="0405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1471C8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D27E02"/>
    <w:multiLevelType w:val="hybridMultilevel"/>
    <w:tmpl w:val="A936F7C4"/>
    <w:lvl w:ilvl="0" w:tplc="FDC05B00">
      <w:numFmt w:val="bullet"/>
      <w:lvlText w:val="•"/>
      <w:lvlJc w:val="left"/>
      <w:pPr>
        <w:ind w:left="720" w:hanging="360"/>
      </w:pPr>
      <w:rPr>
        <w:rFonts w:ascii="Arial" w:eastAsia="SimSun"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2B84D9A"/>
    <w:multiLevelType w:val="hybridMultilevel"/>
    <w:tmpl w:val="94E48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9A4A6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19"/>
  </w:num>
  <w:num w:numId="3">
    <w:abstractNumId w:val="12"/>
  </w:num>
  <w:num w:numId="4">
    <w:abstractNumId w:val="22"/>
  </w:num>
  <w:num w:numId="5">
    <w:abstractNumId w:val="26"/>
  </w:num>
  <w:num w:numId="6">
    <w:abstractNumId w:val="1"/>
  </w:num>
  <w:num w:numId="7">
    <w:abstractNumId w:val="13"/>
  </w:num>
  <w:num w:numId="8">
    <w:abstractNumId w:val="24"/>
  </w:num>
  <w:num w:numId="9">
    <w:abstractNumId w:val="11"/>
  </w:num>
  <w:num w:numId="10">
    <w:abstractNumId w:val="0"/>
  </w:num>
  <w:num w:numId="11">
    <w:abstractNumId w:val="3"/>
  </w:num>
  <w:num w:numId="12">
    <w:abstractNumId w:val="14"/>
  </w:num>
  <w:num w:numId="13">
    <w:abstractNumId w:val="2"/>
  </w:num>
  <w:num w:numId="14">
    <w:abstractNumId w:val="17"/>
  </w:num>
  <w:num w:numId="15">
    <w:abstractNumId w:val="7"/>
  </w:num>
  <w:num w:numId="16">
    <w:abstractNumId w:val="18"/>
  </w:num>
  <w:num w:numId="17">
    <w:abstractNumId w:val="29"/>
  </w:num>
  <w:num w:numId="18">
    <w:abstractNumId w:val="20"/>
  </w:num>
  <w:num w:numId="19">
    <w:abstractNumId w:val="28"/>
  </w:num>
  <w:num w:numId="20">
    <w:abstractNumId w:val="21"/>
  </w:num>
  <w:num w:numId="21">
    <w:abstractNumId w:val="25"/>
  </w:num>
  <w:num w:numId="22">
    <w:abstractNumId w:val="27"/>
  </w:num>
  <w:num w:numId="23">
    <w:abstractNumId w:val="8"/>
  </w:num>
  <w:num w:numId="24">
    <w:abstractNumId w:val="6"/>
  </w:num>
  <w:num w:numId="25">
    <w:abstractNumId w:val="15"/>
  </w:num>
  <w:num w:numId="26">
    <w:abstractNumId w:val="4"/>
  </w:num>
  <w:num w:numId="27">
    <w:abstractNumId w:val="31"/>
  </w:num>
  <w:num w:numId="28">
    <w:abstractNumId w:val="1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5"/>
  </w:num>
  <w:num w:numId="36">
    <w:abstractNumId w:val="16"/>
  </w:num>
  <w:num w:numId="37">
    <w:abstractNumId w:val="33"/>
  </w:num>
  <w:num w:numId="38">
    <w:abstractNumId w:val="3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300"/>
    <w:rsid w:val="000022CA"/>
    <w:rsid w:val="0003579C"/>
    <w:rsid w:val="00053862"/>
    <w:rsid w:val="000678D4"/>
    <w:rsid w:val="00070380"/>
    <w:rsid w:val="00085D17"/>
    <w:rsid w:val="000B7135"/>
    <w:rsid w:val="000C22A1"/>
    <w:rsid w:val="000D6284"/>
    <w:rsid w:val="001024F8"/>
    <w:rsid w:val="001169D3"/>
    <w:rsid w:val="00157CC7"/>
    <w:rsid w:val="00183157"/>
    <w:rsid w:val="0019066A"/>
    <w:rsid w:val="001C12C0"/>
    <w:rsid w:val="001F4EBA"/>
    <w:rsid w:val="001F6A5A"/>
    <w:rsid w:val="002261D3"/>
    <w:rsid w:val="00232FBF"/>
    <w:rsid w:val="0027125C"/>
    <w:rsid w:val="002809F7"/>
    <w:rsid w:val="00287750"/>
    <w:rsid w:val="002B67B2"/>
    <w:rsid w:val="002D08BD"/>
    <w:rsid w:val="002D76D2"/>
    <w:rsid w:val="002E4306"/>
    <w:rsid w:val="002E776B"/>
    <w:rsid w:val="00332E45"/>
    <w:rsid w:val="003756D8"/>
    <w:rsid w:val="003803CF"/>
    <w:rsid w:val="004110B6"/>
    <w:rsid w:val="00421956"/>
    <w:rsid w:val="00440E08"/>
    <w:rsid w:val="004813DD"/>
    <w:rsid w:val="00486135"/>
    <w:rsid w:val="004A0E0C"/>
    <w:rsid w:val="004D076F"/>
    <w:rsid w:val="004E3784"/>
    <w:rsid w:val="004E793C"/>
    <w:rsid w:val="004F3E6C"/>
    <w:rsid w:val="00531134"/>
    <w:rsid w:val="005629DC"/>
    <w:rsid w:val="005800B1"/>
    <w:rsid w:val="00591FAD"/>
    <w:rsid w:val="005A5B83"/>
    <w:rsid w:val="005B433A"/>
    <w:rsid w:val="005C33BB"/>
    <w:rsid w:val="005E4BA8"/>
    <w:rsid w:val="00603153"/>
    <w:rsid w:val="00616963"/>
    <w:rsid w:val="006454D9"/>
    <w:rsid w:val="00662153"/>
    <w:rsid w:val="00672E7E"/>
    <w:rsid w:val="0069255B"/>
    <w:rsid w:val="006E4DAB"/>
    <w:rsid w:val="006F318A"/>
    <w:rsid w:val="006F4665"/>
    <w:rsid w:val="00711FB0"/>
    <w:rsid w:val="00727AA7"/>
    <w:rsid w:val="00752600"/>
    <w:rsid w:val="007C6445"/>
    <w:rsid w:val="007F0E04"/>
    <w:rsid w:val="007F22C9"/>
    <w:rsid w:val="00830D6E"/>
    <w:rsid w:val="00853B7B"/>
    <w:rsid w:val="0086355B"/>
    <w:rsid w:val="008D5003"/>
    <w:rsid w:val="008F40B6"/>
    <w:rsid w:val="00900E79"/>
    <w:rsid w:val="009129B4"/>
    <w:rsid w:val="0094103A"/>
    <w:rsid w:val="009524C4"/>
    <w:rsid w:val="00987B10"/>
    <w:rsid w:val="009B1456"/>
    <w:rsid w:val="009B722D"/>
    <w:rsid w:val="009C784E"/>
    <w:rsid w:val="00A2781D"/>
    <w:rsid w:val="00A46060"/>
    <w:rsid w:val="00AE08AA"/>
    <w:rsid w:val="00AF5979"/>
    <w:rsid w:val="00B224C6"/>
    <w:rsid w:val="00B454EC"/>
    <w:rsid w:val="00BA7355"/>
    <w:rsid w:val="00BB7426"/>
    <w:rsid w:val="00BC087D"/>
    <w:rsid w:val="00BE1839"/>
    <w:rsid w:val="00BF3D0E"/>
    <w:rsid w:val="00C04892"/>
    <w:rsid w:val="00C07D4D"/>
    <w:rsid w:val="00C158F1"/>
    <w:rsid w:val="00C40100"/>
    <w:rsid w:val="00C64C7D"/>
    <w:rsid w:val="00C82782"/>
    <w:rsid w:val="00C86ED1"/>
    <w:rsid w:val="00C915B9"/>
    <w:rsid w:val="00CC2BB3"/>
    <w:rsid w:val="00CE3335"/>
    <w:rsid w:val="00CF3F70"/>
    <w:rsid w:val="00D52B90"/>
    <w:rsid w:val="00E23A28"/>
    <w:rsid w:val="00E36354"/>
    <w:rsid w:val="00E831E4"/>
    <w:rsid w:val="00EF368D"/>
    <w:rsid w:val="00F055CE"/>
    <w:rsid w:val="00F44300"/>
    <w:rsid w:val="00F71F37"/>
    <w:rsid w:val="00F76C39"/>
    <w:rsid w:val="00FA4773"/>
    <w:rsid w:val="00FA7A18"/>
    <w:rsid w:val="00FE5D3C"/>
    <w:rsid w:val="00FE6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C93DB"/>
  <w15:chartTrackingRefBased/>
  <w15:docId w15:val="{A38FDD46-1D3C-4ED5-9F20-01C1298B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E3784"/>
  </w:style>
  <w:style w:type="paragraph" w:styleId="Nadpis1">
    <w:name w:val="heading 1"/>
    <w:next w:val="Normln"/>
    <w:link w:val="Nadpis1Char"/>
    <w:uiPriority w:val="9"/>
    <w:unhideWhenUsed/>
    <w:qFormat/>
    <w:rsid w:val="0094103A"/>
    <w:pPr>
      <w:keepNext/>
      <w:keepLines/>
      <w:pageBreakBefore/>
      <w:numPr>
        <w:numId w:val="8"/>
      </w:numPr>
      <w:spacing w:after="0" w:line="360" w:lineRule="auto"/>
      <w:jc w:val="both"/>
      <w:outlineLvl w:val="0"/>
    </w:pPr>
    <w:rPr>
      <w:rFonts w:ascii="Arial" w:eastAsia="Calibri" w:hAnsi="Arial" w:cs="Calibri"/>
      <w:b/>
      <w:color w:val="000000"/>
      <w:sz w:val="24"/>
      <w:lang w:eastAsia="cs-CZ"/>
    </w:rPr>
  </w:style>
  <w:style w:type="paragraph" w:styleId="Nadpis2">
    <w:name w:val="heading 2"/>
    <w:next w:val="Normln"/>
    <w:link w:val="Nadpis2Char"/>
    <w:uiPriority w:val="9"/>
    <w:unhideWhenUsed/>
    <w:qFormat/>
    <w:rsid w:val="00CC2BB3"/>
    <w:pPr>
      <w:keepNext/>
      <w:keepLines/>
      <w:numPr>
        <w:ilvl w:val="1"/>
        <w:numId w:val="8"/>
      </w:numPr>
      <w:spacing w:before="240" w:after="0" w:line="360" w:lineRule="auto"/>
      <w:jc w:val="both"/>
      <w:outlineLvl w:val="1"/>
    </w:pPr>
    <w:rPr>
      <w:rFonts w:ascii="Arial" w:eastAsia="Calibri" w:hAnsi="Arial" w:cs="Calibri"/>
      <w:b/>
      <w:color w:val="000000"/>
      <w:sz w:val="20"/>
      <w:lang w:eastAsia="cs-CZ"/>
    </w:rPr>
  </w:style>
  <w:style w:type="paragraph" w:styleId="Nadpis3">
    <w:name w:val="heading 3"/>
    <w:next w:val="Normln"/>
    <w:link w:val="Nadpis3Char"/>
    <w:uiPriority w:val="9"/>
    <w:unhideWhenUsed/>
    <w:qFormat/>
    <w:rsid w:val="008F40B6"/>
    <w:pPr>
      <w:keepNext/>
      <w:keepLines/>
      <w:spacing w:after="60" w:line="250" w:lineRule="auto"/>
      <w:jc w:val="both"/>
      <w:outlineLvl w:val="2"/>
    </w:pPr>
    <w:rPr>
      <w:rFonts w:ascii="Arial" w:eastAsia="Calibri" w:hAnsi="Arial" w:cs="Calibri"/>
      <w:b/>
      <w:sz w:val="20"/>
      <w:lang w:eastAsia="cs-CZ"/>
    </w:rPr>
  </w:style>
  <w:style w:type="paragraph" w:styleId="Nadpis4">
    <w:name w:val="heading 4"/>
    <w:basedOn w:val="Normln"/>
    <w:next w:val="Normln"/>
    <w:link w:val="Nadpis4Char"/>
    <w:uiPriority w:val="9"/>
    <w:unhideWhenUsed/>
    <w:qFormat/>
    <w:rsid w:val="00C915B9"/>
    <w:pPr>
      <w:keepNext/>
      <w:keepLines/>
      <w:numPr>
        <w:ilvl w:val="3"/>
        <w:numId w:val="8"/>
      </w:numPr>
      <w:spacing w:before="40" w:after="0" w:line="250" w:lineRule="auto"/>
      <w:jc w:val="both"/>
      <w:outlineLvl w:val="3"/>
    </w:pPr>
    <w:rPr>
      <w:rFonts w:ascii="Calibri" w:eastAsiaTheme="majorEastAsia" w:hAnsi="Calibri" w:cstheme="majorBidi"/>
      <w:iCs/>
      <w:sz w:val="28"/>
      <w:lang w:eastAsia="cs-CZ"/>
    </w:rPr>
  </w:style>
  <w:style w:type="paragraph" w:styleId="Nadpis5">
    <w:name w:val="heading 5"/>
    <w:basedOn w:val="Normln"/>
    <w:next w:val="Normln"/>
    <w:link w:val="Nadpis5Char"/>
    <w:uiPriority w:val="9"/>
    <w:semiHidden/>
    <w:unhideWhenUsed/>
    <w:qFormat/>
    <w:rsid w:val="00C915B9"/>
    <w:pPr>
      <w:keepNext/>
      <w:keepLines/>
      <w:numPr>
        <w:ilvl w:val="4"/>
        <w:numId w:val="8"/>
      </w:numPr>
      <w:spacing w:before="200" w:after="0" w:line="250" w:lineRule="auto"/>
      <w:jc w:val="both"/>
      <w:outlineLvl w:val="4"/>
    </w:pPr>
    <w:rPr>
      <w:rFonts w:asciiTheme="majorHAnsi" w:eastAsiaTheme="majorEastAsia" w:hAnsiTheme="majorHAnsi" w:cstheme="majorBidi"/>
      <w:color w:val="1F4D78" w:themeColor="accent1" w:themeShade="7F"/>
      <w:sz w:val="24"/>
      <w:lang w:eastAsia="cs-CZ"/>
    </w:rPr>
  </w:style>
  <w:style w:type="paragraph" w:styleId="Nadpis6">
    <w:name w:val="heading 6"/>
    <w:basedOn w:val="Normln"/>
    <w:next w:val="Normln"/>
    <w:link w:val="Nadpis6Char"/>
    <w:uiPriority w:val="9"/>
    <w:semiHidden/>
    <w:unhideWhenUsed/>
    <w:qFormat/>
    <w:rsid w:val="00C915B9"/>
    <w:pPr>
      <w:keepNext/>
      <w:keepLines/>
      <w:numPr>
        <w:ilvl w:val="5"/>
        <w:numId w:val="8"/>
      </w:numPr>
      <w:spacing w:before="40" w:after="0" w:line="250" w:lineRule="auto"/>
      <w:jc w:val="both"/>
      <w:outlineLvl w:val="5"/>
    </w:pPr>
    <w:rPr>
      <w:rFonts w:asciiTheme="majorHAnsi" w:eastAsiaTheme="majorEastAsia" w:hAnsiTheme="majorHAnsi" w:cstheme="majorBidi"/>
      <w:color w:val="1F4D78" w:themeColor="accent1" w:themeShade="7F"/>
      <w:sz w:val="24"/>
      <w:lang w:eastAsia="cs-CZ"/>
    </w:rPr>
  </w:style>
  <w:style w:type="paragraph" w:styleId="Nadpis7">
    <w:name w:val="heading 7"/>
    <w:basedOn w:val="Normln"/>
    <w:next w:val="Normln"/>
    <w:link w:val="Nadpis7Char"/>
    <w:uiPriority w:val="9"/>
    <w:semiHidden/>
    <w:unhideWhenUsed/>
    <w:qFormat/>
    <w:rsid w:val="00C915B9"/>
    <w:pPr>
      <w:keepNext/>
      <w:keepLines/>
      <w:numPr>
        <w:ilvl w:val="6"/>
        <w:numId w:val="8"/>
      </w:numPr>
      <w:spacing w:before="200" w:after="0" w:line="250" w:lineRule="auto"/>
      <w:jc w:val="both"/>
      <w:outlineLvl w:val="6"/>
    </w:pPr>
    <w:rPr>
      <w:rFonts w:asciiTheme="majorHAnsi" w:eastAsiaTheme="majorEastAsia" w:hAnsiTheme="majorHAnsi" w:cstheme="majorBidi"/>
      <w:i/>
      <w:iCs/>
      <w:color w:val="404040" w:themeColor="text1" w:themeTint="BF"/>
      <w:sz w:val="24"/>
      <w:lang w:eastAsia="cs-CZ"/>
    </w:rPr>
  </w:style>
  <w:style w:type="paragraph" w:styleId="Nadpis8">
    <w:name w:val="heading 8"/>
    <w:basedOn w:val="Normln"/>
    <w:next w:val="Normln"/>
    <w:link w:val="Nadpis8Char"/>
    <w:uiPriority w:val="9"/>
    <w:semiHidden/>
    <w:unhideWhenUsed/>
    <w:qFormat/>
    <w:rsid w:val="00C915B9"/>
    <w:pPr>
      <w:keepNext/>
      <w:keepLines/>
      <w:numPr>
        <w:ilvl w:val="7"/>
        <w:numId w:val="8"/>
      </w:numPr>
      <w:spacing w:before="200" w:after="0" w:line="250" w:lineRule="auto"/>
      <w:jc w:val="both"/>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C915B9"/>
    <w:pPr>
      <w:keepNext/>
      <w:keepLines/>
      <w:numPr>
        <w:ilvl w:val="8"/>
        <w:numId w:val="8"/>
      </w:numPr>
      <w:spacing w:before="200" w:after="0" w:line="250" w:lineRule="auto"/>
      <w:jc w:val="both"/>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E3784"/>
    <w:pPr>
      <w:spacing w:after="0" w:line="240" w:lineRule="auto"/>
      <w:jc w:val="center"/>
    </w:pPr>
    <w:rPr>
      <w:rFonts w:ascii="Times New Roman" w:eastAsia="Times New Roman" w:hAnsi="Times New Roman" w:cs="Times New Roman"/>
      <w:b/>
      <w:sz w:val="24"/>
      <w:szCs w:val="20"/>
      <w:u w:val="single"/>
      <w:lang w:eastAsia="cs-CZ"/>
    </w:rPr>
  </w:style>
  <w:style w:type="character" w:customStyle="1" w:styleId="NzevChar">
    <w:name w:val="Název Char"/>
    <w:basedOn w:val="Standardnpsmoodstavce"/>
    <w:link w:val="Nzev"/>
    <w:rsid w:val="004E3784"/>
    <w:rPr>
      <w:rFonts w:ascii="Times New Roman" w:eastAsia="Times New Roman" w:hAnsi="Times New Roman" w:cs="Times New Roman"/>
      <w:b/>
      <w:sz w:val="24"/>
      <w:szCs w:val="20"/>
      <w:u w:val="single"/>
      <w:lang w:eastAsia="cs-CZ"/>
    </w:rPr>
  </w:style>
  <w:style w:type="character" w:styleId="Hypertextovodkaz">
    <w:name w:val="Hyperlink"/>
    <w:uiPriority w:val="99"/>
    <w:rsid w:val="004E3784"/>
    <w:rPr>
      <w:color w:val="0000FF"/>
      <w:u w:val="single"/>
    </w:rPr>
  </w:style>
  <w:style w:type="paragraph" w:styleId="Zhlav">
    <w:name w:val="header"/>
    <w:basedOn w:val="Normln"/>
    <w:link w:val="ZhlavChar"/>
    <w:uiPriority w:val="99"/>
    <w:unhideWhenUsed/>
    <w:rsid w:val="004E37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3784"/>
  </w:style>
  <w:style w:type="paragraph" w:styleId="Zpat">
    <w:name w:val="footer"/>
    <w:basedOn w:val="Normln"/>
    <w:link w:val="ZpatChar"/>
    <w:uiPriority w:val="99"/>
    <w:unhideWhenUsed/>
    <w:rsid w:val="004E3784"/>
    <w:pPr>
      <w:tabs>
        <w:tab w:val="center" w:pos="4536"/>
        <w:tab w:val="right" w:pos="9072"/>
      </w:tabs>
      <w:spacing w:after="0" w:line="240" w:lineRule="auto"/>
    </w:pPr>
  </w:style>
  <w:style w:type="character" w:customStyle="1" w:styleId="ZpatChar">
    <w:name w:val="Zápatí Char"/>
    <w:basedOn w:val="Standardnpsmoodstavce"/>
    <w:link w:val="Zpat"/>
    <w:uiPriority w:val="99"/>
    <w:rsid w:val="004E3784"/>
  </w:style>
  <w:style w:type="paragraph" w:styleId="Odstavecseseznamem">
    <w:name w:val="List Paragraph"/>
    <w:basedOn w:val="Normln"/>
    <w:uiPriority w:val="34"/>
    <w:qFormat/>
    <w:rsid w:val="0019066A"/>
    <w:pPr>
      <w:ind w:left="720"/>
      <w:contextualSpacing/>
    </w:pPr>
  </w:style>
  <w:style w:type="paragraph" w:styleId="Zkladntextodsazen">
    <w:name w:val="Body Text Indent"/>
    <w:basedOn w:val="Normln"/>
    <w:link w:val="ZkladntextodsazenChar"/>
    <w:rsid w:val="004F3E6C"/>
    <w:pPr>
      <w:spacing w:after="0" w:line="240" w:lineRule="auto"/>
      <w:ind w:left="72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F3E6C"/>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831E4"/>
    <w:rPr>
      <w:i/>
      <w:iCs/>
    </w:rPr>
  </w:style>
  <w:style w:type="paragraph" w:customStyle="1" w:styleId="Default">
    <w:name w:val="Default"/>
    <w:rsid w:val="002E4306"/>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39"/>
    <w:rsid w:val="00183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C915B9"/>
    <w:pPr>
      <w:spacing w:after="120"/>
    </w:pPr>
  </w:style>
  <w:style w:type="character" w:customStyle="1" w:styleId="ZkladntextChar">
    <w:name w:val="Základní text Char"/>
    <w:basedOn w:val="Standardnpsmoodstavce"/>
    <w:link w:val="Zkladntext"/>
    <w:uiPriority w:val="99"/>
    <w:semiHidden/>
    <w:rsid w:val="00C915B9"/>
  </w:style>
  <w:style w:type="character" w:customStyle="1" w:styleId="Nadpis1Char">
    <w:name w:val="Nadpis 1 Char"/>
    <w:basedOn w:val="Standardnpsmoodstavce"/>
    <w:link w:val="Nadpis1"/>
    <w:uiPriority w:val="9"/>
    <w:rsid w:val="0094103A"/>
    <w:rPr>
      <w:rFonts w:ascii="Arial" w:eastAsia="Calibri" w:hAnsi="Arial" w:cs="Calibri"/>
      <w:b/>
      <w:color w:val="000000"/>
      <w:sz w:val="24"/>
      <w:lang w:eastAsia="cs-CZ"/>
    </w:rPr>
  </w:style>
  <w:style w:type="character" w:customStyle="1" w:styleId="Nadpis2Char">
    <w:name w:val="Nadpis 2 Char"/>
    <w:basedOn w:val="Standardnpsmoodstavce"/>
    <w:link w:val="Nadpis2"/>
    <w:uiPriority w:val="9"/>
    <w:rsid w:val="00CC2BB3"/>
    <w:rPr>
      <w:rFonts w:ascii="Arial" w:eastAsia="Calibri" w:hAnsi="Arial" w:cs="Calibri"/>
      <w:b/>
      <w:color w:val="000000"/>
      <w:sz w:val="20"/>
      <w:lang w:eastAsia="cs-CZ"/>
    </w:rPr>
  </w:style>
  <w:style w:type="character" w:customStyle="1" w:styleId="Nadpis3Char">
    <w:name w:val="Nadpis 3 Char"/>
    <w:basedOn w:val="Standardnpsmoodstavce"/>
    <w:link w:val="Nadpis3"/>
    <w:uiPriority w:val="9"/>
    <w:rsid w:val="008F40B6"/>
    <w:rPr>
      <w:rFonts w:ascii="Arial" w:eastAsia="Calibri" w:hAnsi="Arial" w:cs="Calibri"/>
      <w:b/>
      <w:sz w:val="20"/>
      <w:lang w:eastAsia="cs-CZ"/>
    </w:rPr>
  </w:style>
  <w:style w:type="character" w:customStyle="1" w:styleId="Nadpis4Char">
    <w:name w:val="Nadpis 4 Char"/>
    <w:basedOn w:val="Standardnpsmoodstavce"/>
    <w:link w:val="Nadpis4"/>
    <w:uiPriority w:val="9"/>
    <w:rsid w:val="00C915B9"/>
    <w:rPr>
      <w:rFonts w:ascii="Calibri" w:eastAsiaTheme="majorEastAsia" w:hAnsi="Calibri" w:cstheme="majorBidi"/>
      <w:iCs/>
      <w:sz w:val="28"/>
      <w:lang w:eastAsia="cs-CZ"/>
    </w:rPr>
  </w:style>
  <w:style w:type="character" w:customStyle="1" w:styleId="Nadpis5Char">
    <w:name w:val="Nadpis 5 Char"/>
    <w:basedOn w:val="Standardnpsmoodstavce"/>
    <w:link w:val="Nadpis5"/>
    <w:uiPriority w:val="9"/>
    <w:semiHidden/>
    <w:rsid w:val="00C915B9"/>
    <w:rPr>
      <w:rFonts w:asciiTheme="majorHAnsi" w:eastAsiaTheme="majorEastAsia" w:hAnsiTheme="majorHAnsi" w:cstheme="majorBidi"/>
      <w:color w:val="1F4D78" w:themeColor="accent1" w:themeShade="7F"/>
      <w:sz w:val="24"/>
      <w:lang w:eastAsia="cs-CZ"/>
    </w:rPr>
  </w:style>
  <w:style w:type="character" w:customStyle="1" w:styleId="Nadpis6Char">
    <w:name w:val="Nadpis 6 Char"/>
    <w:basedOn w:val="Standardnpsmoodstavce"/>
    <w:link w:val="Nadpis6"/>
    <w:uiPriority w:val="9"/>
    <w:semiHidden/>
    <w:rsid w:val="00C915B9"/>
    <w:rPr>
      <w:rFonts w:asciiTheme="majorHAnsi" w:eastAsiaTheme="majorEastAsia" w:hAnsiTheme="majorHAnsi" w:cstheme="majorBidi"/>
      <w:color w:val="1F4D78" w:themeColor="accent1" w:themeShade="7F"/>
      <w:sz w:val="24"/>
      <w:lang w:eastAsia="cs-CZ"/>
    </w:rPr>
  </w:style>
  <w:style w:type="character" w:customStyle="1" w:styleId="Nadpis7Char">
    <w:name w:val="Nadpis 7 Char"/>
    <w:basedOn w:val="Standardnpsmoodstavce"/>
    <w:link w:val="Nadpis7"/>
    <w:uiPriority w:val="9"/>
    <w:semiHidden/>
    <w:rsid w:val="00C915B9"/>
    <w:rPr>
      <w:rFonts w:asciiTheme="majorHAnsi" w:eastAsiaTheme="majorEastAsia" w:hAnsiTheme="majorHAnsi" w:cstheme="majorBidi"/>
      <w:i/>
      <w:iCs/>
      <w:color w:val="404040" w:themeColor="text1" w:themeTint="BF"/>
      <w:sz w:val="24"/>
      <w:lang w:eastAsia="cs-CZ"/>
    </w:rPr>
  </w:style>
  <w:style w:type="character" w:customStyle="1" w:styleId="Nadpis8Char">
    <w:name w:val="Nadpis 8 Char"/>
    <w:basedOn w:val="Standardnpsmoodstavce"/>
    <w:link w:val="Nadpis8"/>
    <w:uiPriority w:val="9"/>
    <w:semiHidden/>
    <w:rsid w:val="00C915B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C915B9"/>
    <w:rPr>
      <w:rFonts w:asciiTheme="majorHAnsi" w:eastAsiaTheme="majorEastAsia" w:hAnsiTheme="majorHAnsi" w:cstheme="majorBidi"/>
      <w:i/>
      <w:iCs/>
      <w:color w:val="404040" w:themeColor="text1" w:themeTint="BF"/>
      <w:sz w:val="20"/>
      <w:szCs w:val="20"/>
      <w:lang w:eastAsia="cs-CZ"/>
    </w:rPr>
  </w:style>
  <w:style w:type="paragraph" w:customStyle="1" w:styleId="TextodstavecRVPZV11bZarovnatdoblokuPrvndek1cmPed6b">
    <w:name w:val="Text odstavec_RVPZV 11 b. Zarovnat do bloku První řádek:  1 cm Před:  6 b."/>
    <w:basedOn w:val="Normln"/>
    <w:rsid w:val="00C915B9"/>
    <w:pPr>
      <w:spacing w:before="120" w:after="0" w:line="240" w:lineRule="auto"/>
      <w:ind w:firstLine="567"/>
      <w:jc w:val="both"/>
    </w:pPr>
    <w:rPr>
      <w:rFonts w:ascii="Times New Roman" w:eastAsia="Times New Roman" w:hAnsi="Times New Roman" w:cs="Times New Roman"/>
      <w:lang w:eastAsia="cs-CZ"/>
    </w:rPr>
  </w:style>
  <w:style w:type="paragraph" w:customStyle="1" w:styleId="Podnadpis1">
    <w:name w:val="Podnadpis1"/>
    <w:basedOn w:val="Normln"/>
    <w:link w:val="PodnadpisChar"/>
    <w:qFormat/>
    <w:rsid w:val="00C915B9"/>
    <w:pPr>
      <w:tabs>
        <w:tab w:val="left" w:pos="567"/>
      </w:tabs>
      <w:spacing w:before="120" w:after="120" w:line="240" w:lineRule="auto"/>
      <w:outlineLvl w:val="4"/>
    </w:pPr>
    <w:rPr>
      <w:rFonts w:ascii="Calibri" w:eastAsia="Times New Roman" w:hAnsi="Calibri" w:cs="Times New Roman"/>
      <w:b/>
      <w:sz w:val="28"/>
      <w:szCs w:val="24"/>
      <w:lang w:eastAsia="cs-CZ"/>
    </w:rPr>
  </w:style>
  <w:style w:type="character" w:customStyle="1" w:styleId="PodnadpisChar">
    <w:name w:val="Podnadpis Char"/>
    <w:link w:val="Podnadpis1"/>
    <w:rsid w:val="00C915B9"/>
    <w:rPr>
      <w:rFonts w:ascii="Calibri" w:eastAsia="Times New Roman" w:hAnsi="Calibri" w:cs="Times New Roman"/>
      <w:b/>
      <w:sz w:val="28"/>
      <w:szCs w:val="24"/>
      <w:lang w:eastAsia="cs-CZ"/>
    </w:rPr>
  </w:style>
  <w:style w:type="paragraph" w:styleId="Textbubliny">
    <w:name w:val="Balloon Text"/>
    <w:basedOn w:val="Normln"/>
    <w:link w:val="TextbublinyChar"/>
    <w:uiPriority w:val="99"/>
    <w:semiHidden/>
    <w:unhideWhenUsed/>
    <w:rsid w:val="00987B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7B10"/>
    <w:rPr>
      <w:rFonts w:ascii="Segoe UI" w:hAnsi="Segoe UI" w:cs="Segoe UI"/>
      <w:sz w:val="18"/>
      <w:szCs w:val="18"/>
    </w:rPr>
  </w:style>
  <w:style w:type="paragraph" w:styleId="Nadpisobsahu">
    <w:name w:val="TOC Heading"/>
    <w:basedOn w:val="Nadpis1"/>
    <w:next w:val="Normln"/>
    <w:uiPriority w:val="39"/>
    <w:unhideWhenUsed/>
    <w:qFormat/>
    <w:rsid w:val="0094103A"/>
    <w:pPr>
      <w:pageBreakBefore w:val="0"/>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8F40B6"/>
    <w:pPr>
      <w:tabs>
        <w:tab w:val="left" w:pos="440"/>
        <w:tab w:val="right" w:leader="dot" w:pos="9857"/>
      </w:tabs>
      <w:spacing w:after="100"/>
    </w:pPr>
  </w:style>
  <w:style w:type="paragraph" w:styleId="Normlnweb">
    <w:name w:val="Normal (Web)"/>
    <w:basedOn w:val="Normln"/>
    <w:uiPriority w:val="99"/>
    <w:unhideWhenUsed/>
    <w:rsid w:val="00EF368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unhideWhenUsed/>
    <w:rsid w:val="00711FB0"/>
    <w:pPr>
      <w:spacing w:after="100"/>
      <w:ind w:left="220"/>
    </w:pPr>
  </w:style>
  <w:style w:type="paragraph" w:styleId="Obsah3">
    <w:name w:val="toc 3"/>
    <w:basedOn w:val="Normln"/>
    <w:next w:val="Normln"/>
    <w:autoRedefine/>
    <w:uiPriority w:val="39"/>
    <w:unhideWhenUsed/>
    <w:rsid w:val="008D500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reditelka@skolaprakticka.cz"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reditelka@skolapraktick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11FE-45AE-43A9-8430-CE27B561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27</Pages>
  <Words>6143</Words>
  <Characters>36248</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Faitová</dc:creator>
  <cp:keywords/>
  <dc:description/>
  <cp:lastModifiedBy>Ivana Faitová</cp:lastModifiedBy>
  <cp:revision>9</cp:revision>
  <cp:lastPrinted>2023-06-06T07:43:00Z</cp:lastPrinted>
  <dcterms:created xsi:type="dcterms:W3CDTF">2023-06-26T07:54:00Z</dcterms:created>
  <dcterms:modified xsi:type="dcterms:W3CDTF">2023-07-13T07:32:00Z</dcterms:modified>
</cp:coreProperties>
</file>