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5E422" w14:textId="77777777" w:rsidR="000862DA" w:rsidRPr="005C4F52" w:rsidRDefault="000862DA" w:rsidP="000862DA">
      <w:pPr>
        <w:rPr>
          <w:b/>
          <w:szCs w:val="22"/>
        </w:rPr>
      </w:pPr>
      <w:r w:rsidRPr="005C4F52">
        <w:rPr>
          <w:b/>
          <w:szCs w:val="22"/>
        </w:rPr>
        <w:t>Příloha č. 8</w:t>
      </w:r>
    </w:p>
    <w:p w14:paraId="4F0DE9E5" w14:textId="77777777" w:rsidR="000862DA" w:rsidRPr="004A53C7" w:rsidRDefault="000862DA" w:rsidP="000862DA">
      <w:pPr>
        <w:rPr>
          <w:szCs w:val="22"/>
        </w:rPr>
      </w:pPr>
    </w:p>
    <w:p w14:paraId="63D2C9E2" w14:textId="77777777" w:rsidR="000862DA" w:rsidRPr="00643A9D" w:rsidRDefault="000862DA" w:rsidP="000862DA">
      <w:pPr>
        <w:pStyle w:val="Nzev"/>
        <w:jc w:val="center"/>
        <w:rPr>
          <w:rFonts w:ascii="Arial" w:hAnsi="Arial" w:cs="Arial"/>
          <w:b/>
          <w:bCs/>
          <w:sz w:val="24"/>
          <w:szCs w:val="24"/>
        </w:rPr>
      </w:pPr>
      <w:r w:rsidRPr="00643A9D">
        <w:rPr>
          <w:rFonts w:ascii="Arial" w:hAnsi="Arial" w:cs="Arial"/>
          <w:b/>
          <w:bCs/>
          <w:sz w:val="24"/>
          <w:szCs w:val="24"/>
        </w:rPr>
        <w:t>Z á k l a d n í   š k o l a  ,  R o k y c a n y,  Č e c h o v a   4 0</w:t>
      </w:r>
    </w:p>
    <w:p w14:paraId="2897DF2F" w14:textId="77777777" w:rsidR="000862DA" w:rsidRPr="00C45FFD" w:rsidRDefault="000862DA" w:rsidP="000862DA">
      <w:pPr>
        <w:jc w:val="center"/>
        <w:rPr>
          <w:rFonts w:cs="Arial"/>
          <w:szCs w:val="22"/>
        </w:rPr>
      </w:pPr>
      <w:r w:rsidRPr="00C66457">
        <w:rPr>
          <w:sz w:val="20"/>
        </w:rPr>
        <w:t>337 01  Rokycany 371 723 255,</w:t>
      </w:r>
      <w:r>
        <w:rPr>
          <w:sz w:val="20"/>
        </w:rPr>
        <w:t xml:space="preserve">  </w:t>
      </w:r>
      <w:r w:rsidRPr="00C66457">
        <w:rPr>
          <w:sz w:val="20"/>
        </w:rPr>
        <w:t xml:space="preserve">777 484 951, e-mail: </w:t>
      </w:r>
      <w:r>
        <w:t> </w:t>
      </w:r>
      <w:hyperlink r:id="rId5" w:history="1">
        <w:r w:rsidRPr="00C45FFD">
          <w:rPr>
            <w:rStyle w:val="Hypertextovodkaz"/>
            <w:rFonts w:eastAsiaTheme="majorEastAsia" w:cs="Arial"/>
            <w:szCs w:val="22"/>
          </w:rPr>
          <w:t>ivana.faitova@skolaprakticka.cz</w:t>
        </w:r>
      </w:hyperlink>
    </w:p>
    <w:p w14:paraId="6559E01E" w14:textId="77777777" w:rsidR="000862DA" w:rsidRPr="00C66457" w:rsidRDefault="000862DA" w:rsidP="000862DA">
      <w:pPr>
        <w:ind w:right="-1"/>
        <w:jc w:val="center"/>
        <w:rPr>
          <w:b/>
          <w:i/>
          <w:sz w:val="20"/>
        </w:rPr>
      </w:pPr>
    </w:p>
    <w:p w14:paraId="43F7DB21" w14:textId="77777777" w:rsidR="000862DA" w:rsidRPr="00C66457" w:rsidRDefault="000862DA" w:rsidP="000862DA">
      <w:pPr>
        <w:ind w:right="-1"/>
        <w:jc w:val="center"/>
      </w:pPr>
      <w:r>
        <w:rPr>
          <w:b/>
          <w:i/>
          <w:sz w:val="20"/>
        </w:rPr>
        <w:t>P</w:t>
      </w:r>
      <w:r w:rsidRPr="00C66457">
        <w:rPr>
          <w:b/>
          <w:i/>
          <w:sz w:val="20"/>
        </w:rPr>
        <w:t>reventivní program školy</w:t>
      </w:r>
    </w:p>
    <w:p w14:paraId="169E60F9" w14:textId="77777777" w:rsidR="000862DA" w:rsidRPr="00C66457" w:rsidRDefault="000862DA" w:rsidP="000862DA">
      <w:pPr>
        <w:jc w:val="center"/>
      </w:pPr>
      <w:r w:rsidRPr="00C66457">
        <w:rPr>
          <w:b/>
          <w:i/>
          <w:sz w:val="20"/>
        </w:rPr>
        <w:t>přizpůsobený pro výchovně vzdělávací program ZŠ a ZŠ speciální</w:t>
      </w:r>
    </w:p>
    <w:p w14:paraId="54FAFE15" w14:textId="77777777" w:rsidR="000862DA" w:rsidRDefault="000862DA" w:rsidP="000862DA">
      <w:pPr>
        <w:jc w:val="center"/>
        <w:rPr>
          <w:b/>
          <w:sz w:val="20"/>
          <w:u w:val="single"/>
        </w:rPr>
      </w:pPr>
    </w:p>
    <w:p w14:paraId="3BF24C5D" w14:textId="77777777" w:rsidR="000862DA" w:rsidRDefault="000862DA" w:rsidP="000862DA">
      <w:pPr>
        <w:jc w:val="both"/>
        <w:rPr>
          <w:b/>
          <w:sz w:val="20"/>
          <w:u w:val="single"/>
        </w:rPr>
      </w:pPr>
      <w:r w:rsidRPr="00C07A82">
        <w:rPr>
          <w:b/>
          <w:sz w:val="20"/>
          <w:u w:val="single"/>
        </w:rPr>
        <w:t>I. Stav:</w:t>
      </w:r>
    </w:p>
    <w:p w14:paraId="5968525E" w14:textId="77777777" w:rsidR="000862DA" w:rsidRDefault="000862DA" w:rsidP="000862DA">
      <w:pPr>
        <w:ind w:firstLine="709"/>
        <w:jc w:val="both"/>
        <w:rPr>
          <w:sz w:val="20"/>
        </w:rPr>
      </w:pPr>
      <w:r w:rsidRPr="00C66457">
        <w:rPr>
          <w:sz w:val="20"/>
        </w:rPr>
        <w:t>Díky dlouhodobé a soustavné práci vyučujících na úseku prevence sociálně patologických jevů nejsou v současné době podle dosažitelných informací tyto jevy vážným problémem. Výjimku tvoří kouření a také záškoláctví některých žáků, které je řešené ve spolupráci s rodiči,</w:t>
      </w:r>
      <w:r>
        <w:rPr>
          <w:sz w:val="20"/>
        </w:rPr>
        <w:t xml:space="preserve"> příslušným odborem </w:t>
      </w:r>
      <w:proofErr w:type="spellStart"/>
      <w:r w:rsidRPr="00C66457">
        <w:rPr>
          <w:sz w:val="20"/>
        </w:rPr>
        <w:t>MěÚ</w:t>
      </w:r>
      <w:proofErr w:type="spellEnd"/>
      <w:r w:rsidRPr="00C66457">
        <w:rPr>
          <w:sz w:val="20"/>
        </w:rPr>
        <w:t xml:space="preserve"> a </w:t>
      </w:r>
      <w:r>
        <w:rPr>
          <w:sz w:val="20"/>
        </w:rPr>
        <w:t xml:space="preserve">s </w:t>
      </w:r>
      <w:r w:rsidRPr="00C66457">
        <w:rPr>
          <w:sz w:val="20"/>
        </w:rPr>
        <w:t>Policií ČR. Některé projevy šikany mezi žáky nelze vyloučit, ale díky menšímu počtu dětí ve třídách, kontrole a individuálnímu přístupu vyučujících lze zárodky šikany a jiných forem násilného chování včas odhalovat a řešit.</w:t>
      </w:r>
      <w:r>
        <w:rPr>
          <w:sz w:val="20"/>
        </w:rPr>
        <w:t xml:space="preserve"> Žádné závažné projevy šikany nebyly zaznamenány. </w:t>
      </w:r>
    </w:p>
    <w:p w14:paraId="122CBE09" w14:textId="77777777" w:rsidR="000862DA" w:rsidRPr="00CA019C" w:rsidRDefault="000862DA" w:rsidP="000862DA">
      <w:pPr>
        <w:ind w:firstLine="709"/>
        <w:jc w:val="both"/>
        <w:rPr>
          <w:b/>
          <w:u w:val="single"/>
        </w:rPr>
      </w:pPr>
    </w:p>
    <w:p w14:paraId="59832999" w14:textId="77777777" w:rsidR="000862DA" w:rsidRPr="00C07A82" w:rsidRDefault="000862DA" w:rsidP="000862DA">
      <w:pPr>
        <w:jc w:val="both"/>
        <w:rPr>
          <w:b/>
          <w:u w:val="single"/>
        </w:rPr>
      </w:pPr>
      <w:r w:rsidRPr="00C07A82">
        <w:rPr>
          <w:b/>
          <w:sz w:val="20"/>
          <w:u w:val="single"/>
        </w:rPr>
        <w:t xml:space="preserve">II. </w:t>
      </w:r>
      <w:r>
        <w:rPr>
          <w:b/>
          <w:sz w:val="20"/>
          <w:u w:val="single"/>
        </w:rPr>
        <w:t>Cíle, o</w:t>
      </w:r>
      <w:r w:rsidRPr="00C07A82">
        <w:rPr>
          <w:b/>
          <w:sz w:val="20"/>
          <w:u w:val="single"/>
        </w:rPr>
        <w:t>patření:</w:t>
      </w:r>
    </w:p>
    <w:p w14:paraId="17DFB39E" w14:textId="77777777" w:rsidR="000862DA" w:rsidRPr="00D972B1" w:rsidRDefault="000862DA" w:rsidP="000862DA">
      <w:pPr>
        <w:pStyle w:val="Zkladntextodsazen31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K dalšímu zkvalitnění práce školy </w:t>
      </w:r>
      <w:r>
        <w:rPr>
          <w:rFonts w:ascii="Arial" w:hAnsi="Arial"/>
          <w:sz w:val="20"/>
        </w:rPr>
        <w:t xml:space="preserve">především </w:t>
      </w:r>
      <w:r w:rsidRPr="00C66457">
        <w:rPr>
          <w:rFonts w:ascii="Arial" w:hAnsi="Arial"/>
          <w:sz w:val="20"/>
        </w:rPr>
        <w:t xml:space="preserve">na úseku prevence, s přihlédnutím ke specifice školy i individuálním znalostem vyučujících o jednotlivých žácích se bude plnit následující program: </w:t>
      </w:r>
    </w:p>
    <w:p w14:paraId="7BFA707D" w14:textId="77777777" w:rsidR="000862DA" w:rsidRDefault="000862DA" w:rsidP="000862DA">
      <w:pPr>
        <w:pStyle w:val="Zkladntextodsazen31"/>
        <w:rPr>
          <w:rFonts w:ascii="Arial" w:hAnsi="Arial"/>
          <w:sz w:val="20"/>
        </w:rPr>
      </w:pPr>
      <w:r w:rsidRPr="00C66457">
        <w:rPr>
          <w:rFonts w:ascii="Arial" w:hAnsi="Arial"/>
          <w:sz w:val="20"/>
        </w:rPr>
        <w:t>Výchovně vzdělávací působení k prevenci sociálně patologických jevů ve škole se musí přizpůsobit věku a osobnostním zvláštnostem dětí a navazuje na ŠVP. Je zaměřeno na rozvoj znalostí, dovedností a postojů k posilování sebedůvěry, odolnosti vůči stresu a odmítání všech forem sebedestrukce. Kladný přístup k sobě, svému zdraví, ke společnosti, přírodě a životu vůb</w:t>
      </w:r>
      <w:r>
        <w:rPr>
          <w:rFonts w:ascii="Arial" w:hAnsi="Arial"/>
          <w:sz w:val="20"/>
        </w:rPr>
        <w:t>ec, představuje důležitý faktor</w:t>
      </w:r>
      <w:r w:rsidRPr="00C66457">
        <w:rPr>
          <w:rFonts w:ascii="Arial" w:hAnsi="Arial"/>
          <w:sz w:val="20"/>
        </w:rPr>
        <w:t xml:space="preserve"> ovlivňující komunikaci, reakce a životní styl. </w:t>
      </w:r>
      <w:r>
        <w:rPr>
          <w:rFonts w:ascii="Arial" w:hAnsi="Arial"/>
          <w:sz w:val="20"/>
        </w:rPr>
        <w:t xml:space="preserve">Hlavním cílem školy je nabízet širokou škálu aktivit primární prevence jako nejlepšího způsobu předcházení všem formám sociálně patologických jevů. </w:t>
      </w:r>
    </w:p>
    <w:p w14:paraId="51BA5F2C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75E20D3F" w14:textId="77777777" w:rsidR="000862DA" w:rsidRPr="00B45EAC" w:rsidRDefault="000862DA" w:rsidP="000862DA">
      <w:pPr>
        <w:pStyle w:val="Zkladntextodsazen31"/>
        <w:ind w:firstLine="0"/>
        <w:rPr>
          <w:rFonts w:ascii="Arial" w:hAnsi="Arial"/>
          <w:b/>
          <w:u w:val="single"/>
        </w:rPr>
      </w:pPr>
      <w:r w:rsidRPr="00B45EAC">
        <w:rPr>
          <w:rFonts w:ascii="Arial" w:hAnsi="Arial"/>
          <w:b/>
          <w:sz w:val="20"/>
          <w:u w:val="single"/>
        </w:rPr>
        <w:t>III. Personální zajištění:</w:t>
      </w:r>
    </w:p>
    <w:p w14:paraId="7C232A29" w14:textId="77777777" w:rsidR="000862DA" w:rsidRDefault="000862DA" w:rsidP="000862DA">
      <w:pPr>
        <w:pStyle w:val="Zkladntextodsazen31"/>
        <w:rPr>
          <w:rFonts w:ascii="Arial" w:hAnsi="Arial"/>
          <w:sz w:val="20"/>
        </w:rPr>
      </w:pPr>
      <w:r>
        <w:rPr>
          <w:rFonts w:ascii="Arial" w:hAnsi="Arial"/>
          <w:sz w:val="20"/>
        </w:rPr>
        <w:t>Výchovný poradce, metodik prevence (Mgr. Renata Hálová)</w:t>
      </w:r>
    </w:p>
    <w:p w14:paraId="6C1565E5" w14:textId="77777777" w:rsidR="000862DA" w:rsidRDefault="000862DA" w:rsidP="000862DA">
      <w:pPr>
        <w:pStyle w:val="Zkladntextodsazen31"/>
        <w:rPr>
          <w:rFonts w:ascii="Arial" w:hAnsi="Arial"/>
          <w:sz w:val="20"/>
        </w:rPr>
      </w:pPr>
      <w:r>
        <w:rPr>
          <w:rFonts w:ascii="Arial" w:hAnsi="Arial"/>
          <w:sz w:val="20"/>
        </w:rPr>
        <w:t>Třídní učitelé, vedení školy</w:t>
      </w:r>
    </w:p>
    <w:p w14:paraId="0BF2FDE7" w14:textId="77777777" w:rsidR="000862DA" w:rsidRDefault="000862DA" w:rsidP="000862DA">
      <w:pPr>
        <w:pStyle w:val="Zkladntextodsazen31"/>
        <w:rPr>
          <w:rFonts w:ascii="Arial" w:hAnsi="Arial"/>
          <w:sz w:val="20"/>
        </w:rPr>
      </w:pPr>
      <w:r>
        <w:rPr>
          <w:rFonts w:ascii="Arial" w:hAnsi="Arial"/>
          <w:sz w:val="20"/>
        </w:rPr>
        <w:t>Další spolupracující instituce (viz. Plán činnosti)</w:t>
      </w:r>
    </w:p>
    <w:p w14:paraId="04033634" w14:textId="77777777" w:rsidR="000862DA" w:rsidRPr="00F4760B" w:rsidRDefault="000862DA" w:rsidP="000862DA">
      <w:pPr>
        <w:pStyle w:val="Zkladntextodsazen31"/>
        <w:ind w:firstLine="0"/>
        <w:rPr>
          <w:rFonts w:ascii="Arial" w:hAnsi="Arial"/>
          <w:b/>
          <w:sz w:val="20"/>
          <w:u w:val="single"/>
        </w:rPr>
      </w:pPr>
    </w:p>
    <w:p w14:paraId="0A430D9C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  <w:u w:val="single"/>
        </w:rPr>
      </w:pPr>
      <w:r w:rsidRPr="00A90E80">
        <w:rPr>
          <w:rFonts w:ascii="Arial" w:hAnsi="Arial"/>
          <w:sz w:val="20"/>
          <w:u w:val="single"/>
        </w:rPr>
        <w:t>Učitelé by měli v rámci předmětů zprostředkovávat žákům postupně v průběhu celé školní docházky informace vedoucí k předcházení násl</w:t>
      </w:r>
      <w:r>
        <w:rPr>
          <w:rFonts w:ascii="Arial" w:hAnsi="Arial"/>
          <w:sz w:val="20"/>
          <w:u w:val="single"/>
        </w:rPr>
        <w:t>edujícím rizikovým</w:t>
      </w:r>
      <w:r w:rsidRPr="00A90E80">
        <w:rPr>
          <w:rFonts w:ascii="Arial" w:hAnsi="Arial"/>
          <w:sz w:val="20"/>
          <w:u w:val="single"/>
        </w:rPr>
        <w:t xml:space="preserve"> jevům v chování žáků:</w:t>
      </w:r>
    </w:p>
    <w:p w14:paraId="496DCD4C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  <w:sz w:val="20"/>
        </w:rPr>
      </w:pPr>
      <w:r w:rsidRPr="002C4941">
        <w:rPr>
          <w:rFonts w:ascii="Arial" w:hAnsi="Arial"/>
          <w:sz w:val="20"/>
        </w:rPr>
        <w:t xml:space="preserve">poznatky o užívání </w:t>
      </w:r>
      <w:r>
        <w:rPr>
          <w:rFonts w:ascii="Arial" w:hAnsi="Arial"/>
          <w:sz w:val="20"/>
        </w:rPr>
        <w:t xml:space="preserve">jedů a </w:t>
      </w:r>
      <w:r w:rsidRPr="002C4941">
        <w:rPr>
          <w:rFonts w:ascii="Arial" w:hAnsi="Arial"/>
          <w:sz w:val="20"/>
        </w:rPr>
        <w:t>návykových látek (tabá</w:t>
      </w:r>
      <w:r>
        <w:rPr>
          <w:rFonts w:ascii="Arial" w:hAnsi="Arial"/>
          <w:sz w:val="20"/>
        </w:rPr>
        <w:t>k, nikotinové výrobky, anabolika, medikamenty, alkohol, psychotropní látky) a látek, které je svým vzhledem, chutí a konzistencí napodobují</w:t>
      </w:r>
    </w:p>
    <w:p w14:paraId="1469BC39" w14:textId="77777777" w:rsidR="000862DA" w:rsidRPr="002C4941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  <w:sz w:val="20"/>
          <w:u w:val="single"/>
        </w:rPr>
      </w:pPr>
      <w:r w:rsidRPr="002C4941">
        <w:rPr>
          <w:rFonts w:ascii="Arial" w:hAnsi="Arial"/>
          <w:sz w:val="20"/>
        </w:rPr>
        <w:t>poznatky o onemocnění HIV/AIDS</w:t>
      </w:r>
      <w:r>
        <w:rPr>
          <w:rFonts w:ascii="Arial" w:hAnsi="Arial"/>
          <w:sz w:val="20"/>
        </w:rPr>
        <w:t>, pohlavních chorobách</w:t>
      </w:r>
      <w:r w:rsidRPr="002C4941">
        <w:rPr>
          <w:rFonts w:ascii="Arial" w:hAnsi="Arial"/>
          <w:sz w:val="20"/>
        </w:rPr>
        <w:t xml:space="preserve"> a dalších infekčních </w:t>
      </w:r>
      <w:r>
        <w:rPr>
          <w:rFonts w:ascii="Arial" w:hAnsi="Arial"/>
          <w:sz w:val="20"/>
        </w:rPr>
        <w:t xml:space="preserve">onemocněních </w:t>
      </w:r>
    </w:p>
    <w:p w14:paraId="3766817E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vědět o nebezpečí v podobě </w:t>
      </w:r>
      <w:proofErr w:type="spellStart"/>
      <w:r w:rsidRPr="00C66457">
        <w:rPr>
          <w:rFonts w:ascii="Arial" w:hAnsi="Arial"/>
          <w:sz w:val="20"/>
        </w:rPr>
        <w:t>gamblingu</w:t>
      </w:r>
      <w:proofErr w:type="spellEnd"/>
      <w:r w:rsidRPr="00C66457">
        <w:rPr>
          <w:rFonts w:ascii="Arial" w:hAnsi="Arial"/>
          <w:sz w:val="20"/>
        </w:rPr>
        <w:t>, virtuálních drog (</w:t>
      </w:r>
      <w:proofErr w:type="spellStart"/>
      <w:r w:rsidRPr="00C66457">
        <w:rPr>
          <w:rFonts w:ascii="Arial" w:hAnsi="Arial"/>
          <w:sz w:val="20"/>
        </w:rPr>
        <w:t>netolismus</w:t>
      </w:r>
      <w:proofErr w:type="spellEnd"/>
      <w:r w:rsidRPr="00C66457">
        <w:rPr>
          <w:rFonts w:ascii="Arial" w:hAnsi="Arial"/>
          <w:sz w:val="20"/>
        </w:rPr>
        <w:t>)</w:t>
      </w:r>
      <w:r>
        <w:rPr>
          <w:rFonts w:ascii="Arial" w:hAnsi="Arial"/>
          <w:sz w:val="20"/>
        </w:rPr>
        <w:t>, hazardního hraní</w:t>
      </w:r>
      <w:r w:rsidRPr="00C66457">
        <w:rPr>
          <w:rFonts w:ascii="Arial" w:hAnsi="Arial"/>
          <w:sz w:val="20"/>
        </w:rPr>
        <w:t xml:space="preserve"> a kyberšikany</w:t>
      </w:r>
    </w:p>
    <w:p w14:paraId="72828DBF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zaměřit se proti kriminalitě a delikvenci  </w:t>
      </w:r>
    </w:p>
    <w:p w14:paraId="1584C376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>velkou pozornost věnovat záškoláctví</w:t>
      </w:r>
    </w:p>
    <w:p w14:paraId="214B4F13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 xml:space="preserve">zajímat se o všechny formy násilí, </w:t>
      </w:r>
      <w:r w:rsidRPr="00C66457">
        <w:rPr>
          <w:rFonts w:ascii="Arial" w:hAnsi="Arial"/>
          <w:sz w:val="20"/>
        </w:rPr>
        <w:t>šikany, agresivity, vandalismu, krádež</w:t>
      </w:r>
      <w:r>
        <w:rPr>
          <w:rFonts w:ascii="Arial" w:hAnsi="Arial"/>
          <w:sz w:val="20"/>
        </w:rPr>
        <w:t>e</w:t>
      </w:r>
    </w:p>
    <w:p w14:paraId="61255122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>předsudky v podobě rasismu, intolerance, xenofobie, homofobie</w:t>
      </w:r>
      <w:r>
        <w:rPr>
          <w:rFonts w:ascii="Arial" w:hAnsi="Arial"/>
          <w:sz w:val="20"/>
        </w:rPr>
        <w:t>, antisemitismu</w:t>
      </w:r>
    </w:p>
    <w:p w14:paraId="6FA67F42" w14:textId="77777777" w:rsidR="000862DA" w:rsidRPr="00074AE3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>závislost na politickém a náboženském extremismu, sektách a nových náboženských hnutí</w:t>
      </w:r>
      <w:r>
        <w:rPr>
          <w:rFonts w:ascii="Arial" w:hAnsi="Arial"/>
          <w:sz w:val="20"/>
        </w:rPr>
        <w:t>ch</w:t>
      </w:r>
    </w:p>
    <w:p w14:paraId="616CF51F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subkultury</w:t>
      </w:r>
      <w:r w:rsidRPr="00C66457">
        <w:rPr>
          <w:rFonts w:ascii="Arial" w:hAnsi="Arial"/>
          <w:sz w:val="20"/>
        </w:rPr>
        <w:t xml:space="preserve"> </w:t>
      </w:r>
    </w:p>
    <w:p w14:paraId="2C0480B4" w14:textId="77777777" w:rsidR="000862DA" w:rsidRPr="006449ED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>sebepoškozování</w:t>
      </w:r>
    </w:p>
    <w:p w14:paraId="43CA3615" w14:textId="77777777" w:rsidR="000862DA" w:rsidRPr="00074AE3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poruchy příjmu potravy</w:t>
      </w:r>
    </w:p>
    <w:p w14:paraId="3F89A26A" w14:textId="77777777" w:rsidR="000862DA" w:rsidRPr="00783BE6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psychické krize</w:t>
      </w:r>
    </w:p>
    <w:p w14:paraId="1E288DBC" w14:textId="77777777" w:rsidR="000862DA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sebevražedné chování</w:t>
      </w:r>
    </w:p>
    <w:p w14:paraId="14D214E1" w14:textId="77777777" w:rsidR="000862DA" w:rsidRPr="006449ED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 w:rsidRPr="00C66457">
        <w:rPr>
          <w:rFonts w:ascii="Arial" w:hAnsi="Arial"/>
          <w:sz w:val="20"/>
        </w:rPr>
        <w:t>rizikové sexuální chování</w:t>
      </w:r>
    </w:p>
    <w:p w14:paraId="5A77BC53" w14:textId="102E39DE" w:rsidR="000862DA" w:rsidRPr="00FB4D6C" w:rsidRDefault="000862DA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rizikové chování v</w:t>
      </w:r>
      <w:r w:rsidR="00FB4D6C">
        <w:rPr>
          <w:rFonts w:ascii="Arial" w:hAnsi="Arial"/>
          <w:sz w:val="20"/>
        </w:rPr>
        <w:t> </w:t>
      </w:r>
      <w:r>
        <w:rPr>
          <w:rFonts w:ascii="Arial" w:hAnsi="Arial"/>
          <w:sz w:val="20"/>
        </w:rPr>
        <w:t>dopravě</w:t>
      </w:r>
    </w:p>
    <w:p w14:paraId="55293754" w14:textId="62BE5A45" w:rsidR="00FB4D6C" w:rsidRPr="00C66457" w:rsidRDefault="00FB4D6C" w:rsidP="000862DA">
      <w:pPr>
        <w:pStyle w:val="Zkladntextodsazen31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  <w:sz w:val="20"/>
        </w:rPr>
        <w:t>užívání mobilních telefonů a jiných elektronických zařízení</w:t>
      </w:r>
    </w:p>
    <w:p w14:paraId="3E80AC05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 w:rsidRPr="00C66457">
        <w:rPr>
          <w:rFonts w:ascii="Arial" w:hAnsi="Arial"/>
          <w:sz w:val="20"/>
        </w:rPr>
        <w:tab/>
      </w:r>
    </w:p>
    <w:p w14:paraId="69541CEC" w14:textId="77777777" w:rsidR="000862DA" w:rsidRPr="00A90E80" w:rsidRDefault="000862DA" w:rsidP="000862DA">
      <w:pPr>
        <w:pStyle w:val="Zkladntextodsazen31"/>
        <w:ind w:firstLine="0"/>
        <w:rPr>
          <w:rFonts w:ascii="Arial" w:hAnsi="Arial"/>
          <w:u w:val="single"/>
        </w:rPr>
      </w:pPr>
      <w:r w:rsidRPr="00A90E80">
        <w:rPr>
          <w:rFonts w:ascii="Arial" w:hAnsi="Arial"/>
          <w:sz w:val="20"/>
          <w:u w:val="single"/>
        </w:rPr>
        <w:t>Všichni pedagogičtí pracovníci se také zaměří na rozpoznání a včasnou intervenci v případech:</w:t>
      </w:r>
    </w:p>
    <w:p w14:paraId="5AE67328" w14:textId="77777777" w:rsidR="000862DA" w:rsidRPr="006A0F70" w:rsidRDefault="000862DA" w:rsidP="000862DA">
      <w:pPr>
        <w:pStyle w:val="Zkladntextodsazen31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týrání a zneužívání dětí</w:t>
      </w:r>
    </w:p>
    <w:p w14:paraId="55DCB52C" w14:textId="77777777" w:rsidR="000862DA" w:rsidRPr="006A0F70" w:rsidRDefault="000862DA" w:rsidP="000862DA">
      <w:pPr>
        <w:pStyle w:val="Zkladntextodsazen31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ohrožování mravní výchovy a domácí násilí</w:t>
      </w:r>
    </w:p>
    <w:p w14:paraId="0F1F4B8E" w14:textId="77777777" w:rsidR="000862DA" w:rsidRPr="00D972B1" w:rsidRDefault="000862DA" w:rsidP="000862DA">
      <w:pPr>
        <w:pStyle w:val="Zkladntextodsazen31"/>
        <w:numPr>
          <w:ilvl w:val="0"/>
          <w:numId w:val="3"/>
        </w:numPr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poruchy příjmu potravy (mentální anorexie, bulimie)</w:t>
      </w:r>
    </w:p>
    <w:p w14:paraId="3EA22FA6" w14:textId="77777777" w:rsidR="000862DA" w:rsidRPr="00FE47D6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</w:rPr>
      </w:pPr>
    </w:p>
    <w:p w14:paraId="6F0ABB75" w14:textId="77777777" w:rsidR="000862DA" w:rsidRPr="00FE47D6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lastRenderedPageBreak/>
        <w:t>IV</w:t>
      </w:r>
      <w:r w:rsidRPr="00FE47D6">
        <w:rPr>
          <w:rFonts w:ascii="Arial" w:hAnsi="Arial"/>
          <w:b/>
          <w:sz w:val="20"/>
          <w:szCs w:val="20"/>
          <w:u w:val="single"/>
        </w:rPr>
        <w:t>. Rámcový harmonogram:</w:t>
      </w:r>
    </w:p>
    <w:p w14:paraId="09C674A3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6A0F70">
        <w:rPr>
          <w:rFonts w:ascii="Arial" w:hAnsi="Arial"/>
          <w:sz w:val="20"/>
          <w:szCs w:val="20"/>
          <w:u w:val="single"/>
        </w:rPr>
        <w:t>Témata prevence</w:t>
      </w:r>
      <w:r w:rsidRPr="00A90E80">
        <w:rPr>
          <w:rFonts w:ascii="Arial" w:hAnsi="Arial"/>
          <w:sz w:val="20"/>
          <w:u w:val="single"/>
        </w:rPr>
        <w:t xml:space="preserve"> lze uplatnit v jakémkoliv předmětu. Můžou být součástí různých částí osnov, tematických plánů a projektů.</w:t>
      </w:r>
      <w:r w:rsidRPr="00A90E80">
        <w:rPr>
          <w:rFonts w:ascii="Arial" w:hAnsi="Arial"/>
          <w:u w:val="single"/>
        </w:rPr>
        <w:t xml:space="preserve"> </w:t>
      </w:r>
      <w:r w:rsidRPr="00A90E80">
        <w:rPr>
          <w:rFonts w:ascii="Arial" w:hAnsi="Arial"/>
          <w:sz w:val="20"/>
          <w:u w:val="single"/>
        </w:rPr>
        <w:t>Základní vyučovací oblasti jsou:</w:t>
      </w:r>
    </w:p>
    <w:p w14:paraId="1D7551E1" w14:textId="77777777" w:rsidR="000862DA" w:rsidRPr="006A0F70" w:rsidRDefault="000862DA" w:rsidP="000862DA">
      <w:pPr>
        <w:pStyle w:val="Zkladntextodsazen31"/>
        <w:numPr>
          <w:ilvl w:val="0"/>
          <w:numId w:val="11"/>
        </w:numPr>
        <w:tabs>
          <w:tab w:val="left" w:pos="2130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oblast zdravého životního stylu: výchova ke zdraví, osobní a</w:t>
      </w:r>
      <w:r>
        <w:rPr>
          <w:rFonts w:ascii="Arial" w:hAnsi="Arial"/>
          <w:sz w:val="20"/>
          <w:szCs w:val="20"/>
        </w:rPr>
        <w:t xml:space="preserve"> duševní hygiena, zdravá výživa</w:t>
      </w:r>
      <w:r w:rsidRPr="006A0F70">
        <w:rPr>
          <w:rFonts w:ascii="Arial" w:hAnsi="Arial"/>
          <w:sz w:val="20"/>
          <w:szCs w:val="20"/>
        </w:rPr>
        <w:t>, význam pohybu</w:t>
      </w:r>
    </w:p>
    <w:p w14:paraId="38D2F536" w14:textId="77777777" w:rsidR="000862DA" w:rsidRPr="006A0F70" w:rsidRDefault="000862DA" w:rsidP="000862DA">
      <w:pPr>
        <w:pStyle w:val="Zkladntextodsazen31"/>
        <w:numPr>
          <w:ilvl w:val="0"/>
          <w:numId w:val="4"/>
        </w:numPr>
        <w:tabs>
          <w:tab w:val="left" w:pos="2130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oblast společenskovědní: formy komunikace, sociální dovednosti a kompetence</w:t>
      </w:r>
    </w:p>
    <w:p w14:paraId="1015F59B" w14:textId="77777777" w:rsidR="000862DA" w:rsidRPr="006A0F70" w:rsidRDefault="000862DA" w:rsidP="000862DA">
      <w:pPr>
        <w:pStyle w:val="Zkladntextodsazen31"/>
        <w:numPr>
          <w:ilvl w:val="0"/>
          <w:numId w:val="4"/>
        </w:numPr>
        <w:tabs>
          <w:tab w:val="left" w:pos="2130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oblast přírodovědná: biologie člověka, fyziologie, chemie</w:t>
      </w:r>
    </w:p>
    <w:p w14:paraId="357BFEBF" w14:textId="77777777" w:rsidR="000862DA" w:rsidRPr="006A0F70" w:rsidRDefault="000862DA" w:rsidP="000862DA">
      <w:pPr>
        <w:pStyle w:val="Zkladntextodsazen31"/>
        <w:numPr>
          <w:ilvl w:val="0"/>
          <w:numId w:val="4"/>
        </w:numPr>
        <w:tabs>
          <w:tab w:val="left" w:pos="2130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oblast rodinné a občanské výchovy: mezilidské vztahy</w:t>
      </w:r>
    </w:p>
    <w:p w14:paraId="70E8AB24" w14:textId="77777777" w:rsidR="000862DA" w:rsidRPr="00B75805" w:rsidRDefault="000862DA" w:rsidP="000862DA">
      <w:pPr>
        <w:pStyle w:val="Zkladntextodsazen31"/>
        <w:numPr>
          <w:ilvl w:val="0"/>
          <w:numId w:val="4"/>
        </w:numPr>
        <w:tabs>
          <w:tab w:val="left" w:pos="2130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oblast sociálně právní: právní hlediska sociálně patologických jevů, postoj společnosti k nežádoucím jevům, práva dítěte aj.</w:t>
      </w:r>
    </w:p>
    <w:p w14:paraId="28FA8867" w14:textId="77777777" w:rsidR="000862DA" w:rsidRPr="006A0F70" w:rsidRDefault="000862DA" w:rsidP="000862DA">
      <w:pPr>
        <w:pStyle w:val="Zkladntextodsazen31"/>
        <w:rPr>
          <w:rFonts w:ascii="Arial" w:hAnsi="Arial"/>
          <w:sz w:val="20"/>
          <w:szCs w:val="20"/>
        </w:rPr>
      </w:pPr>
    </w:p>
    <w:p w14:paraId="2E4FA8DE" w14:textId="77777777" w:rsidR="000862DA" w:rsidRPr="00C66457" w:rsidRDefault="000862DA" w:rsidP="000862DA">
      <w:pPr>
        <w:pStyle w:val="Zkladntextodsazen31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Nenásilné ovlivňování postojů dětí, vedení k výchově </w:t>
      </w:r>
      <w:r>
        <w:rPr>
          <w:rFonts w:ascii="Arial" w:hAnsi="Arial"/>
          <w:sz w:val="20"/>
        </w:rPr>
        <w:t>ke zdravému</w:t>
      </w:r>
      <w:r w:rsidRPr="00C66457">
        <w:rPr>
          <w:rFonts w:ascii="Arial" w:hAnsi="Arial"/>
          <w:sz w:val="20"/>
        </w:rPr>
        <w:t xml:space="preserve"> životního stylu a </w:t>
      </w:r>
      <w:r>
        <w:rPr>
          <w:rFonts w:ascii="Arial" w:hAnsi="Arial"/>
          <w:sz w:val="20"/>
        </w:rPr>
        <w:t xml:space="preserve">k právnímu </w:t>
      </w:r>
      <w:r w:rsidRPr="00C66457">
        <w:rPr>
          <w:rFonts w:ascii="Arial" w:hAnsi="Arial"/>
          <w:sz w:val="20"/>
        </w:rPr>
        <w:t xml:space="preserve">vědomí v rámci prevence sociálně negativních jevů by mělo prolínat celým vyučovacím procesem. Rozhovory se žáky o společensky negativních jevech (drogy, šikana, rasismus aj.) je lepší posouvat do oblasti životního stylu, životních perspektiv a smyslu života. To proto, že k neustálému poučování o škodlivosti cigaret, návykových látek apod., ztratila převážná část dětí a mládeže vstřícnost. </w:t>
      </w:r>
    </w:p>
    <w:p w14:paraId="410E1122" w14:textId="77D752C0" w:rsidR="000862DA" w:rsidRDefault="000862DA" w:rsidP="000862DA">
      <w:pPr>
        <w:pStyle w:val="Zkladntextodsazen31"/>
        <w:rPr>
          <w:rFonts w:ascii="Arial" w:hAnsi="Arial"/>
          <w:sz w:val="20"/>
        </w:rPr>
      </w:pPr>
      <w:r w:rsidRPr="00C66457">
        <w:rPr>
          <w:rFonts w:ascii="Arial" w:hAnsi="Arial"/>
          <w:sz w:val="20"/>
        </w:rPr>
        <w:t xml:space="preserve">Sociálně patologické jevy, hlavně drogy, šikana a kriminalita </w:t>
      </w:r>
      <w:r>
        <w:rPr>
          <w:rFonts w:ascii="Arial" w:hAnsi="Arial"/>
          <w:sz w:val="20"/>
        </w:rPr>
        <w:t>aj.</w:t>
      </w:r>
      <w:r w:rsidRPr="00C66457">
        <w:rPr>
          <w:rFonts w:ascii="Arial" w:hAnsi="Arial"/>
          <w:sz w:val="20"/>
        </w:rPr>
        <w:t xml:space="preserve"> by se </w:t>
      </w:r>
      <w:r>
        <w:rPr>
          <w:rFonts w:ascii="Arial" w:hAnsi="Arial"/>
          <w:sz w:val="20"/>
        </w:rPr>
        <w:t xml:space="preserve">jako témata hovoru </w:t>
      </w:r>
      <w:r w:rsidRPr="00C66457">
        <w:rPr>
          <w:rFonts w:ascii="Arial" w:hAnsi="Arial"/>
          <w:sz w:val="20"/>
        </w:rPr>
        <w:t>neměly stát něčím zvláštním,</w:t>
      </w:r>
      <w:r w:rsidR="00290E3E">
        <w:rPr>
          <w:rFonts w:ascii="Arial" w:hAnsi="Arial"/>
          <w:sz w:val="20"/>
        </w:rPr>
        <w:t xml:space="preserve"> </w:t>
      </w:r>
      <w:r w:rsidRPr="00C66457">
        <w:rPr>
          <w:rFonts w:ascii="Arial" w:hAnsi="Arial"/>
          <w:sz w:val="20"/>
        </w:rPr>
        <w:t>tajemným a tedy zároveň přita</w:t>
      </w:r>
      <w:r>
        <w:rPr>
          <w:rFonts w:ascii="Arial" w:hAnsi="Arial"/>
          <w:sz w:val="20"/>
        </w:rPr>
        <w:t xml:space="preserve">žlivým. Tuto tématiku je nejvhodnější </w:t>
      </w:r>
      <w:r w:rsidRPr="00C66457">
        <w:rPr>
          <w:rFonts w:ascii="Arial" w:hAnsi="Arial"/>
          <w:sz w:val="20"/>
        </w:rPr>
        <w:t>prezentovat přiměřeně věku jako součást života kolem nás. Jako něco, co nelze odstranit, ale čemu se lze snadno vyhnout. K posílení prevence šikany je ve škole zřízena schránka důvěry.</w:t>
      </w:r>
    </w:p>
    <w:p w14:paraId="53B41FF0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</w:p>
    <w:p w14:paraId="403A2B2E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  <w:r w:rsidRPr="00B75805">
        <w:rPr>
          <w:rFonts w:ascii="Arial" w:hAnsi="Arial"/>
          <w:b/>
          <w:sz w:val="20"/>
          <w:szCs w:val="20"/>
          <w:u w:val="single"/>
        </w:rPr>
        <w:t>V.</w:t>
      </w:r>
      <w:r>
        <w:rPr>
          <w:rFonts w:ascii="Arial" w:hAnsi="Arial"/>
          <w:b/>
          <w:sz w:val="20"/>
          <w:szCs w:val="20"/>
          <w:u w:val="single"/>
        </w:rPr>
        <w:t xml:space="preserve"> Kontakty s jinými organizacemi</w:t>
      </w:r>
    </w:p>
    <w:p w14:paraId="12975A42" w14:textId="77777777" w:rsidR="000862DA" w:rsidRPr="00C85310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sz w:val="20"/>
          <w:szCs w:val="20"/>
        </w:rPr>
        <w:t>Seznam všech spolupracujících institucí je součástí přehledu v závěru PP.</w:t>
      </w:r>
      <w:r w:rsidRPr="00B75805">
        <w:rPr>
          <w:rFonts w:ascii="Arial" w:hAnsi="Arial"/>
          <w:b/>
          <w:sz w:val="20"/>
          <w:szCs w:val="20"/>
          <w:u w:val="single"/>
        </w:rPr>
        <w:t xml:space="preserve"> </w:t>
      </w:r>
    </w:p>
    <w:p w14:paraId="536E4195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u w:val="single"/>
        </w:rPr>
      </w:pPr>
    </w:p>
    <w:p w14:paraId="47D6E664" w14:textId="77777777" w:rsidR="000862DA" w:rsidRPr="00F4760B" w:rsidRDefault="000862DA" w:rsidP="000862DA">
      <w:pPr>
        <w:pStyle w:val="Zkladntextodsazen31"/>
        <w:ind w:firstLine="0"/>
        <w:rPr>
          <w:rFonts w:ascii="Arial" w:hAnsi="Arial"/>
          <w:b/>
          <w:sz w:val="20"/>
          <w:u w:val="single"/>
        </w:rPr>
      </w:pPr>
      <w:r>
        <w:rPr>
          <w:rFonts w:ascii="Arial" w:hAnsi="Arial"/>
          <w:b/>
          <w:sz w:val="20"/>
          <w:u w:val="single"/>
        </w:rPr>
        <w:t>VI. Metody a formy řešení dílčích aktivit:</w:t>
      </w:r>
    </w:p>
    <w:p w14:paraId="1A516E6F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u w:val="single"/>
        </w:rPr>
      </w:pPr>
    </w:p>
    <w:p w14:paraId="41066593" w14:textId="77777777" w:rsidR="000862DA" w:rsidRPr="00C07A82" w:rsidRDefault="000862DA" w:rsidP="000862DA">
      <w:pPr>
        <w:pStyle w:val="Zkladntextodsazen31"/>
        <w:ind w:firstLine="0"/>
        <w:rPr>
          <w:rFonts w:ascii="Arial" w:hAnsi="Arial"/>
        </w:rPr>
      </w:pPr>
      <w:r w:rsidRPr="00C07A82">
        <w:rPr>
          <w:rFonts w:ascii="Arial" w:hAnsi="Arial"/>
          <w:b/>
          <w:sz w:val="20"/>
        </w:rPr>
        <w:t xml:space="preserve">1.- 5.ročník ZŠ, třídy ZŠ speciální, školní družina </w:t>
      </w:r>
    </w:p>
    <w:p w14:paraId="2D739CA8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  <w:u w:val="single"/>
        </w:rPr>
      </w:pPr>
    </w:p>
    <w:p w14:paraId="474DB438" w14:textId="77777777" w:rsidR="000862DA" w:rsidRPr="009B57DC" w:rsidRDefault="000862DA" w:rsidP="000862DA">
      <w:pPr>
        <w:pStyle w:val="Zkladntextodsazen31"/>
        <w:ind w:firstLine="0"/>
        <w:rPr>
          <w:rFonts w:ascii="Arial" w:hAnsi="Arial"/>
          <w:b/>
        </w:rPr>
      </w:pPr>
      <w:r w:rsidRPr="009B57DC">
        <w:rPr>
          <w:rFonts w:ascii="Arial" w:hAnsi="Arial"/>
          <w:b/>
          <w:sz w:val="20"/>
          <w:u w:val="single"/>
        </w:rPr>
        <w:t>Témata:</w:t>
      </w:r>
    </w:p>
    <w:p w14:paraId="0B07A45C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zdravý životní styl – péče o zdraví, hygiena, režim dne, stravování</w:t>
      </w:r>
    </w:p>
    <w:p w14:paraId="3F3912FF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mezilidské vztahy (rodina, příbuzní, spolužáci, kamarádi, učitelé, sousedé)</w:t>
      </w:r>
    </w:p>
    <w:p w14:paraId="0B9A959C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cizí lidé – varování před pohlavním zneužitím a nabídkou drog), oslovení přes internet</w:t>
      </w:r>
    </w:p>
    <w:p w14:paraId="446A3466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trávení volného času, vyhledávání správných příkladů z okolí</w:t>
      </w:r>
    </w:p>
    <w:p w14:paraId="396905C5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důraz na citovou výchovu, vzájemnou pomoc</w:t>
      </w:r>
    </w:p>
    <w:p w14:paraId="0D0F32CE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důraz na péči o handicapované osoby, staré lidi a dlouhodobě nemocné</w:t>
      </w:r>
    </w:p>
    <w:p w14:paraId="1B1CD351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vztah k přírodě, láska a péče o zvířata, týrání zvířat, útulky pro zvířata</w:t>
      </w:r>
    </w:p>
    <w:p w14:paraId="3BE39308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mimoškolní trávení volného času</w:t>
      </w:r>
    </w:p>
    <w:p w14:paraId="248C741F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alkohol, kouření, návykové látky – rizika poškozující zdraví</w:t>
      </w:r>
    </w:p>
    <w:p w14:paraId="3B4F976A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ochrana svých věcí i věcí spolužáků</w:t>
      </w:r>
    </w:p>
    <w:p w14:paraId="7770824A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nácviky slušného chování ke spolužákům a dospělým lidem</w:t>
      </w:r>
      <w:r>
        <w:rPr>
          <w:rFonts w:ascii="Arial" w:hAnsi="Arial"/>
          <w:sz w:val="20"/>
          <w:szCs w:val="20"/>
        </w:rPr>
        <w:t>, začleňování méně průbojných žáků do kolektivu</w:t>
      </w:r>
    </w:p>
    <w:p w14:paraId="32434758" w14:textId="77777777" w:rsidR="000862DA" w:rsidRPr="006A0F70" w:rsidRDefault="000862DA" w:rsidP="000862DA">
      <w:pPr>
        <w:pStyle w:val="Zkladntextodsazen31"/>
        <w:numPr>
          <w:ilvl w:val="0"/>
          <w:numId w:val="7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 xml:space="preserve">výběr vhodných TV programů a videa, vliv médií, </w:t>
      </w:r>
      <w:r>
        <w:rPr>
          <w:rFonts w:ascii="Arial" w:hAnsi="Arial"/>
          <w:sz w:val="20"/>
          <w:szCs w:val="20"/>
        </w:rPr>
        <w:t xml:space="preserve">internetu, </w:t>
      </w:r>
      <w:r w:rsidRPr="006A0F70">
        <w:rPr>
          <w:rFonts w:ascii="Arial" w:hAnsi="Arial"/>
          <w:sz w:val="20"/>
          <w:szCs w:val="20"/>
        </w:rPr>
        <w:t xml:space="preserve">negativní informace </w:t>
      </w:r>
    </w:p>
    <w:p w14:paraId="5A14DB8D" w14:textId="77777777" w:rsidR="000862DA" w:rsidRPr="00C66457" w:rsidRDefault="000862DA" w:rsidP="000862DA">
      <w:pPr>
        <w:pStyle w:val="Zkladntextodsazen31"/>
        <w:ind w:left="705" w:firstLine="0"/>
        <w:rPr>
          <w:rFonts w:ascii="Arial" w:hAnsi="Arial"/>
          <w:sz w:val="20"/>
        </w:rPr>
      </w:pPr>
    </w:p>
    <w:tbl>
      <w:tblPr>
        <w:tblW w:w="0" w:type="auto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3239"/>
        <w:gridCol w:w="3421"/>
      </w:tblGrid>
      <w:tr w:rsidR="000862DA" w:rsidRPr="00C66457" w14:paraId="4AE3EBC6" w14:textId="77777777" w:rsidTr="00F10F3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8F3B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ZNALOSTI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B091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DOVEDNOSTI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4DF8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KOMPETENCE</w:t>
            </w:r>
          </w:p>
        </w:tc>
      </w:tr>
      <w:tr w:rsidR="000862DA" w:rsidRPr="00C66457" w14:paraId="7FCA0F35" w14:textId="77777777" w:rsidTr="00F10F3E"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8EC1D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Léky jsou drogy a pomáhají, musí být užívány podle předpisu a uloženy na bezpečném místě.</w:t>
            </w:r>
          </w:p>
          <w:p w14:paraId="30E6DE91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 xml:space="preserve">Nebezpečný </w:t>
            </w:r>
            <w:r>
              <w:rPr>
                <w:rFonts w:ascii="Arial" w:hAnsi="Arial"/>
                <w:sz w:val="20"/>
              </w:rPr>
              <w:t xml:space="preserve">je </w:t>
            </w:r>
            <w:r w:rsidRPr="00C66457">
              <w:rPr>
                <w:rFonts w:ascii="Arial" w:hAnsi="Arial"/>
                <w:sz w:val="20"/>
              </w:rPr>
              <w:t>alkohol a kouření.</w:t>
            </w:r>
          </w:p>
          <w:p w14:paraId="23F525D6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Základní informace o drogách.</w:t>
            </w:r>
          </w:p>
          <w:p w14:paraId="0EB94F52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Je zakázáno vlastnit některé drogy, alkohol a cigarety jsou také drogy, vlastnit je ale není zakázané.</w:t>
            </w:r>
          </w:p>
          <w:p w14:paraId="7624C8B0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 xml:space="preserve">Termíny „užívat“ a „zneužívat“, „závislost“ a „návyk“. </w:t>
            </w:r>
          </w:p>
          <w:p w14:paraId="7C340836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732BFE9E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Vědět co je šikana, vandalismus, rasismus a xenofobie.</w:t>
            </w:r>
          </w:p>
          <w:p w14:paraId="79D3EF1A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5288B473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Jak pracuje lidské tělo.</w:t>
            </w:r>
          </w:p>
          <w:p w14:paraId="617F914B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lastRenderedPageBreak/>
              <w:t xml:space="preserve">Zdraví a nemoc, péče o tělo. </w:t>
            </w:r>
          </w:p>
          <w:p w14:paraId="75F5CB33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Význam správné stravy a sportu.</w:t>
            </w:r>
          </w:p>
          <w:p w14:paraId="71816560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Hodnota zdraví.</w:t>
            </w:r>
          </w:p>
          <w:p w14:paraId="0C1B0BD7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 xml:space="preserve">Vědět, že rodiče a učitelé mohou pomoci. 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1E33E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lastRenderedPageBreak/>
              <w:t xml:space="preserve">Schopnost rozlišit, co je a není poživatelné. </w:t>
            </w:r>
          </w:p>
          <w:p w14:paraId="51977479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Chránit se v různých situacích</w:t>
            </w:r>
            <w:r>
              <w:rPr>
                <w:rFonts w:ascii="Arial" w:hAnsi="Arial"/>
                <w:sz w:val="20"/>
              </w:rPr>
              <w:t>.</w:t>
            </w:r>
          </w:p>
          <w:p w14:paraId="3A5C3394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Jak získat pomoc pro sebe, pro jiné, když je to zapotřebí.</w:t>
            </w:r>
          </w:p>
          <w:p w14:paraId="7E3384A3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Správné rozhodování.</w:t>
            </w:r>
          </w:p>
          <w:p w14:paraId="1974532F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Vlastní sebeúcta a sebedůvěra.</w:t>
            </w:r>
          </w:p>
          <w:p w14:paraId="1EA7F031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2BB65188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0C629E0F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Rozpoznat projevy lidské nesnášenlivosti, odsouzení rasismu.</w:t>
            </w:r>
          </w:p>
          <w:p w14:paraId="3E565C26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Umět se zastat slabších.</w:t>
            </w:r>
          </w:p>
          <w:p w14:paraId="1219E836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 xml:space="preserve">Umět pojmenovat základní mezilidské vztahy. </w:t>
            </w:r>
          </w:p>
          <w:p w14:paraId="06EE2142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 xml:space="preserve">Mít soucit a ohleduplnost. </w:t>
            </w:r>
          </w:p>
          <w:p w14:paraId="787E98F2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lastRenderedPageBreak/>
              <w:t>Dovednosti v oblasti péče o tělo – hygiena.</w:t>
            </w:r>
          </w:p>
          <w:p w14:paraId="2BBE700E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43DD918B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Výběr vhodných osob, u nichž lze vyhledat pomoc.</w:t>
            </w:r>
          </w:p>
        </w:tc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54DC6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lastRenderedPageBreak/>
              <w:t>Sebeúcta, pochopení vlastních hodnot.</w:t>
            </w:r>
          </w:p>
          <w:p w14:paraId="00257B54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38F8E330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3F307F95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429B4282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Mít osvojené základní způsoby odmítání návykových látek.</w:t>
            </w:r>
          </w:p>
          <w:p w14:paraId="595344B9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Zvládnout sebeovládání a kázeň.</w:t>
            </w:r>
          </w:p>
          <w:p w14:paraId="6A8062B1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Snaž</w:t>
            </w:r>
            <w:r>
              <w:rPr>
                <w:rFonts w:ascii="Arial" w:hAnsi="Arial"/>
                <w:sz w:val="20"/>
              </w:rPr>
              <w:t>it se přijímat odpovědnost za</w:t>
            </w:r>
            <w:r w:rsidRPr="00C66457">
              <w:rPr>
                <w:rFonts w:ascii="Arial" w:hAnsi="Arial"/>
                <w:sz w:val="20"/>
              </w:rPr>
              <w:t xml:space="preserve"> sebe a své chování.</w:t>
            </w:r>
          </w:p>
          <w:p w14:paraId="5A57194F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5A72D2F3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Tolerance vůči nedostatkům druhých.</w:t>
            </w:r>
          </w:p>
          <w:p w14:paraId="021399A9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Pochopení pro určité hodnoty (právní vědomí)</w:t>
            </w:r>
            <w:r>
              <w:rPr>
                <w:rFonts w:ascii="Arial" w:hAnsi="Arial"/>
                <w:sz w:val="20"/>
              </w:rPr>
              <w:t>.</w:t>
            </w:r>
          </w:p>
          <w:p w14:paraId="44FA92A7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5BD8FB97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lastRenderedPageBreak/>
              <w:t>Kladný postoj k vlastnímu tělu.</w:t>
            </w:r>
          </w:p>
          <w:p w14:paraId="2E38C86B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536D6E50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</w:rPr>
            </w:pPr>
          </w:p>
          <w:p w14:paraId="282DCACE" w14:textId="77777777" w:rsidR="000862DA" w:rsidRPr="00C66457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</w:rPr>
            </w:pPr>
            <w:r w:rsidRPr="00C66457">
              <w:rPr>
                <w:rFonts w:ascii="Arial" w:hAnsi="Arial"/>
                <w:sz w:val="20"/>
              </w:rPr>
              <w:t>Přijímat dobře míněné rady rodičů, učitelů</w:t>
            </w:r>
            <w:r>
              <w:rPr>
                <w:rFonts w:ascii="Arial" w:hAnsi="Arial"/>
                <w:sz w:val="20"/>
              </w:rPr>
              <w:t xml:space="preserve"> a odborníků.</w:t>
            </w:r>
          </w:p>
        </w:tc>
      </w:tr>
    </w:tbl>
    <w:p w14:paraId="05B6644F" w14:textId="77777777" w:rsidR="000862DA" w:rsidRPr="00132F1D" w:rsidRDefault="000862DA" w:rsidP="000862DA">
      <w:pPr>
        <w:pStyle w:val="Zkladntextodsazen31"/>
        <w:ind w:firstLine="0"/>
        <w:rPr>
          <w:rFonts w:ascii="Arial" w:hAnsi="Arial"/>
          <w:b/>
          <w:bCs/>
          <w:sz w:val="20"/>
          <w:u w:val="single"/>
        </w:rPr>
      </w:pPr>
      <w:r w:rsidRPr="00132F1D">
        <w:rPr>
          <w:rFonts w:ascii="Arial" w:hAnsi="Arial"/>
          <w:b/>
          <w:bCs/>
          <w:sz w:val="20"/>
          <w:u w:val="single"/>
        </w:rPr>
        <w:lastRenderedPageBreak/>
        <w:t>Harmonogram akcí:</w:t>
      </w:r>
    </w:p>
    <w:p w14:paraId="4132EE82" w14:textId="77777777" w:rsidR="000862DA" w:rsidRPr="001F0F78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</w:p>
    <w:p w14:paraId="59F4D9D3" w14:textId="77777777" w:rsidR="000862DA" w:rsidRPr="009F2F68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zdravý životní styl, </w:t>
      </w:r>
      <w:r w:rsidRPr="006A0F70">
        <w:rPr>
          <w:rFonts w:ascii="Arial" w:hAnsi="Arial"/>
          <w:sz w:val="20"/>
          <w:szCs w:val="20"/>
        </w:rPr>
        <w:t xml:space="preserve">vztahy mezi dětmi, adaptace 1. ročníků, </w:t>
      </w:r>
      <w:r>
        <w:rPr>
          <w:rFonts w:ascii="Arial" w:hAnsi="Arial"/>
          <w:sz w:val="20"/>
          <w:szCs w:val="20"/>
        </w:rPr>
        <w:t xml:space="preserve">spolupráce mezi dětmi, nebezpečí šikany, kyberšikana, </w:t>
      </w:r>
      <w:r w:rsidRPr="006A0F70">
        <w:rPr>
          <w:rFonts w:ascii="Arial" w:hAnsi="Arial"/>
          <w:sz w:val="20"/>
          <w:szCs w:val="20"/>
        </w:rPr>
        <w:t xml:space="preserve">PPP Rokycany </w:t>
      </w:r>
    </w:p>
    <w:p w14:paraId="2155635F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zneužívání návykových látek, Policie ČR, SZÚ Plzeň</w:t>
      </w:r>
    </w:p>
    <w:p w14:paraId="63D206AE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prevence závislostí, SZÚ Plzeň</w:t>
      </w:r>
    </w:p>
    <w:p w14:paraId="0B5732E1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dopravní tématika, beseda s tiskovou mluvčí Policie ČR</w:t>
      </w:r>
    </w:p>
    <w:p w14:paraId="2B47AA45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protipožární ochrana a bezpečnost obyvatelstva, HZS Plzeňského kraje</w:t>
      </w:r>
    </w:p>
    <w:p w14:paraId="775BEC4F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finanční gramotnost, preventivní programy České spořitelny</w:t>
      </w:r>
    </w:p>
    <w:p w14:paraId="1C858B56" w14:textId="77777777" w:rsidR="000862DA" w:rsidRPr="009F2F68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výstavy a výukové programy dle nabídky městského muzea, knihovny, Diakonie aj.</w:t>
      </w:r>
    </w:p>
    <w:p w14:paraId="4A3F26CD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6A0F70">
        <w:rPr>
          <w:rFonts w:ascii="Arial" w:hAnsi="Arial"/>
          <w:sz w:val="20"/>
          <w:szCs w:val="20"/>
        </w:rPr>
        <w:t>anonymní dotazník pro žáky školy týkající se trávení volného času, návykových látek a šikany</w:t>
      </w:r>
    </w:p>
    <w:p w14:paraId="73C06807" w14:textId="77777777" w:rsidR="000862DA" w:rsidRPr="00564206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nabídka propagačních materiálů </w:t>
      </w:r>
    </w:p>
    <w:p w14:paraId="3763C16A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nabídka volnočasových aktivit ve škole</w:t>
      </w:r>
    </w:p>
    <w:p w14:paraId="08FFD681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účast v literárních, výtvarných, sportovních a jiných soutěžích</w:t>
      </w:r>
    </w:p>
    <w:p w14:paraId="59D4C1EB" w14:textId="77777777" w:rsidR="000862DA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vycházky, exkurze a školní výlety</w:t>
      </w:r>
    </w:p>
    <w:p w14:paraId="522030E8" w14:textId="77777777" w:rsidR="000862DA" w:rsidRPr="00401EC0" w:rsidRDefault="000862DA" w:rsidP="000862DA">
      <w:pPr>
        <w:pStyle w:val="Zkladntextodsazen31"/>
        <w:numPr>
          <w:ilvl w:val="0"/>
          <w:numId w:val="5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vztah k přírodě a okolí – environmentální vzdělávání, výchova a osvěta: recyklovaní, třídění odpadu, sběrová kampaň aj. </w:t>
      </w:r>
    </w:p>
    <w:p w14:paraId="38011AA2" w14:textId="09E71ED7" w:rsidR="000862DA" w:rsidRPr="00422E8C" w:rsidRDefault="000862DA" w:rsidP="000862DA">
      <w:pPr>
        <w:pStyle w:val="Zkladntextodsazen31"/>
        <w:tabs>
          <w:tab w:val="left" w:pos="1276"/>
        </w:tabs>
        <w:ind w:left="72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Přesný harmonogram akcí je součástí Plánu činnosti a tematického plánu preventivních aktivit pro školní rok 202</w:t>
      </w:r>
      <w:r w:rsidR="003E5CCF">
        <w:rPr>
          <w:rFonts w:ascii="Arial" w:hAnsi="Arial"/>
          <w:sz w:val="20"/>
          <w:szCs w:val="20"/>
        </w:rPr>
        <w:t>6</w:t>
      </w:r>
      <w:r>
        <w:rPr>
          <w:rFonts w:ascii="Arial" w:hAnsi="Arial"/>
          <w:sz w:val="20"/>
          <w:szCs w:val="20"/>
        </w:rPr>
        <w:t>/202</w:t>
      </w:r>
      <w:r w:rsidR="003E5CCF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. </w:t>
      </w:r>
    </w:p>
    <w:p w14:paraId="1D679757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  <w:u w:val="single"/>
        </w:rPr>
      </w:pPr>
    </w:p>
    <w:p w14:paraId="2A2599F5" w14:textId="77777777" w:rsidR="000862DA" w:rsidRPr="009B57DC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  <w:r w:rsidRPr="009B57DC">
        <w:rPr>
          <w:rFonts w:ascii="Arial" w:hAnsi="Arial"/>
          <w:b/>
          <w:sz w:val="20"/>
          <w:szCs w:val="20"/>
          <w:u w:val="single"/>
        </w:rPr>
        <w:t>Projekty školy pro 1. - 5. ročník</w:t>
      </w:r>
    </w:p>
    <w:p w14:paraId="7F900C10" w14:textId="77777777" w:rsidR="000862DA" w:rsidRPr="00AB148E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podzim: Ekologický den</w:t>
      </w:r>
    </w:p>
    <w:p w14:paraId="542BCDA1" w14:textId="77777777" w:rsidR="000862DA" w:rsidRPr="00AB148E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prosinec: Vánoční setkání</w:t>
      </w:r>
    </w:p>
    <w:p w14:paraId="2F7C713B" w14:textId="77777777" w:rsidR="000862DA" w:rsidRPr="00AB148E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jaro: Vítání jara</w:t>
      </w:r>
    </w:p>
    <w:p w14:paraId="5410B2CF" w14:textId="77777777" w:rsidR="000862DA" w:rsidRPr="00AB148E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únor: Dětský karneval – Den tolerance</w:t>
      </w:r>
    </w:p>
    <w:p w14:paraId="1FA888E4" w14:textId="77777777" w:rsidR="000862DA" w:rsidRPr="00AB148E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duben: Den Země</w:t>
      </w:r>
    </w:p>
    <w:p w14:paraId="1F985691" w14:textId="77777777" w:rsidR="000862DA" w:rsidRPr="005F1405" w:rsidRDefault="000862DA" w:rsidP="000862DA">
      <w:pPr>
        <w:pStyle w:val="Zkladntextodsazen31"/>
        <w:numPr>
          <w:ilvl w:val="0"/>
          <w:numId w:val="6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červen: Dětský den, Den plný her</w:t>
      </w:r>
    </w:p>
    <w:p w14:paraId="323DB3F2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</w:rPr>
      </w:pPr>
    </w:p>
    <w:p w14:paraId="042D1865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</w:rPr>
      </w:pPr>
      <w:r w:rsidRPr="00AB148E">
        <w:rPr>
          <w:rFonts w:ascii="Arial" w:hAnsi="Arial"/>
          <w:b/>
          <w:sz w:val="20"/>
          <w:szCs w:val="20"/>
        </w:rPr>
        <w:t>6.- 9. ročník ZŠ, třídy ZŠ speciální</w:t>
      </w:r>
    </w:p>
    <w:p w14:paraId="510D8720" w14:textId="77777777" w:rsidR="000862DA" w:rsidRDefault="000862DA" w:rsidP="000862DA">
      <w:pPr>
        <w:pStyle w:val="Zkladntextodsazen31"/>
        <w:ind w:left="4253" w:hanging="4253"/>
        <w:rPr>
          <w:rFonts w:ascii="Arial" w:hAnsi="Arial"/>
          <w:sz w:val="20"/>
          <w:szCs w:val="20"/>
          <w:u w:val="single"/>
        </w:rPr>
      </w:pPr>
    </w:p>
    <w:p w14:paraId="0F05A574" w14:textId="77777777" w:rsidR="000862DA" w:rsidRPr="009B57DC" w:rsidRDefault="000862DA" w:rsidP="000862DA">
      <w:pPr>
        <w:pStyle w:val="Zkladntextodsazen31"/>
        <w:ind w:left="4253" w:hanging="4253"/>
        <w:rPr>
          <w:rFonts w:ascii="Arial" w:hAnsi="Arial"/>
          <w:b/>
          <w:sz w:val="20"/>
          <w:szCs w:val="20"/>
        </w:rPr>
      </w:pPr>
      <w:r w:rsidRPr="009B57DC">
        <w:rPr>
          <w:rFonts w:ascii="Arial" w:hAnsi="Arial"/>
          <w:b/>
          <w:sz w:val="20"/>
          <w:szCs w:val="20"/>
          <w:u w:val="single"/>
        </w:rPr>
        <w:t>Témata:</w:t>
      </w:r>
    </w:p>
    <w:p w14:paraId="66A909E9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vztahy mezi chlapci a děvčaty, dospívání, láska, manželství, rodina (problémy neúplných rodin), těhotenství, mateřství</w:t>
      </w:r>
    </w:p>
    <w:p w14:paraId="7DEE2760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rizikové skupiny obyvatel – prostituce, kuplířství, narkomanie, delikvence, kriminalita</w:t>
      </w:r>
    </w:p>
    <w:p w14:paraId="3469981E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sexuální život, antikoncepce, pohlavní choroby, AIDS</w:t>
      </w:r>
    </w:p>
    <w:p w14:paraId="51FD95AF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alkohol, cigarety, základní skupiny návykových látek – rizika užívání, finanční zátěž, poškození zdraví, léčebné programy, abstinenční syndrom</w:t>
      </w:r>
    </w:p>
    <w:p w14:paraId="08642BCD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patologické hráčství (virtuální hry, kyberšikana, gamblerství) – uvědomit si cenu peněz</w:t>
      </w:r>
    </w:p>
    <w:p w14:paraId="05F1070E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kriminalita a delikvence mládeže (záškoláctví, vandalismus, šikana, krádeže) – trestní postihy – policie, soudy, diagnostické ústavy, střediska výchovné péče, nápravná zařízení</w:t>
      </w:r>
    </w:p>
    <w:p w14:paraId="0AA864AD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rasismus, xenofobie, intolerance, extremistická politická a náboženská hnutí, sekty</w:t>
      </w:r>
    </w:p>
    <w:p w14:paraId="792B0A59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odpovědnost za zdraví své i ostatních</w:t>
      </w:r>
    </w:p>
    <w:p w14:paraId="0338FFCE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domácí násilí a týrání dětí (i ekonomické, emoční)</w:t>
      </w:r>
    </w:p>
    <w:p w14:paraId="3CBA44E6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vliv médií (TV, video, internet, sociální sítě, časopisy)</w:t>
      </w:r>
    </w:p>
    <w:p w14:paraId="50F1F4D6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bezdomovectví, pouliční prodejci</w:t>
      </w:r>
    </w:p>
    <w:p w14:paraId="6D4A98F2" w14:textId="77777777" w:rsidR="000862DA" w:rsidRPr="00AB148E" w:rsidRDefault="000862DA" w:rsidP="000862DA">
      <w:pPr>
        <w:pStyle w:val="Zkladntextodsazen31"/>
        <w:numPr>
          <w:ilvl w:val="0"/>
          <w:numId w:val="8"/>
        </w:numPr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zájmová činnost, trávení volného času, volba povolání</w:t>
      </w:r>
    </w:p>
    <w:p w14:paraId="61DA68A2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 xml:space="preserve">Vědět, kam se obrátit o pomoc: </w:t>
      </w:r>
    </w:p>
    <w:p w14:paraId="12ECFE46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 xml:space="preserve">- třídní učitelé, ředitelka, </w:t>
      </w:r>
      <w:proofErr w:type="spellStart"/>
      <w:r w:rsidRPr="00AB148E">
        <w:rPr>
          <w:rFonts w:ascii="Arial" w:hAnsi="Arial"/>
          <w:sz w:val="20"/>
          <w:szCs w:val="20"/>
        </w:rPr>
        <w:t>zást</w:t>
      </w:r>
      <w:proofErr w:type="spellEnd"/>
      <w:r w:rsidRPr="00AB148E">
        <w:rPr>
          <w:rFonts w:ascii="Arial" w:hAnsi="Arial"/>
          <w:sz w:val="20"/>
          <w:szCs w:val="20"/>
        </w:rPr>
        <w:t>. ředitelky, výchovný poradce</w:t>
      </w:r>
      <w:r>
        <w:rPr>
          <w:rFonts w:ascii="Arial" w:hAnsi="Arial"/>
          <w:sz w:val="20"/>
          <w:szCs w:val="20"/>
        </w:rPr>
        <w:t>, metodik prevence</w:t>
      </w:r>
    </w:p>
    <w:p w14:paraId="28E37ABA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 xml:space="preserve">- pediatři </w:t>
      </w:r>
    </w:p>
    <w:p w14:paraId="39E80D5C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- PPP, Jiráskova 181, Rokycany, tel.: 371724960</w:t>
      </w:r>
      <w:r>
        <w:rPr>
          <w:rFonts w:ascii="Arial" w:hAnsi="Arial"/>
          <w:sz w:val="20"/>
          <w:szCs w:val="20"/>
        </w:rPr>
        <w:t>; Mapa pomoci</w:t>
      </w:r>
    </w:p>
    <w:p w14:paraId="16554975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- linka bezpečí 116 111</w:t>
      </w:r>
    </w:p>
    <w:p w14:paraId="60EFC879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 xml:space="preserve">- Středisko výchovné péče, Karlovarská 67, Plzeň, tel.: 777 179 175, 777 722 329 </w:t>
      </w:r>
    </w:p>
    <w:p w14:paraId="69EAA1EC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- Kurátor pro děti a mládež, tel.: 371 706 102</w:t>
      </w:r>
    </w:p>
    <w:p w14:paraId="6952BE03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- Diakonie, Jiráskova 48</w:t>
      </w:r>
      <w:r w:rsidRPr="00AB148E">
        <w:rPr>
          <w:rFonts w:ascii="Arial" w:hAnsi="Arial"/>
          <w:sz w:val="20"/>
          <w:szCs w:val="20"/>
        </w:rPr>
        <w:t>1, Rokycany, tel.: 371720486</w:t>
      </w:r>
      <w:r>
        <w:rPr>
          <w:rFonts w:ascii="Arial" w:hAnsi="Arial"/>
          <w:sz w:val="20"/>
          <w:szCs w:val="20"/>
        </w:rPr>
        <w:t xml:space="preserve">  </w:t>
      </w:r>
    </w:p>
    <w:p w14:paraId="26506CC8" w14:textId="77777777" w:rsidR="000862DA" w:rsidRPr="00AB148E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</w:p>
    <w:p w14:paraId="7669F983" w14:textId="77777777" w:rsidR="000862DA" w:rsidRPr="00AB148E" w:rsidRDefault="000862DA" w:rsidP="000862DA">
      <w:pPr>
        <w:pStyle w:val="Zkladntextodsazen31"/>
        <w:ind w:left="4253" w:firstLine="0"/>
        <w:rPr>
          <w:rFonts w:ascii="Arial" w:hAnsi="Arial"/>
          <w:sz w:val="20"/>
          <w:szCs w:val="20"/>
        </w:rPr>
      </w:pPr>
    </w:p>
    <w:tbl>
      <w:tblPr>
        <w:tblW w:w="0" w:type="auto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7"/>
        <w:gridCol w:w="3240"/>
        <w:gridCol w:w="3243"/>
      </w:tblGrid>
      <w:tr w:rsidR="000862DA" w:rsidRPr="00AB148E" w14:paraId="0CC081D9" w14:textId="77777777" w:rsidTr="00F10F3E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61405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ZNALOSTI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E05A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DOVEDNOSTI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C30C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KOMPETENCE</w:t>
            </w:r>
          </w:p>
        </w:tc>
      </w:tr>
      <w:tr w:rsidR="000862DA" w:rsidRPr="00AB148E" w14:paraId="6435F5BC" w14:textId="77777777" w:rsidTr="00F10F3E">
        <w:tc>
          <w:tcPr>
            <w:tcW w:w="3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172E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Experimentování s drogou je osobní věc každého člověka, ale je nutné vědět, že může mít nebezpečné důsledky (zdraví, právní rizika, vliv na rodinu</w:t>
            </w:r>
            <w:r>
              <w:rPr>
                <w:rFonts w:ascii="Arial" w:hAnsi="Arial"/>
                <w:sz w:val="20"/>
                <w:szCs w:val="20"/>
              </w:rPr>
              <w:t xml:space="preserve"> a společnost</w:t>
            </w:r>
            <w:r w:rsidRPr="00AB148E">
              <w:rPr>
                <w:rFonts w:ascii="Arial" w:hAnsi="Arial"/>
                <w:sz w:val="20"/>
                <w:szCs w:val="20"/>
              </w:rPr>
              <w:t>).</w:t>
            </w:r>
          </w:p>
          <w:p w14:paraId="12802624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 xml:space="preserve">Znalost v oblasti práva v souvislosti s drogami a šikanou. </w:t>
            </w:r>
          </w:p>
          <w:p w14:paraId="5943F22B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Znalost školního řádu – návyk. látky, šikana, kyberšikana</w:t>
            </w:r>
            <w:r>
              <w:rPr>
                <w:rFonts w:ascii="Arial" w:hAnsi="Arial"/>
                <w:sz w:val="20"/>
                <w:szCs w:val="20"/>
              </w:rPr>
              <w:t>.</w:t>
            </w:r>
            <w:r w:rsidRPr="00AB148E">
              <w:rPr>
                <w:rFonts w:ascii="Arial" w:hAnsi="Arial"/>
                <w:sz w:val="20"/>
                <w:szCs w:val="20"/>
              </w:rPr>
              <w:t xml:space="preserve"> </w:t>
            </w:r>
          </w:p>
          <w:p w14:paraId="1EAE3337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 xml:space="preserve">Kdo je agresor, kdo je oběť šikany. </w:t>
            </w:r>
          </w:p>
          <w:p w14:paraId="1BEF856C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 xml:space="preserve">Když nastanou problémy – vědět, kde najít pomoc – adresy a telefon. </w:t>
            </w:r>
          </w:p>
          <w:p w14:paraId="4EDE3BCD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Úloha zdraví, předcházení chorobám.</w:t>
            </w:r>
          </w:p>
          <w:p w14:paraId="3EA910D2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Co je zdravý životní styl.</w:t>
            </w:r>
          </w:p>
          <w:p w14:paraId="76F730F6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Pozitivní vliv aktivního pohybu, relaxace a duševní hygieny.</w:t>
            </w:r>
          </w:p>
          <w:p w14:paraId="041E440F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Důležitost výběru učebního oboru.</w:t>
            </w:r>
          </w:p>
          <w:p w14:paraId="18259C23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Má základní informace</w:t>
            </w:r>
          </w:p>
          <w:p w14:paraId="75E3B664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o národnostních menšinách, které žijí na našem území.</w:t>
            </w:r>
          </w:p>
          <w:p w14:paraId="3BD905B3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Rozpozná projevy rasismu a xenofobie ve svém okolí.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891C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Možný nátlak vrstevníků, jak mu odolat.</w:t>
            </w:r>
          </w:p>
          <w:p w14:paraId="4EE4ABEC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Řešení konfliktů, vyrovnání se s problémy.</w:t>
            </w:r>
          </w:p>
          <w:p w14:paraId="35A451C7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Jak se ubránit.</w:t>
            </w:r>
          </w:p>
          <w:p w14:paraId="7BE21F59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Řešení sporů nenásilným způsobem.</w:t>
            </w:r>
          </w:p>
          <w:p w14:paraId="2CD9944A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Rozvoj dovedností</w:t>
            </w:r>
            <w:r>
              <w:rPr>
                <w:rFonts w:ascii="Arial" w:hAnsi="Arial"/>
                <w:sz w:val="20"/>
                <w:szCs w:val="20"/>
              </w:rPr>
              <w:t>,</w:t>
            </w:r>
            <w:r w:rsidRPr="00AB148E">
              <w:rPr>
                <w:rFonts w:ascii="Arial" w:hAnsi="Arial"/>
                <w:sz w:val="20"/>
                <w:szCs w:val="20"/>
              </w:rPr>
              <w:t xml:space="preserve"> jak hledat radu a pomoc.</w:t>
            </w:r>
          </w:p>
          <w:p w14:paraId="321AB792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 xml:space="preserve">Komunikace se specializovanými službami (linky důvěry, PPP aj.) </w:t>
            </w:r>
          </w:p>
          <w:p w14:paraId="460129F7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Vytvářet pracovní dovednosti i a návyky.</w:t>
            </w:r>
          </w:p>
          <w:p w14:paraId="35B3BEF9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Uplatňuje osvojené</w:t>
            </w:r>
          </w:p>
          <w:p w14:paraId="4BB232EB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znalosti a postoje ve vztahu</w:t>
            </w:r>
          </w:p>
          <w:p w14:paraId="0E5840C2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k příslušníkům jiné etnické skupiny či národnostní menšiny a vnímá je jako</w:t>
            </w:r>
          </w:p>
          <w:p w14:paraId="6AB90EB7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plnoprávné a rovnocenné spoluobčany.</w:t>
            </w:r>
          </w:p>
          <w:p w14:paraId="5876842E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Umí přijmout druhého člověka jako osobnost se stejnými právy.</w:t>
            </w:r>
          </w:p>
        </w:tc>
        <w:tc>
          <w:tcPr>
            <w:tcW w:w="3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9C2A9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Zodpovědnost vůči sobě a svému okolí.</w:t>
            </w:r>
          </w:p>
          <w:p w14:paraId="526DA117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Základní optimistická životní orientace vůči tomu, co život přináší.</w:t>
            </w:r>
          </w:p>
          <w:p w14:paraId="52C9C513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Pozitivní sebejistota v rozhodování, založená na radách a příkladech druhých.</w:t>
            </w:r>
          </w:p>
          <w:p w14:paraId="219A3BF3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Odsuzovat násilí v každé jeho podobě.</w:t>
            </w:r>
          </w:p>
          <w:p w14:paraId="34FAAF25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Tolerance k menšinám, odlišným názorům a zájmům lidí.</w:t>
            </w:r>
          </w:p>
          <w:p w14:paraId="101DFE6E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Vytváření kladných životních postojů.</w:t>
            </w:r>
          </w:p>
          <w:p w14:paraId="69B66939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>Ochota vyhledat pomoc, když je jí zapotřebí.</w:t>
            </w:r>
          </w:p>
          <w:p w14:paraId="15EF9071" w14:textId="77777777" w:rsidR="000862DA" w:rsidRPr="00AB148E" w:rsidRDefault="000862DA" w:rsidP="00F10F3E">
            <w:pPr>
              <w:pStyle w:val="Zkladntextodsazen31"/>
              <w:ind w:firstLine="0"/>
              <w:jc w:val="left"/>
              <w:rPr>
                <w:rFonts w:ascii="Arial" w:hAnsi="Arial"/>
                <w:sz w:val="20"/>
                <w:szCs w:val="20"/>
              </w:rPr>
            </w:pPr>
            <w:r w:rsidRPr="00AB148E">
              <w:rPr>
                <w:rFonts w:ascii="Arial" w:hAnsi="Arial"/>
                <w:sz w:val="20"/>
                <w:szCs w:val="20"/>
              </w:rPr>
              <w:t xml:space="preserve">Výběr učebního oboru podle svého zájmu a schopností. </w:t>
            </w:r>
            <w:r w:rsidRPr="00AB148E">
              <w:rPr>
                <w:rFonts w:ascii="Arial" w:eastAsia="Calibri" w:hAnsi="Arial"/>
                <w:sz w:val="20"/>
                <w:szCs w:val="20"/>
              </w:rPr>
              <w:t>Má jasně profilované postoje tolerance a respektu k odlišným etnickým skupinám</w:t>
            </w:r>
            <w:r>
              <w:rPr>
                <w:rFonts w:ascii="Arial" w:eastAsia="Calibri" w:hAnsi="Arial"/>
                <w:sz w:val="20"/>
                <w:szCs w:val="20"/>
              </w:rPr>
              <w:t>.</w:t>
            </w:r>
          </w:p>
          <w:p w14:paraId="228505A3" w14:textId="77777777" w:rsidR="000862DA" w:rsidRPr="00AB148E" w:rsidRDefault="000862DA" w:rsidP="00F10F3E">
            <w:pPr>
              <w:rPr>
                <w:sz w:val="20"/>
              </w:rPr>
            </w:pPr>
            <w:r w:rsidRPr="00AB148E">
              <w:rPr>
                <w:rFonts w:eastAsia="Calibri"/>
                <w:sz w:val="20"/>
              </w:rPr>
              <w:t>Je schopno se inspirovat odlišnostmi druhých lidí a aplikovat je do svého života.</w:t>
            </w:r>
          </w:p>
        </w:tc>
      </w:tr>
    </w:tbl>
    <w:p w14:paraId="05211DFE" w14:textId="77777777" w:rsidR="000862DA" w:rsidRDefault="000862DA" w:rsidP="000862DA">
      <w:pPr>
        <w:pStyle w:val="Zkladntextodsazen31"/>
        <w:tabs>
          <w:tab w:val="left" w:pos="1276"/>
        </w:tabs>
        <w:ind w:firstLine="0"/>
        <w:rPr>
          <w:rFonts w:ascii="Arial" w:hAnsi="Arial"/>
          <w:b/>
          <w:sz w:val="20"/>
          <w:szCs w:val="20"/>
          <w:u w:val="single"/>
        </w:rPr>
      </w:pPr>
      <w:r>
        <w:rPr>
          <w:rFonts w:ascii="Arial" w:hAnsi="Arial"/>
          <w:b/>
          <w:sz w:val="20"/>
          <w:szCs w:val="20"/>
          <w:u w:val="single"/>
        </w:rPr>
        <w:t>Harmonogram akcí:</w:t>
      </w:r>
    </w:p>
    <w:p w14:paraId="628853F1" w14:textId="77777777" w:rsidR="000862DA" w:rsidRDefault="000862DA" w:rsidP="000862DA">
      <w:pPr>
        <w:pStyle w:val="Zkladntextodsazen31"/>
        <w:tabs>
          <w:tab w:val="left" w:pos="1276"/>
        </w:tabs>
        <w:ind w:firstLine="0"/>
        <w:rPr>
          <w:rFonts w:ascii="Arial" w:hAnsi="Arial"/>
          <w:sz w:val="20"/>
          <w:szCs w:val="20"/>
        </w:rPr>
      </w:pPr>
    </w:p>
    <w:p w14:paraId="23092702" w14:textId="77777777" w:rsidR="000862DA" w:rsidRPr="00800551" w:rsidRDefault="000862DA" w:rsidP="000862DA">
      <w:pPr>
        <w:pStyle w:val="Zkladntextodsazen31"/>
        <w:numPr>
          <w:ilvl w:val="0"/>
          <w:numId w:val="10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prevence závislostí, zneužívání návykových látek, Policie ČR, SZÚ Plzeň</w:t>
      </w:r>
    </w:p>
    <w:p w14:paraId="312A4521" w14:textId="77777777" w:rsidR="000862DA" w:rsidRPr="00564206" w:rsidRDefault="000862DA" w:rsidP="000862DA">
      <w:pPr>
        <w:pStyle w:val="Zkladntextodsazen31"/>
        <w:numPr>
          <w:ilvl w:val="0"/>
          <w:numId w:val="10"/>
        </w:numPr>
        <w:rPr>
          <w:rFonts w:ascii="Arial" w:hAnsi="Arial"/>
          <w:sz w:val="20"/>
          <w:szCs w:val="20"/>
          <w:u w:val="single"/>
        </w:rPr>
      </w:pPr>
      <w:r w:rsidRPr="00AB148E">
        <w:rPr>
          <w:rFonts w:ascii="Arial" w:hAnsi="Arial"/>
          <w:sz w:val="20"/>
          <w:szCs w:val="20"/>
        </w:rPr>
        <w:t xml:space="preserve">návštěva Dnů otevřených dveří </w:t>
      </w:r>
      <w:r>
        <w:rPr>
          <w:rFonts w:ascii="Arial" w:hAnsi="Arial"/>
          <w:sz w:val="20"/>
          <w:szCs w:val="20"/>
        </w:rPr>
        <w:t>na vybraných středních školách</w:t>
      </w:r>
    </w:p>
    <w:p w14:paraId="3DAACED1" w14:textId="77777777" w:rsidR="000862DA" w:rsidRPr="00AB148E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beseda na Úřadu práce v Rokycanech (učební obory, trh práce apod.)</w:t>
      </w:r>
    </w:p>
    <w:p w14:paraId="5CCCFADF" w14:textId="77777777" w:rsidR="000862DA" w:rsidRPr="00AB148E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beseda s odborným lékařem (gynekolog)</w:t>
      </w:r>
    </w:p>
    <w:p w14:paraId="3EC119C6" w14:textId="77777777" w:rsidR="000862DA" w:rsidRPr="00AB148E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zdravý životní styl, komunikace ve třídě, </w:t>
      </w:r>
      <w:r w:rsidRPr="00AB148E">
        <w:rPr>
          <w:rFonts w:ascii="Arial" w:hAnsi="Arial"/>
          <w:sz w:val="20"/>
          <w:szCs w:val="20"/>
        </w:rPr>
        <w:t>k</w:t>
      </w:r>
      <w:r>
        <w:rPr>
          <w:rFonts w:ascii="Arial" w:hAnsi="Arial"/>
          <w:sz w:val="20"/>
          <w:szCs w:val="20"/>
        </w:rPr>
        <w:t xml:space="preserve">yberšikana, šikana, </w:t>
      </w:r>
      <w:r w:rsidRPr="00AB148E">
        <w:rPr>
          <w:rFonts w:ascii="Arial" w:hAnsi="Arial"/>
          <w:sz w:val="20"/>
          <w:szCs w:val="20"/>
        </w:rPr>
        <w:t>PPP Rokycany</w:t>
      </w:r>
    </w:p>
    <w:p w14:paraId="110695D4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AB148E">
        <w:rPr>
          <w:rFonts w:ascii="Arial" w:hAnsi="Arial"/>
          <w:sz w:val="20"/>
          <w:szCs w:val="20"/>
        </w:rPr>
        <w:t>trestní odpovědnost dětí a ml</w:t>
      </w:r>
      <w:r>
        <w:rPr>
          <w:rFonts w:ascii="Arial" w:hAnsi="Arial"/>
          <w:sz w:val="20"/>
          <w:szCs w:val="20"/>
        </w:rPr>
        <w:t>ádeže, třídy ZŠ a ZŠ speciální,</w:t>
      </w:r>
      <w:r w:rsidRPr="00AB148E">
        <w:rPr>
          <w:rFonts w:ascii="Arial" w:hAnsi="Arial"/>
          <w:sz w:val="20"/>
          <w:szCs w:val="20"/>
        </w:rPr>
        <w:t xml:space="preserve"> PMS Rokycany</w:t>
      </w:r>
    </w:p>
    <w:p w14:paraId="44AE91C6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protipožární ochrana a bezpečnost obyvatelstva, HZS Plzeňského kraje</w:t>
      </w:r>
    </w:p>
    <w:p w14:paraId="781B35C3" w14:textId="77777777" w:rsidR="000862DA" w:rsidRPr="00AC51AA" w:rsidRDefault="000862DA" w:rsidP="000862DA">
      <w:pPr>
        <w:pStyle w:val="Zkladntextodsazen31"/>
        <w:numPr>
          <w:ilvl w:val="0"/>
          <w:numId w:val="10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finanční gramotnost, preventivní program České spořitelny</w:t>
      </w:r>
    </w:p>
    <w:p w14:paraId="46EA7C11" w14:textId="77777777" w:rsidR="000862DA" w:rsidRPr="00855512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výstavy a výukové programy dle nabídky městského muzea, knihovny, Diakonie aj.</w:t>
      </w:r>
    </w:p>
    <w:p w14:paraId="2CA66654" w14:textId="77777777" w:rsidR="000862DA" w:rsidRPr="00C00780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vycházky</w:t>
      </w:r>
      <w:r>
        <w:rPr>
          <w:rFonts w:ascii="Arial" w:hAnsi="Arial"/>
          <w:sz w:val="20"/>
          <w:szCs w:val="20"/>
        </w:rPr>
        <w:t>, exkurze</w:t>
      </w:r>
      <w:r w:rsidRPr="00C00780">
        <w:rPr>
          <w:rFonts w:ascii="Arial" w:hAnsi="Arial"/>
          <w:sz w:val="20"/>
          <w:szCs w:val="20"/>
        </w:rPr>
        <w:t xml:space="preserve"> a školní výlety</w:t>
      </w:r>
    </w:p>
    <w:p w14:paraId="06B0694E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 xml:space="preserve">anonymní dotazník pro žáky školy týkající se trávení volného času, návykových látek </w:t>
      </w:r>
    </w:p>
    <w:p w14:paraId="38C47F12" w14:textId="77777777" w:rsidR="000862DA" w:rsidRDefault="000862DA" w:rsidP="000862DA">
      <w:pPr>
        <w:pStyle w:val="Zkladntextodsazen31"/>
        <w:tabs>
          <w:tab w:val="left" w:pos="1560"/>
        </w:tabs>
        <w:ind w:left="720" w:firstLine="0"/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 xml:space="preserve">a šikany </w:t>
      </w:r>
    </w:p>
    <w:p w14:paraId="654BB60B" w14:textId="77777777" w:rsidR="000862DA" w:rsidRPr="001D76C5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bezpečnost v dopravě-beseda se zástupcem </w:t>
      </w:r>
      <w:r w:rsidRPr="00C00780">
        <w:rPr>
          <w:rFonts w:ascii="Arial" w:hAnsi="Arial"/>
          <w:sz w:val="20"/>
          <w:szCs w:val="20"/>
        </w:rPr>
        <w:t xml:space="preserve">Policie </w:t>
      </w:r>
      <w:r>
        <w:rPr>
          <w:rFonts w:ascii="Arial" w:hAnsi="Arial"/>
          <w:sz w:val="20"/>
          <w:szCs w:val="20"/>
        </w:rPr>
        <w:t>ČR</w:t>
      </w:r>
    </w:p>
    <w:p w14:paraId="2493C267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nabídka propagačních matriálů, kontaktů na vybrané instituce</w:t>
      </w:r>
    </w:p>
    <w:p w14:paraId="5395AD4D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560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nabídka volnočasových aktivit ve škole</w:t>
      </w:r>
    </w:p>
    <w:p w14:paraId="3026528B" w14:textId="77777777" w:rsidR="000862DA" w:rsidRDefault="000862DA" w:rsidP="000862DA">
      <w:pPr>
        <w:pStyle w:val="Zkladntextodsazen31"/>
        <w:numPr>
          <w:ilvl w:val="0"/>
          <w:numId w:val="10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účast v literárních, výtvarných, sportovních a jiných soutěžích</w:t>
      </w:r>
    </w:p>
    <w:p w14:paraId="493963BB" w14:textId="77777777" w:rsidR="000862DA" w:rsidRPr="007E6461" w:rsidRDefault="000862DA" w:rsidP="000862DA">
      <w:pPr>
        <w:pStyle w:val="Zkladntextodsazen31"/>
        <w:numPr>
          <w:ilvl w:val="0"/>
          <w:numId w:val="10"/>
        </w:numPr>
        <w:tabs>
          <w:tab w:val="left" w:pos="1276"/>
        </w:tabs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vztah k přírodě a okolí – environmentální vzdělávání, výchova a osvěta: recyklovaní, třídění odpadu, sběrová kampaň aj. </w:t>
      </w:r>
    </w:p>
    <w:p w14:paraId="39B3D07B" w14:textId="2D848B5F" w:rsidR="000862DA" w:rsidRPr="00422E8C" w:rsidRDefault="000862DA" w:rsidP="000862DA">
      <w:pPr>
        <w:pStyle w:val="Zkladntextodsazen31"/>
        <w:tabs>
          <w:tab w:val="left" w:pos="1276"/>
        </w:tabs>
        <w:ind w:left="720"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Přesný harmonogram akcí je součástí Plánu činnosti a tematického plánu preventivních aktivit pro školní rok 202</w:t>
      </w:r>
      <w:r w:rsidR="003E5CCF">
        <w:rPr>
          <w:rFonts w:ascii="Arial" w:hAnsi="Arial"/>
          <w:sz w:val="20"/>
          <w:szCs w:val="20"/>
        </w:rPr>
        <w:t>6</w:t>
      </w:r>
      <w:r>
        <w:rPr>
          <w:rFonts w:ascii="Arial" w:hAnsi="Arial"/>
          <w:sz w:val="20"/>
          <w:szCs w:val="20"/>
        </w:rPr>
        <w:t>/202</w:t>
      </w:r>
      <w:r w:rsidR="003E5CCF">
        <w:rPr>
          <w:rFonts w:ascii="Arial" w:hAnsi="Arial"/>
          <w:sz w:val="20"/>
          <w:szCs w:val="20"/>
        </w:rPr>
        <w:t>7</w:t>
      </w:r>
      <w:r>
        <w:rPr>
          <w:rFonts w:ascii="Arial" w:hAnsi="Arial"/>
          <w:sz w:val="20"/>
          <w:szCs w:val="20"/>
        </w:rPr>
        <w:t xml:space="preserve">. </w:t>
      </w:r>
    </w:p>
    <w:p w14:paraId="4251C677" w14:textId="77777777" w:rsidR="000862DA" w:rsidRPr="00C00780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  <w:u w:val="single"/>
        </w:rPr>
      </w:pPr>
    </w:p>
    <w:p w14:paraId="56379D85" w14:textId="77777777" w:rsidR="000862DA" w:rsidRPr="009B57DC" w:rsidRDefault="000862DA" w:rsidP="000862DA">
      <w:pPr>
        <w:pStyle w:val="Zkladntextodsazen31"/>
        <w:tabs>
          <w:tab w:val="left" w:pos="1843"/>
        </w:tabs>
        <w:ind w:firstLine="0"/>
        <w:rPr>
          <w:rFonts w:ascii="Arial" w:hAnsi="Arial"/>
          <w:b/>
          <w:sz w:val="20"/>
          <w:szCs w:val="20"/>
          <w:u w:val="single"/>
        </w:rPr>
      </w:pPr>
      <w:r w:rsidRPr="009B57DC">
        <w:rPr>
          <w:rFonts w:ascii="Arial" w:hAnsi="Arial"/>
          <w:b/>
          <w:sz w:val="20"/>
          <w:szCs w:val="20"/>
          <w:u w:val="single"/>
        </w:rPr>
        <w:t>Projekty školy pro 6. – 9. ročník</w:t>
      </w:r>
    </w:p>
    <w:p w14:paraId="2EA2CC70" w14:textId="77777777" w:rsidR="000862DA" w:rsidRPr="00C00780" w:rsidRDefault="000862DA" w:rsidP="000862DA">
      <w:pPr>
        <w:pStyle w:val="Zkladntextodsazen31"/>
        <w:numPr>
          <w:ilvl w:val="0"/>
          <w:numId w:val="9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podzim: Ekologický den</w:t>
      </w:r>
    </w:p>
    <w:p w14:paraId="3689A55A" w14:textId="77777777" w:rsidR="000862DA" w:rsidRPr="00C00780" w:rsidRDefault="000862DA" w:rsidP="000862DA">
      <w:pPr>
        <w:pStyle w:val="Zkladntextodsazen31"/>
        <w:numPr>
          <w:ilvl w:val="0"/>
          <w:numId w:val="9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prosinec: Vánoční setkání</w:t>
      </w:r>
    </w:p>
    <w:p w14:paraId="59993E2B" w14:textId="77777777" w:rsidR="000862DA" w:rsidRPr="00C00780" w:rsidRDefault="000862DA" w:rsidP="000862DA">
      <w:pPr>
        <w:pStyle w:val="Zkladntextodsazen31"/>
        <w:numPr>
          <w:ilvl w:val="0"/>
          <w:numId w:val="9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jaro: Domácí práce, Dovedné ruce</w:t>
      </w:r>
    </w:p>
    <w:p w14:paraId="66F2D49B" w14:textId="77777777" w:rsidR="000862DA" w:rsidRPr="00C00780" w:rsidRDefault="000862DA" w:rsidP="000862DA">
      <w:pPr>
        <w:pStyle w:val="Zkladntextodsazen31"/>
        <w:numPr>
          <w:ilvl w:val="0"/>
          <w:numId w:val="9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duben: Den Země</w:t>
      </w:r>
    </w:p>
    <w:p w14:paraId="0CD3281C" w14:textId="77777777" w:rsidR="000862DA" w:rsidRPr="00025CB7" w:rsidRDefault="000862DA" w:rsidP="000862DA">
      <w:pPr>
        <w:pStyle w:val="Zkladntextodsazen31"/>
        <w:numPr>
          <w:ilvl w:val="0"/>
          <w:numId w:val="9"/>
        </w:numPr>
        <w:tabs>
          <w:tab w:val="left" w:pos="1276"/>
        </w:tabs>
        <w:rPr>
          <w:rFonts w:ascii="Arial" w:hAnsi="Arial"/>
          <w:sz w:val="20"/>
          <w:szCs w:val="20"/>
        </w:rPr>
      </w:pPr>
      <w:r w:rsidRPr="00C00780">
        <w:rPr>
          <w:rFonts w:ascii="Arial" w:hAnsi="Arial"/>
          <w:sz w:val="20"/>
          <w:szCs w:val="20"/>
        </w:rPr>
        <w:t>červen: Dětský den, Den plný he</w:t>
      </w:r>
      <w:r>
        <w:rPr>
          <w:rFonts w:ascii="Arial" w:hAnsi="Arial"/>
          <w:sz w:val="20"/>
          <w:szCs w:val="20"/>
        </w:rPr>
        <w:t>r</w:t>
      </w:r>
    </w:p>
    <w:p w14:paraId="1BB67FEF" w14:textId="77777777" w:rsidR="000862DA" w:rsidRPr="000E46A4" w:rsidRDefault="000862DA" w:rsidP="000862DA">
      <w:pPr>
        <w:pStyle w:val="Zkladntextodsazen31"/>
        <w:tabs>
          <w:tab w:val="left" w:pos="1276"/>
        </w:tabs>
        <w:ind w:firstLine="0"/>
        <w:rPr>
          <w:rFonts w:ascii="Arial" w:hAnsi="Arial"/>
          <w:sz w:val="20"/>
          <w:szCs w:val="20"/>
        </w:rPr>
      </w:pPr>
    </w:p>
    <w:p w14:paraId="4356AB6C" w14:textId="77777777" w:rsidR="000862DA" w:rsidRPr="009E3746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  <w:u w:val="single"/>
        </w:rPr>
        <w:t>Další vhodné formy realizace programu</w:t>
      </w:r>
      <w:r w:rsidRPr="009E3746">
        <w:rPr>
          <w:rFonts w:ascii="Arial" w:hAnsi="Arial"/>
          <w:sz w:val="20"/>
          <w:szCs w:val="20"/>
        </w:rPr>
        <w:t xml:space="preserve">: </w:t>
      </w:r>
    </w:p>
    <w:p w14:paraId="6EFB1F87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 w:right="-567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třídní schůzky a individuální pohovory s rodiči (zákonnými zástupci) – seznámení s formami šikany, záškoláctvím, vandalismem, rasismem, nebezpečím zneužívání návykových látek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lastRenderedPageBreak/>
        <w:t>sociálních sítí</w:t>
      </w:r>
      <w:r w:rsidRPr="009E3746">
        <w:rPr>
          <w:rFonts w:ascii="Arial" w:hAnsi="Arial"/>
          <w:sz w:val="20"/>
          <w:szCs w:val="20"/>
        </w:rPr>
        <w:t xml:space="preserve"> a </w:t>
      </w:r>
      <w:r>
        <w:rPr>
          <w:rFonts w:ascii="Arial" w:hAnsi="Arial"/>
          <w:sz w:val="20"/>
          <w:szCs w:val="20"/>
        </w:rPr>
        <w:t>s jinými sociálně patologickými</w:t>
      </w:r>
      <w:r w:rsidRPr="009E3746">
        <w:rPr>
          <w:rFonts w:ascii="Arial" w:hAnsi="Arial"/>
          <w:sz w:val="20"/>
          <w:szCs w:val="20"/>
        </w:rPr>
        <w:t xml:space="preserve"> jevy dětí a mládeže, aktivitami školy v těchto oblastech (preventivní program)</w:t>
      </w:r>
    </w:p>
    <w:p w14:paraId="32F58152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pravidelné zadávání dotazníků mapujících problematiku šikany ve škole a toleranci dětí k návykovým látkám</w:t>
      </w:r>
    </w:p>
    <w:p w14:paraId="0F6EE342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vytváření pozitivního sociálního klimatu (nabídnout bezpečné a důvěryhodné prostředí)</w:t>
      </w:r>
    </w:p>
    <w:p w14:paraId="2C1124DB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citlivě odstraňovat nedostatky v psychické regulaci chování (ovládat své emoce, reagovat na stres, zvládat emoce a jejich extrémní podoby např. návaly hněvu a výbuchy vzteku</w:t>
      </w:r>
      <w:r>
        <w:rPr>
          <w:rFonts w:ascii="Arial" w:hAnsi="Arial"/>
          <w:sz w:val="20"/>
          <w:szCs w:val="20"/>
        </w:rPr>
        <w:t>)</w:t>
      </w:r>
    </w:p>
    <w:p w14:paraId="28BFC325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promyšleně aplikovat dostupné formy propagace zdraví a zdravého životního stylu ve vzdělávání a režimu žáků</w:t>
      </w:r>
    </w:p>
    <w:p w14:paraId="5FAE3742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rozvíjet žákovskou samosprávu, užívat co nejvíce pochvaly, povzbuzovat empatii</w:t>
      </w:r>
    </w:p>
    <w:p w14:paraId="398AD07E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využívat schránku důvěry</w:t>
      </w:r>
    </w:p>
    <w:p w14:paraId="1D6D52BC" w14:textId="77777777" w:rsidR="000862DA" w:rsidRPr="009E3746" w:rsidRDefault="000862DA" w:rsidP="000862DA">
      <w:pPr>
        <w:pStyle w:val="Zkladntextodsazen31"/>
        <w:numPr>
          <w:ilvl w:val="0"/>
          <w:numId w:val="1"/>
        </w:numPr>
        <w:tabs>
          <w:tab w:val="clear" w:pos="720"/>
          <w:tab w:val="num" w:pos="1065"/>
        </w:tabs>
        <w:ind w:left="1065"/>
        <w:rPr>
          <w:rFonts w:ascii="Arial" w:hAnsi="Arial"/>
          <w:sz w:val="20"/>
          <w:szCs w:val="20"/>
        </w:rPr>
      </w:pPr>
      <w:r w:rsidRPr="009E3746">
        <w:rPr>
          <w:rFonts w:ascii="Arial" w:hAnsi="Arial"/>
          <w:sz w:val="20"/>
          <w:szCs w:val="20"/>
        </w:rPr>
        <w:t>v případech selhání preventivního opatření školy, provést diskrétní šetření (TU, výchovný poradce, ředitelka, zástupkyně ředitelky), informovat zákonné zástupce, uvědomit OSPOD, oznámit případ Policii ČR</w:t>
      </w:r>
    </w:p>
    <w:p w14:paraId="060BAB6D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</w:p>
    <w:p w14:paraId="08BC1FC3" w14:textId="77777777" w:rsidR="000862DA" w:rsidRDefault="000862DA" w:rsidP="000862DA">
      <w:pPr>
        <w:pStyle w:val="Zkladntextodsazen31"/>
        <w:ind w:firstLine="0"/>
        <w:rPr>
          <w:rFonts w:ascii="Arial" w:hAnsi="Arial"/>
          <w:b/>
          <w:sz w:val="20"/>
          <w:szCs w:val="20"/>
          <w:u w:val="single"/>
        </w:rPr>
      </w:pPr>
      <w:r w:rsidRPr="00FE47D6">
        <w:rPr>
          <w:rFonts w:ascii="Arial" w:hAnsi="Arial"/>
          <w:b/>
          <w:sz w:val="20"/>
          <w:szCs w:val="20"/>
          <w:u w:val="single"/>
        </w:rPr>
        <w:t>V</w:t>
      </w:r>
      <w:r>
        <w:rPr>
          <w:rFonts w:ascii="Arial" w:hAnsi="Arial"/>
          <w:b/>
          <w:sz w:val="20"/>
          <w:szCs w:val="20"/>
          <w:u w:val="single"/>
        </w:rPr>
        <w:t>II</w:t>
      </w:r>
      <w:r w:rsidRPr="00FE47D6">
        <w:rPr>
          <w:rFonts w:ascii="Arial" w:hAnsi="Arial"/>
          <w:b/>
          <w:sz w:val="20"/>
          <w:szCs w:val="20"/>
          <w:u w:val="single"/>
        </w:rPr>
        <w:t>. Rozpočet:</w:t>
      </w:r>
    </w:p>
    <w:p w14:paraId="341B20EE" w14:textId="77777777" w:rsidR="000862DA" w:rsidRPr="000B44C8" w:rsidRDefault="000862DA" w:rsidP="000862DA">
      <w:pPr>
        <w:pStyle w:val="Zkladntextodsazen31"/>
        <w:ind w:firstLine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Všechny preventivní aktivity (besedy, informační materiály pro žáky i rodiče aj.) jsou zprostředkovávány zdarma. Metodik prevence (dále jen MP) a výchovný poradce (dále jen VP) se účastní pravidelných setkání VP a MP v Pedagogicko-psychologické poradně v Rokycanech a krajských konferencí primární prevence v Plzni. Obě tyto akce jsou rovněž bezplatné. Všechny nové poznatky MP a VP zprostředkovává ostatním vyučujícím a zákonným zástupcům. Všichni vyučující se dle potřeby zapojují do dalšího vzdělávání pedagogických pracovníků hrazeného ze státního rozpočtu. Školní knihovna je vybavována odbornou literaturou. Nákup je hrazen rovněž ze státního rozpočtu.</w:t>
      </w:r>
    </w:p>
    <w:p w14:paraId="0FCB20EE" w14:textId="77777777" w:rsidR="000862DA" w:rsidRPr="00FE47D6" w:rsidRDefault="000862DA" w:rsidP="000862DA">
      <w:pPr>
        <w:pStyle w:val="Zkladntextodsazen31"/>
        <w:ind w:firstLine="0"/>
        <w:rPr>
          <w:rFonts w:ascii="Arial" w:hAnsi="Arial"/>
          <w:b/>
          <w:sz w:val="18"/>
          <w:szCs w:val="18"/>
          <w:u w:val="single"/>
        </w:rPr>
      </w:pPr>
    </w:p>
    <w:p w14:paraId="7EBB1576" w14:textId="77777777" w:rsidR="000862DA" w:rsidRPr="001D0113" w:rsidRDefault="000862DA" w:rsidP="000862DA">
      <w:pPr>
        <w:pStyle w:val="Zkladntextodsazen31"/>
        <w:ind w:firstLine="0"/>
        <w:rPr>
          <w:rFonts w:ascii="Arial" w:hAnsi="Arial"/>
          <w:b/>
          <w:u w:val="single"/>
        </w:rPr>
      </w:pPr>
      <w:r>
        <w:rPr>
          <w:rFonts w:ascii="Arial" w:hAnsi="Arial"/>
          <w:b/>
          <w:sz w:val="20"/>
          <w:u w:val="single"/>
        </w:rPr>
        <w:t>VIII</w:t>
      </w:r>
      <w:r w:rsidRPr="00C07A82">
        <w:rPr>
          <w:rFonts w:ascii="Arial" w:hAnsi="Arial"/>
          <w:b/>
          <w:sz w:val="20"/>
          <w:u w:val="single"/>
        </w:rPr>
        <w:t>. Vyhodnocení:</w:t>
      </w:r>
      <w:r>
        <w:rPr>
          <w:rFonts w:ascii="Arial" w:hAnsi="Arial"/>
          <w:b/>
          <w:u w:val="single"/>
        </w:rPr>
        <w:t xml:space="preserve"> </w:t>
      </w:r>
      <w:r w:rsidRPr="00C66457">
        <w:rPr>
          <w:rFonts w:ascii="Arial" w:hAnsi="Arial"/>
          <w:sz w:val="20"/>
        </w:rPr>
        <w:t xml:space="preserve">Všechny aktivity a různé formy práce (zejména dotazníky, testy, rozhovory a pozorování) při plnění </w:t>
      </w:r>
      <w:r>
        <w:rPr>
          <w:rFonts w:ascii="Arial" w:hAnsi="Arial"/>
          <w:sz w:val="20"/>
        </w:rPr>
        <w:t xml:space="preserve">minimálního </w:t>
      </w:r>
      <w:r w:rsidRPr="00C66457">
        <w:rPr>
          <w:rFonts w:ascii="Arial" w:hAnsi="Arial"/>
          <w:sz w:val="20"/>
        </w:rPr>
        <w:t>preventivního programu, který je cílen na změnu chování a osvojení si zdravého životního stylu</w:t>
      </w:r>
      <w:r>
        <w:rPr>
          <w:rFonts w:ascii="Arial" w:hAnsi="Arial"/>
          <w:sz w:val="20"/>
        </w:rPr>
        <w:t>,</w:t>
      </w:r>
      <w:r w:rsidRPr="00C66457">
        <w:rPr>
          <w:rFonts w:ascii="Arial" w:hAnsi="Arial"/>
          <w:sz w:val="20"/>
        </w:rPr>
        <w:t xml:space="preserve"> budou vyhodnocovány a porovnávány třídními učiteli spolu se školním preventistou. Třídní učitelé a ostatní pedagogičtí pracovníci se zaměří při vytipování rizikových jedinců na osobnostní charakteristiku (záškoláctví, šikanu, agresivitu, kyberšikanu, sklony k užívání návykových látek, nepodnětné rodinné prostředí).</w:t>
      </w:r>
    </w:p>
    <w:p w14:paraId="6A334940" w14:textId="77777777" w:rsidR="000862DA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  <w:sz w:val="20"/>
        </w:rPr>
      </w:pPr>
      <w:r w:rsidRPr="00C66457">
        <w:rPr>
          <w:rFonts w:ascii="Arial" w:hAnsi="Arial"/>
          <w:sz w:val="20"/>
        </w:rPr>
        <w:t xml:space="preserve">U těchto žáků se zhodnotí:   </w:t>
      </w:r>
    </w:p>
    <w:p w14:paraId="4C8DFFFB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- </w:t>
      </w:r>
      <w:r w:rsidRPr="00C66457">
        <w:rPr>
          <w:rFonts w:ascii="Arial" w:hAnsi="Arial"/>
          <w:sz w:val="20"/>
          <w:u w:val="single"/>
        </w:rPr>
        <w:t>prospěch</w:t>
      </w:r>
      <w:r w:rsidRPr="00C66457">
        <w:rPr>
          <w:rFonts w:ascii="Arial" w:hAnsi="Arial"/>
          <w:sz w:val="20"/>
        </w:rPr>
        <w:t xml:space="preserve"> (zájem o učení, připravenost na vyučování)</w:t>
      </w:r>
    </w:p>
    <w:p w14:paraId="7EA210F4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- </w:t>
      </w:r>
      <w:r w:rsidRPr="00C66457">
        <w:rPr>
          <w:rFonts w:ascii="Arial" w:hAnsi="Arial"/>
          <w:sz w:val="20"/>
          <w:u w:val="single"/>
        </w:rPr>
        <w:t>chování</w:t>
      </w:r>
      <w:r w:rsidRPr="00C66457">
        <w:rPr>
          <w:rFonts w:ascii="Arial" w:hAnsi="Arial"/>
          <w:sz w:val="20"/>
        </w:rPr>
        <w:t xml:space="preserve"> (kázeňské přestupky, záškoláctví, šikana)</w:t>
      </w:r>
    </w:p>
    <w:p w14:paraId="2A715980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- </w:t>
      </w:r>
      <w:r w:rsidRPr="00C66457">
        <w:rPr>
          <w:rFonts w:ascii="Arial" w:hAnsi="Arial"/>
          <w:sz w:val="20"/>
          <w:u w:val="single"/>
        </w:rPr>
        <w:t>změny v chování</w:t>
      </w:r>
      <w:r w:rsidRPr="00C66457">
        <w:rPr>
          <w:rFonts w:ascii="Arial" w:hAnsi="Arial"/>
          <w:sz w:val="20"/>
        </w:rPr>
        <w:t xml:space="preserve"> (asociální chování, impulzivita, agresivita)</w:t>
      </w:r>
    </w:p>
    <w:p w14:paraId="59835CE3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- </w:t>
      </w:r>
      <w:r w:rsidRPr="00C66457">
        <w:rPr>
          <w:rFonts w:ascii="Arial" w:hAnsi="Arial"/>
          <w:sz w:val="20"/>
          <w:u w:val="single"/>
        </w:rPr>
        <w:t>zdravotní hlediska</w:t>
      </w:r>
    </w:p>
    <w:p w14:paraId="1F8F650E" w14:textId="3E05EF22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Vytipovaným žákům bude věnována zvýšená péče, při které bude nutná spolupráce s rodiči, PPP, SPC, Policií ČR, OSPOD </w:t>
      </w:r>
      <w:proofErr w:type="spellStart"/>
      <w:r w:rsidRPr="00C66457">
        <w:rPr>
          <w:rFonts w:ascii="Arial" w:hAnsi="Arial"/>
          <w:sz w:val="20"/>
        </w:rPr>
        <w:t>MěÚ</w:t>
      </w:r>
      <w:proofErr w:type="spellEnd"/>
      <w:r w:rsidRPr="00C66457">
        <w:rPr>
          <w:rFonts w:ascii="Arial" w:hAnsi="Arial"/>
          <w:sz w:val="20"/>
        </w:rPr>
        <w:t xml:space="preserve"> – odborem zdravotním a sociálním apod.</w:t>
      </w:r>
      <w:r>
        <w:rPr>
          <w:rFonts w:ascii="Arial" w:hAnsi="Arial"/>
          <w:sz w:val="20"/>
        </w:rPr>
        <w:t xml:space="preserve"> </w:t>
      </w:r>
    </w:p>
    <w:p w14:paraId="5B2495D6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Třídní učitelé se školním preventistou vypracují do červnové pedagogické rady vyhodnocení cílů tohoto programu a ředitelka školy zapojí hodnocení do výroční zprávy školy</w:t>
      </w:r>
      <w:r>
        <w:rPr>
          <w:rFonts w:ascii="Arial" w:hAnsi="Arial"/>
          <w:sz w:val="20"/>
        </w:rPr>
        <w:t xml:space="preserve"> a vyhodnocení školní preventivní strategie. </w:t>
      </w:r>
    </w:p>
    <w:p w14:paraId="25952516" w14:textId="77777777" w:rsidR="000862DA" w:rsidRPr="00C66457" w:rsidRDefault="000862DA" w:rsidP="000862DA">
      <w:pPr>
        <w:pStyle w:val="Zkladntextodsazen31"/>
        <w:tabs>
          <w:tab w:val="left" w:pos="3195"/>
        </w:tabs>
        <w:ind w:firstLine="0"/>
        <w:rPr>
          <w:rFonts w:ascii="Arial" w:hAnsi="Arial"/>
        </w:rPr>
      </w:pPr>
      <w:r w:rsidRPr="00C66457">
        <w:rPr>
          <w:rFonts w:ascii="Arial" w:hAnsi="Arial"/>
          <w:sz w:val="20"/>
          <w:u w:val="single"/>
        </w:rPr>
        <w:t>Základní školské dokumenty pro oblast prevence vždy v aktuálním platném znění:</w:t>
      </w:r>
    </w:p>
    <w:p w14:paraId="65BC7782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>
        <w:rPr>
          <w:rFonts w:ascii="Arial" w:hAnsi="Arial"/>
          <w:sz w:val="20"/>
        </w:rPr>
        <w:t>Minimální p</w:t>
      </w:r>
      <w:r w:rsidRPr="00C66457">
        <w:rPr>
          <w:rFonts w:ascii="Arial" w:hAnsi="Arial"/>
          <w:sz w:val="20"/>
        </w:rPr>
        <w:t>reventivní program školy</w:t>
      </w:r>
    </w:p>
    <w:p w14:paraId="0A41B11D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Školní řád</w:t>
      </w:r>
    </w:p>
    <w:p w14:paraId="153454D1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Krizový plán školy</w:t>
      </w:r>
    </w:p>
    <w:p w14:paraId="13A6A102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Zákon č. 561/2004 Sb., o předškolním, základním, středním, vyšším odborném a jiném vzdělávání (školský zákon), ve změně pozdějších předpisů (do zákona č. 561/2004 Sb., o předškolním, základním, středním, vyšším odborném a jiném vzdělávání (školský zákon), došlo k doplnění § 22a a 22b upravující práva a povinnosti pedagogických pracovníků a dále k doplnění § 31 školského zákona o postup v případě zvláště závažných porušení povinností stanovených zákonem.   </w:t>
      </w:r>
    </w:p>
    <w:p w14:paraId="7A7B7D59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Vyhláška č. 27/2016 o vzdělávání žáků se speciálními vzdělávacími potřebami a žáků mimořádně nadaných</w:t>
      </w:r>
    </w:p>
    <w:p w14:paraId="6E84C54D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Metodický pokyn MŠMT k prevenci a řešení šikanování mezi žáky škol a školských zařízení, č.j.: MSMT-21149/2016</w:t>
      </w:r>
    </w:p>
    <w:p w14:paraId="7692127B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Metodický pokyn MŠMT k výchově proti projevům rasismu, xenofobie a intolerance č.j.: 14423/99-22</w:t>
      </w:r>
    </w:p>
    <w:p w14:paraId="5CDBEE18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Pravidla pro rodiče a děti k bezpečnějšímu užívání internetu č.j.: 11691/2004-24 </w:t>
      </w:r>
    </w:p>
    <w:p w14:paraId="7C4A00D5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Zákon č.359/1999 Sb. o sociálně právní ochraně dětí</w:t>
      </w:r>
    </w:p>
    <w:p w14:paraId="3E0EDDB8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Infor</w:t>
      </w:r>
      <w:r>
        <w:rPr>
          <w:rFonts w:ascii="Arial" w:hAnsi="Arial"/>
          <w:sz w:val="20"/>
        </w:rPr>
        <w:t xml:space="preserve">mace o spolupráci předškolních </w:t>
      </w:r>
      <w:r w:rsidRPr="00C66457">
        <w:rPr>
          <w:rFonts w:ascii="Arial" w:hAnsi="Arial"/>
          <w:sz w:val="20"/>
        </w:rPr>
        <w:t>zařízení, škol a školských zařízení s Policií ČR, č.j.: 25 884/2003-24</w:t>
      </w:r>
    </w:p>
    <w:p w14:paraId="5B5CBCE0" w14:textId="238A3464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Metodick</w:t>
      </w:r>
      <w:r>
        <w:rPr>
          <w:rFonts w:ascii="Arial" w:hAnsi="Arial"/>
          <w:sz w:val="20"/>
        </w:rPr>
        <w:t>é doporučení MŠMT k prevenci a postihu záškoláctví a omlouvání žáků z vyučování č. j. MSMT-780/2024-</w:t>
      </w:r>
      <w:r w:rsidR="002C00F9">
        <w:rPr>
          <w:rFonts w:ascii="Arial" w:hAnsi="Arial"/>
          <w:sz w:val="20"/>
        </w:rPr>
        <w:t>3</w:t>
      </w:r>
    </w:p>
    <w:p w14:paraId="0FC6BFD6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lastRenderedPageBreak/>
        <w:t>Vyhláška č.72/2005 Sb. o poskytování poradenských služeb ve školách a školských poradenských zařízeních</w:t>
      </w:r>
    </w:p>
    <w:p w14:paraId="56BA1BC7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Zákon č. 379/2005 Sb. o opatřeních k ochraně před škodami působenými tabákovými výrobky, alkoholem a jinými návykovými látkami</w:t>
      </w:r>
    </w:p>
    <w:p w14:paraId="3CC8937C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Metodické doporučení k primární prevenci rizikového chování u dětí, žáků, studentů ve školách a školských zař</w:t>
      </w:r>
      <w:r>
        <w:rPr>
          <w:rFonts w:ascii="Arial" w:hAnsi="Arial"/>
          <w:sz w:val="20"/>
        </w:rPr>
        <w:t>ízeních, č.j.:21291/2010-28 + 24</w:t>
      </w:r>
      <w:r w:rsidRPr="00C66457">
        <w:rPr>
          <w:rFonts w:ascii="Arial" w:hAnsi="Arial"/>
          <w:sz w:val="20"/>
        </w:rPr>
        <w:t xml:space="preserve"> příloh</w:t>
      </w:r>
    </w:p>
    <w:p w14:paraId="75CECEFD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 xml:space="preserve">Soubor </w:t>
      </w:r>
      <w:proofErr w:type="spellStart"/>
      <w:r w:rsidRPr="00C66457">
        <w:rPr>
          <w:rFonts w:ascii="Arial" w:hAnsi="Arial"/>
          <w:sz w:val="20"/>
        </w:rPr>
        <w:t>pe</w:t>
      </w:r>
      <w:r>
        <w:rPr>
          <w:rFonts w:ascii="Arial" w:hAnsi="Arial"/>
          <w:sz w:val="20"/>
        </w:rPr>
        <w:t>dadogicko</w:t>
      </w:r>
      <w:proofErr w:type="spellEnd"/>
      <w:r>
        <w:rPr>
          <w:rFonts w:ascii="Arial" w:hAnsi="Arial"/>
          <w:sz w:val="20"/>
        </w:rPr>
        <w:t>-</w:t>
      </w:r>
      <w:r w:rsidRPr="00C66457">
        <w:rPr>
          <w:rFonts w:ascii="Arial" w:hAnsi="Arial"/>
          <w:sz w:val="20"/>
        </w:rPr>
        <w:t>organizačních informací MŠMT na aktuální školní rok</w:t>
      </w:r>
    </w:p>
    <w:p w14:paraId="19E7C30A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Národní strategie primární prevence rizikového chování dětí a mládeže na období 2013-2018, Praha 2013</w:t>
      </w:r>
    </w:p>
    <w:p w14:paraId="6B320550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Metodické doporučení pro práci s Individuálním výchovným programem v rámci řešení rizikového chování žáků, č.j. MSMT-</w:t>
      </w:r>
      <w:r>
        <w:rPr>
          <w:rFonts w:ascii="Arial" w:hAnsi="Arial"/>
          <w:sz w:val="20"/>
        </w:rPr>
        <w:t xml:space="preserve"> </w:t>
      </w:r>
      <w:r w:rsidRPr="00C66457">
        <w:rPr>
          <w:rFonts w:ascii="Arial" w:hAnsi="Arial"/>
          <w:sz w:val="20"/>
        </w:rPr>
        <w:t>43301/2013</w:t>
      </w:r>
    </w:p>
    <w:p w14:paraId="7902AE1E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sz w:val="20"/>
        </w:rPr>
        <w:t>Využití právních opatření při řešení problémového chování žáků na školách, MŠMT, Informace k postupu orgánů sociálně-právní ochrany dětí v případech záškoláctví, č.j.2014/11306-231</w:t>
      </w:r>
    </w:p>
    <w:p w14:paraId="76DEB001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 w:rsidRPr="00C66457">
        <w:rPr>
          <w:rFonts w:ascii="Arial" w:hAnsi="Arial"/>
          <w:sz w:val="20"/>
        </w:rPr>
        <w:t>Metodický pokyn k zajištění bezpečnosti a ochrany zdraví dětí, mládeže a studentů ve školách zřizovaných MŠMT č.j.: 37014/2005-25</w:t>
      </w:r>
      <w:r w:rsidRPr="00C66457">
        <w:rPr>
          <w:rFonts w:ascii="Arial" w:hAnsi="Arial"/>
          <w:sz w:val="20"/>
        </w:rPr>
        <w:tab/>
      </w:r>
    </w:p>
    <w:p w14:paraId="581300FC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Metodické doporučení k primární prevenci rizikového chování u dětí a mládeže – Týrané, zneužívané a zanedbávané dítě ve škole – doporučené postupy pro pracovníky škol, MSMT 3262/2024-1</w:t>
      </w:r>
    </w:p>
    <w:p w14:paraId="6C19AFAB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Metodické doporučení pro školy a školská zařízení – Spolupráce škol a školských zařízení s PČR při prevenci a při vyšetřování kriminality dětí a mládeže a kriminality páchané na dětech a mládeži, č. j. MSMT 6167/2025-1</w:t>
      </w:r>
    </w:p>
    <w:p w14:paraId="30751115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Zajištění zdravotní podpory dětí s epilepsií ve školách a školských zařízeních, č. j. MSMT-9014/2025-1</w:t>
      </w:r>
    </w:p>
    <w:p w14:paraId="161D2414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Využití právních opatření při řešení problémového chování žáků na školách – využití legislativního rámce</w:t>
      </w:r>
    </w:p>
    <w:p w14:paraId="76FDD7BF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Metodický portál k zařazování žáků a studentů s potřebou podpory do tělesné výchovy, č. j. MSMT – 6026/2025-1</w:t>
      </w:r>
    </w:p>
    <w:p w14:paraId="034ABB58" w14:textId="38733D9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Metodické doporučení k primární prevenci rizikového chování u dětí a mládeže – Dodržování pravidel prevence vzniku problémových situací týkajících se žáků s PAS ve školách a školských zařízeních za účelem zajištění bezpečnosti a ochrany jejich zdraví. Nastavení systémové metodické podpory a práce s rodinou a školou či školským zařízením; č.j.</w:t>
      </w:r>
      <w:r w:rsidR="00E407D3">
        <w:rPr>
          <w:rFonts w:ascii="Arial" w:hAnsi="Arial"/>
          <w:sz w:val="20"/>
        </w:rPr>
        <w:t>:</w:t>
      </w:r>
      <w:r>
        <w:rPr>
          <w:rFonts w:ascii="Arial" w:hAnsi="Arial"/>
          <w:sz w:val="20"/>
        </w:rPr>
        <w:t xml:space="preserve"> MSMT-5217/2017-1</w:t>
      </w:r>
    </w:p>
    <w:p w14:paraId="44DB61DD" w14:textId="4D9EFE06" w:rsidR="00E407D3" w:rsidRDefault="00E407D3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Metodika k nastavování pravidel používání mobilních telefonů a jiných elektronických zařízení ve školách č. j.: MSMT-3034/2026</w:t>
      </w:r>
    </w:p>
    <w:p w14:paraId="6501C34F" w14:textId="77777777" w:rsidR="000862DA" w:rsidRPr="00710140" w:rsidRDefault="000862DA" w:rsidP="000862DA">
      <w:pPr>
        <w:pStyle w:val="Zkladntextodsazen31"/>
        <w:ind w:firstLine="0"/>
        <w:rPr>
          <w:rFonts w:ascii="Arial" w:hAnsi="Arial"/>
        </w:rPr>
      </w:pPr>
    </w:p>
    <w:p w14:paraId="0FAE8B37" w14:textId="77777777" w:rsidR="000862DA" w:rsidRPr="00EB292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hyperlink r:id="rId6" w:history="1">
        <w:r w:rsidRPr="00A75C84">
          <w:rPr>
            <w:rStyle w:val="Hypertextovodkaz"/>
            <w:rFonts w:ascii="Arial" w:hAnsi="Arial"/>
            <w:sz w:val="20"/>
          </w:rPr>
          <w:t>https://www.plzensky-kraj.cz/</w:t>
        </w:r>
      </w:hyperlink>
      <w:r w:rsidRPr="00C66457">
        <w:rPr>
          <w:rFonts w:ascii="Arial" w:hAnsi="Arial"/>
          <w:sz w:val="20"/>
        </w:rPr>
        <w:tab/>
      </w:r>
    </w:p>
    <w:p w14:paraId="361F7B79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70D0972A" w14:textId="77777777" w:rsidR="000862DA" w:rsidRPr="00522485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b/>
          <w:sz w:val="20"/>
          <w:u w:val="single"/>
        </w:rPr>
        <w:t>IX</w:t>
      </w:r>
      <w:r w:rsidRPr="00C07A82">
        <w:rPr>
          <w:rFonts w:ascii="Arial" w:hAnsi="Arial"/>
          <w:b/>
          <w:sz w:val="20"/>
          <w:u w:val="single"/>
        </w:rPr>
        <w:t>. Závěr:</w:t>
      </w:r>
      <w:r w:rsidRPr="00C66457">
        <w:rPr>
          <w:rFonts w:ascii="Arial" w:hAnsi="Arial"/>
          <w:sz w:val="20"/>
        </w:rPr>
        <w:t xml:space="preserve"> Tato příloha plánu práce školy a její plnění je závazné pro všechny zaměstnance.</w:t>
      </w:r>
    </w:p>
    <w:p w14:paraId="0D4407AB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  <w:i/>
          <w:sz w:val="20"/>
        </w:rPr>
      </w:pPr>
    </w:p>
    <w:p w14:paraId="05E6E3B2" w14:textId="77777777" w:rsidR="000862DA" w:rsidRPr="00C66457" w:rsidRDefault="000862DA" w:rsidP="000862DA">
      <w:pPr>
        <w:pStyle w:val="Zkladntextodsazen31"/>
        <w:ind w:firstLine="0"/>
        <w:rPr>
          <w:rFonts w:ascii="Arial" w:hAnsi="Arial"/>
        </w:rPr>
      </w:pPr>
      <w:r w:rsidRPr="00C66457">
        <w:rPr>
          <w:rFonts w:ascii="Arial" w:hAnsi="Arial"/>
          <w:i/>
          <w:sz w:val="20"/>
        </w:rPr>
        <w:t>Zpracovala</w:t>
      </w:r>
      <w:r w:rsidRPr="00C66457">
        <w:rPr>
          <w:rFonts w:ascii="Arial" w:hAnsi="Arial"/>
          <w:sz w:val="20"/>
        </w:rPr>
        <w:t xml:space="preserve">: Mgr. Renata Hálová, výchovný poradce, </w:t>
      </w:r>
      <w:r>
        <w:rPr>
          <w:rFonts w:ascii="Arial" w:hAnsi="Arial"/>
          <w:sz w:val="20"/>
        </w:rPr>
        <w:t>metodik prevence</w:t>
      </w:r>
    </w:p>
    <w:p w14:paraId="05B9DC77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464B6891" w14:textId="65838BDB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  <w:r>
        <w:rPr>
          <w:rFonts w:ascii="Arial" w:hAnsi="Arial"/>
          <w:sz w:val="20"/>
        </w:rPr>
        <w:t>V Rokycanech dne 31. 8. 202</w:t>
      </w:r>
      <w:r w:rsidR="003E5CCF">
        <w:rPr>
          <w:rFonts w:ascii="Arial" w:hAnsi="Arial"/>
          <w:sz w:val="20"/>
        </w:rPr>
        <w:t>6</w:t>
      </w:r>
      <w:r w:rsidRPr="00C66457">
        <w:rPr>
          <w:rFonts w:ascii="Arial" w:hAnsi="Arial"/>
          <w:sz w:val="20"/>
        </w:rPr>
        <w:t xml:space="preserve"> (a</w:t>
      </w:r>
      <w:r>
        <w:rPr>
          <w:rFonts w:ascii="Arial" w:hAnsi="Arial"/>
          <w:sz w:val="20"/>
        </w:rPr>
        <w:t>ktualizováno)</w:t>
      </w:r>
    </w:p>
    <w:p w14:paraId="55F76A60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0FB8CDB4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3FB82A4A" w14:textId="77777777" w:rsidR="000862DA" w:rsidRDefault="000862DA" w:rsidP="000862DA">
      <w:pPr>
        <w:pStyle w:val="Zkladntextodsazen31"/>
        <w:ind w:firstLine="0"/>
        <w:rPr>
          <w:rFonts w:ascii="Arial" w:hAnsi="Arial"/>
          <w:sz w:val="20"/>
        </w:rPr>
      </w:pPr>
    </w:p>
    <w:p w14:paraId="173B1FB1" w14:textId="77777777" w:rsidR="000862DA" w:rsidRDefault="000862DA" w:rsidP="000862DA">
      <w:pPr>
        <w:pStyle w:val="Zkladntextodsazen31"/>
        <w:ind w:left="4956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 </w:t>
      </w:r>
      <w:r w:rsidRPr="00C66457">
        <w:rPr>
          <w:rFonts w:ascii="Arial" w:hAnsi="Arial"/>
          <w:sz w:val="20"/>
        </w:rPr>
        <w:t>MUDr. Ivana Faito</w:t>
      </w:r>
      <w:r>
        <w:rPr>
          <w:rFonts w:ascii="Arial" w:hAnsi="Arial"/>
          <w:sz w:val="20"/>
        </w:rPr>
        <w:t>vá</w:t>
      </w:r>
    </w:p>
    <w:p w14:paraId="523B95BA" w14:textId="77777777" w:rsidR="000862DA" w:rsidRPr="00032BB6" w:rsidRDefault="000862DA" w:rsidP="000862DA">
      <w:pPr>
        <w:pStyle w:val="Zkladntextodsazen31"/>
        <w:ind w:left="5672" w:firstLine="709"/>
        <w:rPr>
          <w:rFonts w:ascii="Arial" w:hAnsi="Arial"/>
          <w:sz w:val="20"/>
        </w:rPr>
      </w:pPr>
      <w:r>
        <w:rPr>
          <w:rFonts w:ascii="Arial" w:hAnsi="Arial"/>
          <w:sz w:val="20"/>
        </w:rPr>
        <w:t>ředitelka školy</w:t>
      </w:r>
    </w:p>
    <w:p w14:paraId="52EBE4E6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3EB92DB6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611B7702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75B16409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3157A515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0A64DB31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5A39A1FE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70087A24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1042B45D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6A0DFBDF" w14:textId="77777777" w:rsidR="000862DA" w:rsidRDefault="000862DA" w:rsidP="000862DA">
      <w:pPr>
        <w:pStyle w:val="Zkladntextodsazen31"/>
        <w:ind w:left="5672" w:firstLine="709"/>
        <w:rPr>
          <w:rFonts w:ascii="Arial" w:hAnsi="Arial"/>
        </w:rPr>
      </w:pPr>
    </w:p>
    <w:p w14:paraId="35847AAC" w14:textId="77777777" w:rsidR="000862DA" w:rsidRDefault="000862DA" w:rsidP="000862DA">
      <w:pPr>
        <w:rPr>
          <w:rFonts w:cs="Arial"/>
        </w:rPr>
      </w:pPr>
    </w:p>
    <w:p w14:paraId="3662D819" w14:textId="77777777" w:rsidR="000862DA" w:rsidRPr="001A1AA1" w:rsidRDefault="000862DA" w:rsidP="000862DA">
      <w:pPr>
        <w:rPr>
          <w:rFonts w:cs="Arial"/>
        </w:rPr>
      </w:pPr>
    </w:p>
    <w:tbl>
      <w:tblPr>
        <w:tblStyle w:val="Mkatabulky"/>
        <w:tblW w:w="10632" w:type="dxa"/>
        <w:tblInd w:w="-743" w:type="dxa"/>
        <w:tblLook w:val="04A0" w:firstRow="1" w:lastRow="0" w:firstColumn="1" w:lastColumn="0" w:noHBand="0" w:noVBand="1"/>
      </w:tblPr>
      <w:tblGrid>
        <w:gridCol w:w="2127"/>
        <w:gridCol w:w="2552"/>
        <w:gridCol w:w="2268"/>
        <w:gridCol w:w="3685"/>
      </w:tblGrid>
      <w:tr w:rsidR="000862DA" w:rsidRPr="001A1AA1" w14:paraId="4F802841" w14:textId="77777777" w:rsidTr="00F10F3E">
        <w:trPr>
          <w:trHeight w:val="566"/>
        </w:trPr>
        <w:tc>
          <w:tcPr>
            <w:tcW w:w="10632" w:type="dxa"/>
            <w:gridSpan w:val="4"/>
          </w:tcPr>
          <w:p w14:paraId="09091918" w14:textId="77777777" w:rsidR="000862DA" w:rsidRPr="00501C4F" w:rsidRDefault="000862DA" w:rsidP="00F10F3E">
            <w:pPr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3D14514F" w14:textId="77777777" w:rsidR="000862DA" w:rsidRPr="00361A0C" w:rsidRDefault="000862DA" w:rsidP="00F10F3E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501C4F">
              <w:rPr>
                <w:rFonts w:cs="Arial"/>
                <w:b/>
                <w:sz w:val="24"/>
                <w:szCs w:val="24"/>
              </w:rPr>
              <w:t>Minimální preventivní program – kontakty s jinými organizacemi</w:t>
            </w:r>
          </w:p>
        </w:tc>
      </w:tr>
      <w:tr w:rsidR="000862DA" w:rsidRPr="001A1AA1" w14:paraId="2C85C697" w14:textId="77777777" w:rsidTr="00F10F3E">
        <w:tc>
          <w:tcPr>
            <w:tcW w:w="10632" w:type="dxa"/>
            <w:gridSpan w:val="4"/>
          </w:tcPr>
          <w:p w14:paraId="02951651" w14:textId="77777777" w:rsidR="000862DA" w:rsidRPr="00501C4F" w:rsidRDefault="000862DA" w:rsidP="00F10F3E">
            <w:pPr>
              <w:rPr>
                <w:rFonts w:cs="Arial"/>
                <w:b/>
                <w:szCs w:val="22"/>
              </w:rPr>
            </w:pPr>
            <w:r w:rsidRPr="00501C4F">
              <w:rPr>
                <w:rFonts w:cs="Arial"/>
                <w:b/>
                <w:szCs w:val="22"/>
              </w:rPr>
              <w:t>Oblast školství</w:t>
            </w:r>
          </w:p>
        </w:tc>
      </w:tr>
      <w:tr w:rsidR="000862DA" w:rsidRPr="001A1AA1" w14:paraId="180280A0" w14:textId="77777777" w:rsidTr="00F10F3E">
        <w:tc>
          <w:tcPr>
            <w:tcW w:w="2127" w:type="dxa"/>
          </w:tcPr>
          <w:p w14:paraId="23206C4C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DE75722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PPP Rokycany</w:t>
            </w:r>
          </w:p>
          <w:p w14:paraId="1F067DAF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552" w:type="dxa"/>
          </w:tcPr>
          <w:p w14:paraId="57105D3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9D5F5FB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Pedagogicko-psychologická poradna</w:t>
            </w:r>
          </w:p>
          <w:p w14:paraId="104A6B96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Jiráskova 181</w:t>
            </w:r>
          </w:p>
          <w:p w14:paraId="120E255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337 01 Rokycany</w:t>
            </w:r>
          </w:p>
        </w:tc>
        <w:tc>
          <w:tcPr>
            <w:tcW w:w="2268" w:type="dxa"/>
          </w:tcPr>
          <w:p w14:paraId="43BA8DBC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66DC420E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371 724 960</w:t>
            </w:r>
          </w:p>
          <w:p w14:paraId="2ADF0E58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723 720 583</w:t>
            </w:r>
          </w:p>
          <w:p w14:paraId="4A361817" w14:textId="77777777" w:rsidR="000862DA" w:rsidRPr="001A1AA1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sekretariát</w:t>
            </w:r>
          </w:p>
          <w:p w14:paraId="18470732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7EBBEA9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733 745 850</w:t>
            </w:r>
          </w:p>
          <w:p w14:paraId="29FE4DC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 xml:space="preserve">vedoucí PPP, </w:t>
            </w:r>
          </w:p>
          <w:p w14:paraId="1BF9E8C4" w14:textId="77777777" w:rsidR="000862DA" w:rsidRPr="001A1AA1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Mgr. </w:t>
            </w:r>
            <w:proofErr w:type="spellStart"/>
            <w:r>
              <w:rPr>
                <w:rFonts w:cs="Arial"/>
              </w:rPr>
              <w:t>Huzinec-Čiková</w:t>
            </w:r>
            <w:proofErr w:type="spellEnd"/>
          </w:p>
          <w:p w14:paraId="5D636026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86C6D71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733 745 851</w:t>
            </w:r>
          </w:p>
          <w:p w14:paraId="02AF678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metodik primární prevence,</w:t>
            </w:r>
          </w:p>
          <w:p w14:paraId="1E22CFCE" w14:textId="77777777" w:rsidR="000862DA" w:rsidRPr="001A1AA1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Mgr. Zajícová</w:t>
            </w:r>
          </w:p>
          <w:p w14:paraId="388AC2B1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685" w:type="dxa"/>
          </w:tcPr>
          <w:p w14:paraId="3E5BDB44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64F786CF" w14:textId="77777777" w:rsidR="000862DA" w:rsidRPr="001A1AA1" w:rsidRDefault="000862DA" w:rsidP="00F10F3E">
            <w:pPr>
              <w:rPr>
                <w:rFonts w:cs="Arial"/>
              </w:rPr>
            </w:pPr>
            <w:hyperlink r:id="rId7" w:history="1">
              <w:r w:rsidRPr="001A1AA1">
                <w:rPr>
                  <w:rStyle w:val="Hypertextovodkaz"/>
                  <w:rFonts w:eastAsiaTheme="majorEastAsia" w:cs="Arial"/>
                </w:rPr>
                <w:t>poradnarokycany@pepor-plzen.cz</w:t>
              </w:r>
            </w:hyperlink>
          </w:p>
          <w:p w14:paraId="06FB9B81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D895157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368E257D" w14:textId="77777777" w:rsidTr="00F10F3E">
        <w:tc>
          <w:tcPr>
            <w:tcW w:w="2127" w:type="dxa"/>
          </w:tcPr>
          <w:p w14:paraId="330D4415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1EF997D2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SPC Macháčkova, Plzeň</w:t>
            </w:r>
          </w:p>
        </w:tc>
        <w:tc>
          <w:tcPr>
            <w:tcW w:w="2552" w:type="dxa"/>
          </w:tcPr>
          <w:p w14:paraId="684223FC" w14:textId="77777777" w:rsidR="000862DA" w:rsidRPr="001A1AA1" w:rsidRDefault="000862DA" w:rsidP="00F10F3E">
            <w:pPr>
              <w:rPr>
                <w:rFonts w:cs="Arial"/>
                <w:bCs/>
                <w:kern w:val="36"/>
              </w:rPr>
            </w:pPr>
          </w:p>
          <w:p w14:paraId="4C6B6C70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  <w:bCs/>
                <w:kern w:val="36"/>
              </w:rPr>
              <w:t xml:space="preserve">Speciálně pedagogické centrum OŠ, ZŠ a MŠ </w:t>
            </w:r>
            <w:r w:rsidRPr="001A1AA1">
              <w:rPr>
                <w:rFonts w:cs="Arial"/>
              </w:rPr>
              <w:t>Macháčkova 904/43</w:t>
            </w:r>
          </w:p>
          <w:p w14:paraId="502BE21F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318 00 Plzeň</w:t>
            </w:r>
          </w:p>
          <w:p w14:paraId="3E8EAC82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027CCAA0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  <w:b w:val="0"/>
              </w:rPr>
            </w:pPr>
          </w:p>
          <w:p w14:paraId="087615F9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  <w:b w:val="0"/>
              </w:rPr>
            </w:pPr>
            <w:r>
              <w:rPr>
                <w:rStyle w:val="Siln"/>
                <w:rFonts w:eastAsiaTheme="majorEastAsia" w:cs="Arial"/>
                <w:b w:val="0"/>
              </w:rPr>
              <w:t>770 341 000</w:t>
            </w:r>
          </w:p>
          <w:p w14:paraId="3535ADA1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  <w:b w:val="0"/>
              </w:rPr>
            </w:pPr>
          </w:p>
          <w:p w14:paraId="6752BE7C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777 354 734</w:t>
            </w:r>
          </w:p>
        </w:tc>
        <w:tc>
          <w:tcPr>
            <w:tcW w:w="3685" w:type="dxa"/>
          </w:tcPr>
          <w:p w14:paraId="6C62972A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</w:rPr>
            </w:pPr>
          </w:p>
          <w:p w14:paraId="1D4E0F03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</w:rPr>
            </w:pPr>
            <w:hyperlink r:id="rId8" w:history="1">
              <w:r w:rsidRPr="001A1AA1">
                <w:rPr>
                  <w:rStyle w:val="Hypertextovodkaz"/>
                  <w:rFonts w:eastAsiaTheme="majorEastAsia" w:cs="Arial"/>
                  <w:bCs/>
                </w:rPr>
                <w:t>spc@skolymach.cz</w:t>
              </w:r>
            </w:hyperlink>
          </w:p>
          <w:p w14:paraId="56A2972B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70715CEB" w14:textId="77777777" w:rsidTr="00F10F3E">
        <w:tc>
          <w:tcPr>
            <w:tcW w:w="2127" w:type="dxa"/>
          </w:tcPr>
          <w:p w14:paraId="0640F039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044C7CF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SPC Heyrovského, Plzeň</w:t>
            </w:r>
          </w:p>
          <w:p w14:paraId="05621946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552" w:type="dxa"/>
          </w:tcPr>
          <w:p w14:paraId="1F703F3D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3036D27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Speciálně-pedagogické centrum</w:t>
            </w:r>
          </w:p>
          <w:p w14:paraId="4234E7C3" w14:textId="77777777" w:rsidR="000862DA" w:rsidRPr="001A1AA1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Vejprnická 56</w:t>
            </w:r>
          </w:p>
          <w:p w14:paraId="02ABF71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318 00 Plzeň</w:t>
            </w:r>
          </w:p>
          <w:p w14:paraId="1A32D944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2BC5CA1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DE7A528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377 383 534</w:t>
            </w:r>
          </w:p>
          <w:p w14:paraId="1AB7DB95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685" w:type="dxa"/>
          </w:tcPr>
          <w:p w14:paraId="1A6F93C3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5844EE5" w14:textId="77777777" w:rsidR="000862DA" w:rsidRPr="001A1AA1" w:rsidRDefault="000862DA" w:rsidP="00F10F3E">
            <w:pPr>
              <w:rPr>
                <w:rFonts w:cs="Arial"/>
              </w:rPr>
            </w:pPr>
            <w:hyperlink r:id="rId9" w:history="1">
              <w:r w:rsidRPr="001A1AA1">
                <w:rPr>
                  <w:rStyle w:val="Hypertextovodkaz"/>
                  <w:rFonts w:eastAsiaTheme="majorEastAsia" w:cs="Arial"/>
                </w:rPr>
                <w:t>spchey@gmail.com</w:t>
              </w:r>
            </w:hyperlink>
          </w:p>
          <w:p w14:paraId="7FD383B9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46C3F7AD" w14:textId="77777777" w:rsidTr="00F10F3E">
        <w:tc>
          <w:tcPr>
            <w:tcW w:w="2127" w:type="dxa"/>
          </w:tcPr>
          <w:p w14:paraId="4806A85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27607DF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 xml:space="preserve">SPC, Praha </w:t>
            </w:r>
          </w:p>
          <w:p w14:paraId="4518DB2A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552" w:type="dxa"/>
          </w:tcPr>
          <w:p w14:paraId="659CBC56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8F2268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Speciálně pedagogické centrum při MŠ speciální</w:t>
            </w:r>
          </w:p>
          <w:p w14:paraId="0CBCE97B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Štíbrova 1691</w:t>
            </w:r>
          </w:p>
          <w:p w14:paraId="4655BE65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182 00 Praha</w:t>
            </w:r>
          </w:p>
          <w:p w14:paraId="6275F0B2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619FCBDB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A5C7FAD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222 251 948</w:t>
            </w:r>
          </w:p>
          <w:p w14:paraId="599AF7FF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928DDE9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731 528 935</w:t>
            </w:r>
          </w:p>
        </w:tc>
        <w:tc>
          <w:tcPr>
            <w:tcW w:w="3685" w:type="dxa"/>
          </w:tcPr>
          <w:p w14:paraId="1FD5F92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6EC522C3" w14:textId="77777777" w:rsidR="000862DA" w:rsidRPr="001A1AA1" w:rsidRDefault="000862DA" w:rsidP="00F10F3E">
            <w:pPr>
              <w:rPr>
                <w:rFonts w:cs="Arial"/>
              </w:rPr>
            </w:pPr>
            <w:hyperlink r:id="rId10" w:history="1">
              <w:r w:rsidRPr="001A1AA1">
                <w:rPr>
                  <w:rStyle w:val="Hypertextovodkaz"/>
                  <w:rFonts w:eastAsiaTheme="majorEastAsia" w:cs="Arial"/>
                </w:rPr>
                <w:t>spc@stibrova.cz</w:t>
              </w:r>
            </w:hyperlink>
          </w:p>
          <w:p w14:paraId="1BD396D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1F4F7839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1A8AFA7A" w14:textId="77777777" w:rsidTr="00F10F3E">
        <w:tc>
          <w:tcPr>
            <w:tcW w:w="2127" w:type="dxa"/>
          </w:tcPr>
          <w:p w14:paraId="670180EF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3FBC4FE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NAUTIS /speciálně-pedagogické centrum při národním ústavu pro autismus),  Rokycany</w:t>
            </w:r>
          </w:p>
          <w:p w14:paraId="36522D28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2552" w:type="dxa"/>
          </w:tcPr>
          <w:p w14:paraId="099B2203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1F7495B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NAUTIS</w:t>
            </w:r>
          </w:p>
          <w:p w14:paraId="569FA7E0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Josefa Knihy 225</w:t>
            </w:r>
          </w:p>
          <w:p w14:paraId="45F830E3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337 01 Rokycany</w:t>
            </w:r>
          </w:p>
        </w:tc>
        <w:tc>
          <w:tcPr>
            <w:tcW w:w="2268" w:type="dxa"/>
          </w:tcPr>
          <w:p w14:paraId="5D785F9C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6DF8DA22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773 445 810</w:t>
            </w:r>
          </w:p>
        </w:tc>
        <w:tc>
          <w:tcPr>
            <w:tcW w:w="3685" w:type="dxa"/>
          </w:tcPr>
          <w:p w14:paraId="7ED52ADB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2DA11F6" w14:textId="77777777" w:rsidR="000862DA" w:rsidRPr="001A1AA1" w:rsidRDefault="000862DA" w:rsidP="00F10F3E">
            <w:pPr>
              <w:rPr>
                <w:rFonts w:cs="Arial"/>
              </w:rPr>
            </w:pPr>
            <w:hyperlink r:id="rId11" w:tgtFrame="_blank" w:history="1">
              <w:r w:rsidRPr="001A1AA1">
                <w:rPr>
                  <w:rStyle w:val="Hypertextovodkaz"/>
                  <w:rFonts w:eastAsiaTheme="majorEastAsia" w:cs="Arial"/>
                  <w:shd w:val="clear" w:color="auto" w:fill="FFFFFF"/>
                </w:rPr>
                <w:t>alena.majerova@nautis.cz</w:t>
              </w:r>
            </w:hyperlink>
          </w:p>
          <w:p w14:paraId="12EFF4B2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62F642C1" w14:textId="77777777" w:rsidTr="00F10F3E">
        <w:tc>
          <w:tcPr>
            <w:tcW w:w="2127" w:type="dxa"/>
          </w:tcPr>
          <w:p w14:paraId="60B7DB6E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086A053F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SPC při ZŠ a OŠ Horšovský Týn</w:t>
            </w:r>
          </w:p>
        </w:tc>
        <w:tc>
          <w:tcPr>
            <w:tcW w:w="2552" w:type="dxa"/>
          </w:tcPr>
          <w:p w14:paraId="66580625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9F0A57D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SPC při ZŠ a OŠ</w:t>
            </w:r>
          </w:p>
          <w:p w14:paraId="00098368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Nádražní 89</w:t>
            </w:r>
          </w:p>
          <w:p w14:paraId="0802DBD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346 01 Horšovský Týn</w:t>
            </w:r>
          </w:p>
        </w:tc>
        <w:tc>
          <w:tcPr>
            <w:tcW w:w="2268" w:type="dxa"/>
          </w:tcPr>
          <w:p w14:paraId="70B87D47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0AB00CC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379 422 048</w:t>
            </w:r>
          </w:p>
          <w:p w14:paraId="6B4A9169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6B95A5D" w14:textId="77777777" w:rsidR="000862DA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722 491</w:t>
            </w:r>
            <w:r>
              <w:rPr>
                <w:rFonts w:cs="Arial"/>
              </w:rPr>
              <w:t> </w:t>
            </w:r>
            <w:r w:rsidRPr="001A1AA1">
              <w:rPr>
                <w:rFonts w:cs="Arial"/>
              </w:rPr>
              <w:t>651</w:t>
            </w:r>
          </w:p>
          <w:p w14:paraId="4F961E7D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685" w:type="dxa"/>
          </w:tcPr>
          <w:p w14:paraId="4D1C93AD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C5A2DC3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  <w:b w:val="0"/>
                <w:bCs w:val="0"/>
              </w:rPr>
            </w:pPr>
            <w:hyperlink r:id="rId12" w:history="1">
              <w:r w:rsidRPr="001A1AA1">
                <w:rPr>
                  <w:rStyle w:val="Hypertextovodkaz"/>
                  <w:rFonts w:eastAsiaTheme="majorEastAsia" w:cs="Arial"/>
                </w:rPr>
                <w:t>katerina.locharova@zs-oshtyn.cz</w:t>
              </w:r>
            </w:hyperlink>
          </w:p>
          <w:p w14:paraId="0A9A6A7C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</w:rPr>
            </w:pPr>
          </w:p>
          <w:p w14:paraId="60F3C5F3" w14:textId="77777777" w:rsidR="000862DA" w:rsidRPr="001A1AA1" w:rsidRDefault="000862DA" w:rsidP="00F10F3E">
            <w:pPr>
              <w:rPr>
                <w:rStyle w:val="Siln"/>
                <w:rFonts w:eastAsiaTheme="majorEastAsia" w:cs="Arial"/>
                <w:b w:val="0"/>
              </w:rPr>
            </w:pPr>
          </w:p>
          <w:p w14:paraId="02FDF03F" w14:textId="77777777" w:rsidR="000862DA" w:rsidRPr="001A1AA1" w:rsidRDefault="000862DA" w:rsidP="00F10F3E">
            <w:pPr>
              <w:rPr>
                <w:rFonts w:cs="Arial"/>
                <w:b/>
              </w:rPr>
            </w:pPr>
          </w:p>
        </w:tc>
      </w:tr>
      <w:tr w:rsidR="007C601E" w:rsidRPr="001A1AA1" w14:paraId="5C6A6E82" w14:textId="77777777" w:rsidTr="00F10F3E">
        <w:tc>
          <w:tcPr>
            <w:tcW w:w="2127" w:type="dxa"/>
          </w:tcPr>
          <w:p w14:paraId="5C11A052" w14:textId="0C9C6BA1" w:rsidR="009C7200" w:rsidRDefault="009C7200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SPC </w:t>
            </w:r>
          </w:p>
          <w:p w14:paraId="55D32FCA" w14:textId="20A1038B" w:rsidR="007C601E" w:rsidRPr="001A1AA1" w:rsidRDefault="007C601E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Hranice na Moravě </w:t>
            </w:r>
          </w:p>
        </w:tc>
        <w:tc>
          <w:tcPr>
            <w:tcW w:w="2552" w:type="dxa"/>
          </w:tcPr>
          <w:p w14:paraId="51DBE8C0" w14:textId="51D00A4A" w:rsidR="009C7200" w:rsidRDefault="009C7200" w:rsidP="00F10F3E">
            <w:pPr>
              <w:rPr>
                <w:rFonts w:cs="Arial"/>
              </w:rPr>
            </w:pPr>
            <w:r>
              <w:rPr>
                <w:rFonts w:cs="Arial"/>
              </w:rPr>
              <w:t>SPC</w:t>
            </w:r>
          </w:p>
          <w:p w14:paraId="21DD3226" w14:textId="7E3EFF7A" w:rsidR="007C601E" w:rsidRPr="001A1AA1" w:rsidRDefault="009C7200" w:rsidP="00F10F3E">
            <w:pPr>
              <w:rPr>
                <w:rFonts w:cs="Arial"/>
              </w:rPr>
            </w:pPr>
            <w:r w:rsidRPr="009C7200">
              <w:rPr>
                <w:rFonts w:cs="Arial"/>
              </w:rPr>
              <w:t>Teplická 238, 75301 Hranice</w:t>
            </w:r>
          </w:p>
        </w:tc>
        <w:tc>
          <w:tcPr>
            <w:tcW w:w="2268" w:type="dxa"/>
          </w:tcPr>
          <w:p w14:paraId="3DD9A682" w14:textId="446A2709" w:rsidR="007C601E" w:rsidRPr="001A1AA1" w:rsidRDefault="009C7200" w:rsidP="00F10F3E">
            <w:pPr>
              <w:rPr>
                <w:rFonts w:cs="Arial"/>
              </w:rPr>
            </w:pPr>
            <w:r w:rsidRPr="009C7200">
              <w:rPr>
                <w:rFonts w:cs="Arial"/>
              </w:rPr>
              <w:t>734 768 583</w:t>
            </w:r>
          </w:p>
        </w:tc>
        <w:tc>
          <w:tcPr>
            <w:tcW w:w="3685" w:type="dxa"/>
          </w:tcPr>
          <w:p w14:paraId="628101B8" w14:textId="16F58DF4" w:rsidR="007C601E" w:rsidRDefault="009C7200" w:rsidP="00F10F3E">
            <w:pPr>
              <w:rPr>
                <w:rFonts w:cs="Arial"/>
              </w:rPr>
            </w:pPr>
            <w:hyperlink r:id="rId13" w:history="1">
              <w:r w:rsidRPr="008D5584">
                <w:rPr>
                  <w:rStyle w:val="Hypertextovodkaz"/>
                  <w:rFonts w:cs="Arial"/>
                </w:rPr>
                <w:t>spc.hranice@ssos.cz</w:t>
              </w:r>
            </w:hyperlink>
          </w:p>
          <w:p w14:paraId="61D5A6BC" w14:textId="6ED25C2B" w:rsidR="009C7200" w:rsidRPr="001A1AA1" w:rsidRDefault="009C7200" w:rsidP="00F10F3E">
            <w:pPr>
              <w:rPr>
                <w:rFonts w:cs="Arial"/>
              </w:rPr>
            </w:pPr>
          </w:p>
        </w:tc>
      </w:tr>
    </w:tbl>
    <w:p w14:paraId="17F16211" w14:textId="77777777" w:rsidR="000862DA" w:rsidRDefault="000862DA" w:rsidP="000862DA">
      <w:pPr>
        <w:rPr>
          <w:rFonts w:cs="Arial"/>
        </w:rPr>
      </w:pPr>
    </w:p>
    <w:tbl>
      <w:tblPr>
        <w:tblStyle w:val="Mkatabulky"/>
        <w:tblW w:w="10632" w:type="dxa"/>
        <w:tblInd w:w="-743" w:type="dxa"/>
        <w:tblLook w:val="04A0" w:firstRow="1" w:lastRow="0" w:firstColumn="1" w:lastColumn="0" w:noHBand="0" w:noVBand="1"/>
      </w:tblPr>
      <w:tblGrid>
        <w:gridCol w:w="2978"/>
        <w:gridCol w:w="4252"/>
        <w:gridCol w:w="3402"/>
      </w:tblGrid>
      <w:tr w:rsidR="000862DA" w:rsidRPr="001A1AA1" w14:paraId="54371E56" w14:textId="77777777" w:rsidTr="00F10F3E">
        <w:tc>
          <w:tcPr>
            <w:tcW w:w="10632" w:type="dxa"/>
            <w:gridSpan w:val="3"/>
          </w:tcPr>
          <w:p w14:paraId="224BE258" w14:textId="77777777" w:rsidR="000862DA" w:rsidRPr="00501C4F" w:rsidRDefault="000862DA" w:rsidP="00F10F3E">
            <w:pPr>
              <w:rPr>
                <w:rFonts w:cs="Arial"/>
                <w:szCs w:val="22"/>
              </w:rPr>
            </w:pPr>
            <w:r w:rsidRPr="00501C4F">
              <w:rPr>
                <w:rFonts w:cs="Arial"/>
                <w:b/>
                <w:szCs w:val="22"/>
              </w:rPr>
              <w:lastRenderedPageBreak/>
              <w:t>Oblast zdravotnictví</w:t>
            </w:r>
          </w:p>
        </w:tc>
      </w:tr>
      <w:tr w:rsidR="000862DA" w:rsidRPr="001A1AA1" w14:paraId="5F961584" w14:textId="77777777" w:rsidTr="00F10F3E">
        <w:tc>
          <w:tcPr>
            <w:tcW w:w="2978" w:type="dxa"/>
          </w:tcPr>
          <w:p w14:paraId="6193B74F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AEC4B6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Haasová</w:t>
            </w:r>
          </w:p>
        </w:tc>
        <w:tc>
          <w:tcPr>
            <w:tcW w:w="4252" w:type="dxa"/>
          </w:tcPr>
          <w:p w14:paraId="5614C7D7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64369D4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 xml:space="preserve">Mládežníků 155/II., Rokycany </w:t>
            </w:r>
            <w:r w:rsidRPr="001A1AA1">
              <w:rPr>
                <w:rFonts w:cs="Arial"/>
              </w:rPr>
              <w:tab/>
            </w:r>
          </w:p>
          <w:p w14:paraId="133FEB58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1634563A" w14:textId="77777777" w:rsidR="000862DA" w:rsidRDefault="000862DA" w:rsidP="00F10F3E">
            <w:pPr>
              <w:rPr>
                <w:rFonts w:cs="Arial"/>
              </w:rPr>
            </w:pPr>
          </w:p>
          <w:p w14:paraId="70DCBEF1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371 728 548</w:t>
            </w:r>
          </w:p>
        </w:tc>
      </w:tr>
      <w:tr w:rsidR="000862DA" w:rsidRPr="001A1AA1" w14:paraId="4370D88B" w14:textId="77777777" w:rsidTr="00F10F3E">
        <w:tc>
          <w:tcPr>
            <w:tcW w:w="2978" w:type="dxa"/>
          </w:tcPr>
          <w:p w14:paraId="1BC44D6F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4DB650D" w14:textId="77777777" w:rsidR="000862DA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MUDr. Hána</w:t>
            </w:r>
          </w:p>
          <w:p w14:paraId="7FC099BB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1AD69E5C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3685F9FA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Srbova 216, Rokycany</w:t>
            </w:r>
          </w:p>
        </w:tc>
        <w:tc>
          <w:tcPr>
            <w:tcW w:w="3402" w:type="dxa"/>
          </w:tcPr>
          <w:p w14:paraId="4CD3BB65" w14:textId="77777777" w:rsidR="000862DA" w:rsidRDefault="000862DA" w:rsidP="00F10F3E">
            <w:pPr>
              <w:rPr>
                <w:rFonts w:cs="Arial"/>
              </w:rPr>
            </w:pPr>
          </w:p>
          <w:p w14:paraId="71C8E7C8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371 725 577</w:t>
            </w:r>
          </w:p>
        </w:tc>
      </w:tr>
      <w:tr w:rsidR="000862DA" w:rsidRPr="001A1AA1" w14:paraId="14FC2651" w14:textId="77777777" w:rsidTr="00F10F3E">
        <w:tc>
          <w:tcPr>
            <w:tcW w:w="2978" w:type="dxa"/>
          </w:tcPr>
          <w:p w14:paraId="5B30341F" w14:textId="77777777" w:rsidR="000862DA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34C6B1E" w14:textId="77777777" w:rsidR="000862DA" w:rsidRPr="001A1AA1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AA1">
              <w:rPr>
                <w:rFonts w:ascii="Arial" w:hAnsi="Arial" w:cs="Arial"/>
                <w:sz w:val="22"/>
                <w:szCs w:val="22"/>
              </w:rPr>
              <w:t>MUDr. Popelová</w:t>
            </w:r>
          </w:p>
        </w:tc>
        <w:tc>
          <w:tcPr>
            <w:tcW w:w="4252" w:type="dxa"/>
          </w:tcPr>
          <w:p w14:paraId="05B64048" w14:textId="77777777" w:rsidR="000862DA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BCCD097" w14:textId="77777777" w:rsidR="000862DA" w:rsidRPr="001A1AA1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AA1">
              <w:rPr>
                <w:rFonts w:ascii="Arial" w:hAnsi="Arial" w:cs="Arial"/>
                <w:sz w:val="22"/>
                <w:szCs w:val="22"/>
              </w:rPr>
              <w:t>Vokáčova 1017, Rokycany II.</w:t>
            </w:r>
          </w:p>
        </w:tc>
        <w:tc>
          <w:tcPr>
            <w:tcW w:w="3402" w:type="dxa"/>
          </w:tcPr>
          <w:p w14:paraId="3B6B00CE" w14:textId="77777777" w:rsidR="000862DA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30AB169" w14:textId="77777777" w:rsidR="000862DA" w:rsidRPr="001A1AA1" w:rsidRDefault="000862DA" w:rsidP="00F10F3E">
            <w:pPr>
              <w:pStyle w:val="Textpoznpodarou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1A1AA1">
              <w:rPr>
                <w:rFonts w:ascii="Arial" w:hAnsi="Arial" w:cs="Arial"/>
                <w:sz w:val="22"/>
                <w:szCs w:val="22"/>
              </w:rPr>
              <w:t>371 722 448</w:t>
            </w:r>
          </w:p>
          <w:p w14:paraId="1C44C311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169CC49E" w14:textId="77777777" w:rsidTr="00F10F3E">
        <w:tc>
          <w:tcPr>
            <w:tcW w:w="2978" w:type="dxa"/>
          </w:tcPr>
          <w:p w14:paraId="28569B50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1D911425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Jirků</w:t>
            </w:r>
          </w:p>
          <w:p w14:paraId="61BE9F3D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68EFD228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535E310E" w14:textId="77777777" w:rsidR="000862DA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 xml:space="preserve">Náměstí </w:t>
            </w:r>
            <w:r>
              <w:rPr>
                <w:rFonts w:cs="Arial"/>
              </w:rPr>
              <w:t xml:space="preserve">Kašpara Šternberka 363, </w:t>
            </w:r>
          </w:p>
          <w:p w14:paraId="5F8CCED6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Radnice,</w:t>
            </w:r>
            <w:r w:rsidRPr="001A1AA1">
              <w:rPr>
                <w:rFonts w:cs="Arial"/>
              </w:rPr>
              <w:t xml:space="preserve"> Břasy 181</w:t>
            </w:r>
          </w:p>
          <w:p w14:paraId="37E7BF09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50988732" w14:textId="77777777" w:rsidR="000862DA" w:rsidRDefault="000862DA" w:rsidP="00F10F3E">
            <w:pPr>
              <w:jc w:val="both"/>
              <w:rPr>
                <w:rFonts w:cs="Arial"/>
              </w:rPr>
            </w:pPr>
          </w:p>
          <w:p w14:paraId="06877B95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371 795 448</w:t>
            </w:r>
          </w:p>
        </w:tc>
      </w:tr>
      <w:tr w:rsidR="000862DA" w:rsidRPr="001A1AA1" w14:paraId="41F0B2C9" w14:textId="77777777" w:rsidTr="00F10F3E">
        <w:tc>
          <w:tcPr>
            <w:tcW w:w="2978" w:type="dxa"/>
          </w:tcPr>
          <w:p w14:paraId="172FB1CD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1BC4B52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Váchalová</w:t>
            </w:r>
          </w:p>
          <w:p w14:paraId="64657A8B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241B123F" w14:textId="77777777" w:rsidR="000862DA" w:rsidRDefault="000862DA" w:rsidP="00F10F3E">
            <w:pPr>
              <w:jc w:val="both"/>
              <w:rPr>
                <w:rFonts w:cs="Arial"/>
              </w:rPr>
            </w:pPr>
          </w:p>
          <w:p w14:paraId="3D97B60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 xml:space="preserve">Srbova 216, Rokycany </w:t>
            </w:r>
          </w:p>
          <w:p w14:paraId="002E2A45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06184DBF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6D6B4019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602 109 929</w:t>
            </w:r>
          </w:p>
          <w:p w14:paraId="4686F1A2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4A4E5AD0" w14:textId="77777777" w:rsidTr="00F10F3E">
        <w:tc>
          <w:tcPr>
            <w:tcW w:w="2978" w:type="dxa"/>
          </w:tcPr>
          <w:p w14:paraId="4A07A82E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22CBBA6A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Starková</w:t>
            </w:r>
          </w:p>
          <w:p w14:paraId="7CBB35D8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350D884B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63328394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ul. 1. Máje 38, Hrádek</w:t>
            </w:r>
          </w:p>
          <w:p w14:paraId="23EEB8E8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18386497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4677B332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792263CC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778 725 342</w:t>
            </w:r>
          </w:p>
          <w:p w14:paraId="375B72C2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4912413C" w14:textId="77777777" w:rsidTr="00F10F3E">
        <w:tc>
          <w:tcPr>
            <w:tcW w:w="2978" w:type="dxa"/>
          </w:tcPr>
          <w:p w14:paraId="3AFEAB57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6FFF0E9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Hanušová, Pešková</w:t>
            </w:r>
          </w:p>
          <w:p w14:paraId="33C9FF59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6755D7F7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634B0861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Náměstí Míru 55, Mirošov</w:t>
            </w:r>
          </w:p>
        </w:tc>
        <w:tc>
          <w:tcPr>
            <w:tcW w:w="3402" w:type="dxa"/>
          </w:tcPr>
          <w:p w14:paraId="508D4F6C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82CC86F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736 699 404</w:t>
            </w:r>
          </w:p>
        </w:tc>
      </w:tr>
      <w:tr w:rsidR="000862DA" w:rsidRPr="001A1AA1" w14:paraId="01E2D5A6" w14:textId="77777777" w:rsidTr="00F10F3E">
        <w:tc>
          <w:tcPr>
            <w:tcW w:w="2978" w:type="dxa"/>
          </w:tcPr>
          <w:p w14:paraId="5C5D7EC0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09D4716E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Kobrová</w:t>
            </w:r>
          </w:p>
          <w:p w14:paraId="36104F18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</w:tc>
        <w:tc>
          <w:tcPr>
            <w:tcW w:w="4252" w:type="dxa"/>
          </w:tcPr>
          <w:p w14:paraId="2AB72629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4F3FAF96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Husova 415, Blovice</w:t>
            </w:r>
          </w:p>
          <w:p w14:paraId="593FEC46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04583105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465D3C65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371 522 128</w:t>
            </w:r>
          </w:p>
        </w:tc>
      </w:tr>
      <w:tr w:rsidR="000862DA" w:rsidRPr="001A1AA1" w14:paraId="6F47D82A" w14:textId="77777777" w:rsidTr="00F10F3E">
        <w:tc>
          <w:tcPr>
            <w:tcW w:w="2978" w:type="dxa"/>
          </w:tcPr>
          <w:p w14:paraId="762AE47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668ACA85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Václavová</w:t>
            </w:r>
          </w:p>
        </w:tc>
        <w:tc>
          <w:tcPr>
            <w:tcW w:w="4252" w:type="dxa"/>
          </w:tcPr>
          <w:p w14:paraId="758850D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09914F79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Nezvěstice 20, Nezvěstice</w:t>
            </w:r>
          </w:p>
          <w:p w14:paraId="26A29E04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4794B6C0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F33BF8A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377 891 123</w:t>
            </w:r>
          </w:p>
        </w:tc>
      </w:tr>
      <w:tr w:rsidR="000862DA" w:rsidRPr="001A1AA1" w14:paraId="081813ED" w14:textId="77777777" w:rsidTr="00F10F3E">
        <w:tc>
          <w:tcPr>
            <w:tcW w:w="2978" w:type="dxa"/>
          </w:tcPr>
          <w:p w14:paraId="323CA497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B830CE5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Jílková</w:t>
            </w:r>
          </w:p>
          <w:p w14:paraId="4D929770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0BC89342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8C61036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Masarykovo náměstí 275, Zbiroh</w:t>
            </w:r>
          </w:p>
        </w:tc>
        <w:tc>
          <w:tcPr>
            <w:tcW w:w="3402" w:type="dxa"/>
          </w:tcPr>
          <w:p w14:paraId="5168BB29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39E1020A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371 794 225</w:t>
            </w:r>
          </w:p>
        </w:tc>
      </w:tr>
      <w:tr w:rsidR="000862DA" w:rsidRPr="001A1AA1" w14:paraId="611D2D0C" w14:textId="77777777" w:rsidTr="00F10F3E">
        <w:tc>
          <w:tcPr>
            <w:tcW w:w="2978" w:type="dxa"/>
          </w:tcPr>
          <w:p w14:paraId="1EC119DB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109A738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 xml:space="preserve">MUDr. </w:t>
            </w:r>
            <w:proofErr w:type="spellStart"/>
            <w:r w:rsidRPr="001A1AA1">
              <w:rPr>
                <w:rFonts w:cs="Arial"/>
              </w:rPr>
              <w:t>Smereková</w:t>
            </w:r>
            <w:proofErr w:type="spellEnd"/>
          </w:p>
        </w:tc>
        <w:tc>
          <w:tcPr>
            <w:tcW w:w="4252" w:type="dxa"/>
          </w:tcPr>
          <w:p w14:paraId="1A61062F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1736EFDA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Masarykovo náměstí 382, Nýřany</w:t>
            </w:r>
          </w:p>
          <w:p w14:paraId="319C2935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4EE593C5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862CB46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377 931 206, 775 196 753</w:t>
            </w:r>
          </w:p>
        </w:tc>
      </w:tr>
      <w:tr w:rsidR="000862DA" w:rsidRPr="001A1AA1" w14:paraId="31346C1B" w14:textId="77777777" w:rsidTr="00F10F3E">
        <w:tc>
          <w:tcPr>
            <w:tcW w:w="2978" w:type="dxa"/>
          </w:tcPr>
          <w:p w14:paraId="3755FF6D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934B8CF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MUDr. </w:t>
            </w:r>
            <w:proofErr w:type="spellStart"/>
            <w:r w:rsidRPr="001A1AA1">
              <w:rPr>
                <w:rFonts w:cs="Arial"/>
              </w:rPr>
              <w:t>Vrtělová</w:t>
            </w:r>
            <w:proofErr w:type="spellEnd"/>
          </w:p>
          <w:p w14:paraId="76A2D096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5F290034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42F9B284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Zámecká 384, Spálené Poříčí</w:t>
            </w:r>
          </w:p>
          <w:p w14:paraId="004253D0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0B960E95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16BA3091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371 594 689</w:t>
            </w:r>
          </w:p>
          <w:p w14:paraId="7FE5E2A2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73680188" w14:textId="77777777" w:rsidTr="00F10F3E">
        <w:tc>
          <w:tcPr>
            <w:tcW w:w="2978" w:type="dxa"/>
          </w:tcPr>
          <w:p w14:paraId="432424CB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CA4698B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Vydrová</w:t>
            </w:r>
          </w:p>
          <w:p w14:paraId="2A71E59F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6E82BC5B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2880E6B9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Letná II/535, Mýto</w:t>
            </w:r>
          </w:p>
          <w:p w14:paraId="741FFDD4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0A5997D1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A21F2B0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722 904 317</w:t>
            </w:r>
          </w:p>
        </w:tc>
      </w:tr>
      <w:tr w:rsidR="000862DA" w:rsidRPr="001A1AA1" w14:paraId="2F8CF608" w14:textId="77777777" w:rsidTr="00F10F3E">
        <w:tc>
          <w:tcPr>
            <w:tcW w:w="2978" w:type="dxa"/>
          </w:tcPr>
          <w:p w14:paraId="780FB610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0DC8872A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MUDr. Málek</w:t>
            </w:r>
          </w:p>
        </w:tc>
        <w:tc>
          <w:tcPr>
            <w:tcW w:w="4252" w:type="dxa"/>
          </w:tcPr>
          <w:p w14:paraId="60F619C4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5C47674B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Náměstí Míru 55, Mirošov</w:t>
            </w:r>
          </w:p>
        </w:tc>
        <w:tc>
          <w:tcPr>
            <w:tcW w:w="3402" w:type="dxa"/>
          </w:tcPr>
          <w:p w14:paraId="3A528216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0A5557AB" w14:textId="77777777" w:rsidR="000862DA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371 783</w:t>
            </w:r>
            <w:r>
              <w:rPr>
                <w:rFonts w:cs="Arial"/>
              </w:rPr>
              <w:t> </w:t>
            </w:r>
            <w:r w:rsidRPr="001A1AA1">
              <w:rPr>
                <w:rFonts w:cs="Arial"/>
              </w:rPr>
              <w:t>062</w:t>
            </w:r>
          </w:p>
          <w:p w14:paraId="0710EE27" w14:textId="77777777" w:rsidR="000862DA" w:rsidRPr="001A1AA1" w:rsidRDefault="000862DA" w:rsidP="00F10F3E">
            <w:pPr>
              <w:rPr>
                <w:rFonts w:cs="Arial"/>
              </w:rPr>
            </w:pPr>
          </w:p>
        </w:tc>
      </w:tr>
      <w:tr w:rsidR="000862DA" w:rsidRPr="001A1AA1" w14:paraId="3C1A8F76" w14:textId="77777777" w:rsidTr="00F10F3E">
        <w:tc>
          <w:tcPr>
            <w:tcW w:w="2978" w:type="dxa"/>
          </w:tcPr>
          <w:p w14:paraId="4DC75CA9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743A8B5E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MUDr. Čulíková</w:t>
            </w:r>
          </w:p>
        </w:tc>
        <w:tc>
          <w:tcPr>
            <w:tcW w:w="4252" w:type="dxa"/>
          </w:tcPr>
          <w:p w14:paraId="05019C66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</w:p>
          <w:p w14:paraId="29D9A34A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proofErr w:type="spellStart"/>
            <w:r w:rsidRPr="001A1AA1">
              <w:rPr>
                <w:rFonts w:cs="Arial"/>
              </w:rPr>
              <w:t>Litohlavská</w:t>
            </w:r>
            <w:proofErr w:type="spellEnd"/>
            <w:r w:rsidRPr="001A1AA1">
              <w:rPr>
                <w:rFonts w:cs="Arial"/>
              </w:rPr>
              <w:t xml:space="preserve"> 103</w:t>
            </w:r>
          </w:p>
          <w:p w14:paraId="1D5A0422" w14:textId="77777777" w:rsidR="000862DA" w:rsidRPr="001A1AA1" w:rsidRDefault="000862DA" w:rsidP="00F10F3E">
            <w:pPr>
              <w:jc w:val="both"/>
              <w:rPr>
                <w:rFonts w:cs="Arial"/>
              </w:rPr>
            </w:pPr>
            <w:r w:rsidRPr="001A1AA1">
              <w:rPr>
                <w:rFonts w:cs="Arial"/>
              </w:rPr>
              <w:t>Plzeňské Předměstí, Rokycany</w:t>
            </w:r>
          </w:p>
          <w:p w14:paraId="215D5350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3402" w:type="dxa"/>
          </w:tcPr>
          <w:p w14:paraId="1451D811" w14:textId="77777777" w:rsidR="000862DA" w:rsidRPr="001A1AA1" w:rsidRDefault="000862DA" w:rsidP="00F10F3E">
            <w:pPr>
              <w:rPr>
                <w:rFonts w:cs="Arial"/>
              </w:rPr>
            </w:pPr>
          </w:p>
          <w:p w14:paraId="22DAB9E7" w14:textId="77777777" w:rsidR="000862DA" w:rsidRPr="001A1AA1" w:rsidRDefault="000862DA" w:rsidP="00F10F3E">
            <w:pPr>
              <w:rPr>
                <w:rFonts w:cs="Arial"/>
              </w:rPr>
            </w:pPr>
            <w:r w:rsidRPr="001A1AA1">
              <w:rPr>
                <w:rFonts w:cs="Arial"/>
              </w:rPr>
              <w:t>371 720 299</w:t>
            </w:r>
          </w:p>
        </w:tc>
      </w:tr>
      <w:tr w:rsidR="000862DA" w:rsidRPr="000A4FED" w14:paraId="46FC1488" w14:textId="77777777" w:rsidTr="00F10F3E">
        <w:tc>
          <w:tcPr>
            <w:tcW w:w="2978" w:type="dxa"/>
          </w:tcPr>
          <w:p w14:paraId="61FE72B7" w14:textId="77777777" w:rsidR="000862DA" w:rsidRDefault="000862DA" w:rsidP="00F10F3E">
            <w:pPr>
              <w:rPr>
                <w:rFonts w:cs="Arial"/>
              </w:rPr>
            </w:pPr>
          </w:p>
          <w:p w14:paraId="7983AFF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MUDr. </w:t>
            </w:r>
            <w:proofErr w:type="spellStart"/>
            <w:r>
              <w:rPr>
                <w:rFonts w:cs="Arial"/>
              </w:rPr>
              <w:t>Nečesalová</w:t>
            </w:r>
            <w:proofErr w:type="spellEnd"/>
          </w:p>
          <w:p w14:paraId="4C01AC1B" w14:textId="77777777" w:rsidR="000862DA" w:rsidRPr="001A1AA1" w:rsidRDefault="000862DA" w:rsidP="00F10F3E">
            <w:pPr>
              <w:rPr>
                <w:rFonts w:cs="Arial"/>
              </w:rPr>
            </w:pPr>
          </w:p>
        </w:tc>
        <w:tc>
          <w:tcPr>
            <w:tcW w:w="4252" w:type="dxa"/>
          </w:tcPr>
          <w:p w14:paraId="773475E0" w14:textId="77777777" w:rsidR="000862DA" w:rsidRDefault="000862DA" w:rsidP="00F10F3E">
            <w:pPr>
              <w:jc w:val="both"/>
              <w:rPr>
                <w:rFonts w:cs="Arial"/>
              </w:rPr>
            </w:pPr>
          </w:p>
          <w:p w14:paraId="329B0C0F" w14:textId="77777777" w:rsidR="000862DA" w:rsidRDefault="000862DA" w:rsidP="00F10F3E">
            <w:pPr>
              <w:jc w:val="both"/>
              <w:rPr>
                <w:rFonts w:cs="Arial"/>
              </w:rPr>
            </w:pPr>
            <w:proofErr w:type="spellStart"/>
            <w:r w:rsidRPr="002728C0">
              <w:rPr>
                <w:rFonts w:cs="Arial"/>
              </w:rPr>
              <w:t>Voldušská</w:t>
            </w:r>
            <w:proofErr w:type="spellEnd"/>
            <w:r w:rsidRPr="002728C0">
              <w:rPr>
                <w:rFonts w:cs="Arial"/>
              </w:rPr>
              <w:t xml:space="preserve"> 750,  Rokycany</w:t>
            </w:r>
          </w:p>
          <w:p w14:paraId="012A74B1" w14:textId="77777777" w:rsidR="000862DA" w:rsidRDefault="000862DA" w:rsidP="00F10F3E">
            <w:pPr>
              <w:jc w:val="both"/>
              <w:rPr>
                <w:rFonts w:cs="Arial"/>
              </w:rPr>
            </w:pPr>
          </w:p>
          <w:p w14:paraId="54CB6A97" w14:textId="77777777" w:rsidR="000862DA" w:rsidRDefault="000862DA" w:rsidP="00F10F3E">
            <w:pPr>
              <w:jc w:val="both"/>
              <w:rPr>
                <w:rFonts w:cs="Arial"/>
              </w:rPr>
            </w:pPr>
          </w:p>
          <w:p w14:paraId="1AC4F6DB" w14:textId="77777777" w:rsidR="000862DA" w:rsidRPr="002728C0" w:rsidRDefault="000862DA" w:rsidP="00F10F3E">
            <w:pPr>
              <w:jc w:val="both"/>
              <w:rPr>
                <w:rFonts w:cs="Arial"/>
              </w:rPr>
            </w:pPr>
          </w:p>
        </w:tc>
        <w:tc>
          <w:tcPr>
            <w:tcW w:w="3402" w:type="dxa"/>
          </w:tcPr>
          <w:p w14:paraId="113EDFE4" w14:textId="77777777" w:rsidR="000862DA" w:rsidRDefault="000862DA" w:rsidP="00F10F3E">
            <w:pPr>
              <w:rPr>
                <w:rFonts w:cs="Arial"/>
              </w:rPr>
            </w:pPr>
          </w:p>
          <w:p w14:paraId="341FE760" w14:textId="77777777" w:rsidR="000862DA" w:rsidRPr="000A4FED" w:rsidRDefault="000862DA" w:rsidP="00F10F3E">
            <w:pPr>
              <w:rPr>
                <w:rFonts w:cs="Arial"/>
              </w:rPr>
            </w:pPr>
            <w:r w:rsidRPr="000A4FED">
              <w:rPr>
                <w:rFonts w:cs="Arial"/>
              </w:rPr>
              <w:t>371 762 352, 734 421 211</w:t>
            </w:r>
          </w:p>
        </w:tc>
      </w:tr>
    </w:tbl>
    <w:p w14:paraId="4FAC8A42" w14:textId="77777777" w:rsidR="000862DA" w:rsidRDefault="000862DA" w:rsidP="000862DA">
      <w:pPr>
        <w:rPr>
          <w:rFonts w:cs="Arial"/>
        </w:rPr>
      </w:pPr>
    </w:p>
    <w:tbl>
      <w:tblPr>
        <w:tblStyle w:val="Mkatabulky"/>
        <w:tblW w:w="10632" w:type="dxa"/>
        <w:tblInd w:w="-743" w:type="dxa"/>
        <w:tblLook w:val="04A0" w:firstRow="1" w:lastRow="0" w:firstColumn="1" w:lastColumn="0" w:noHBand="0" w:noVBand="1"/>
      </w:tblPr>
      <w:tblGrid>
        <w:gridCol w:w="2671"/>
        <w:gridCol w:w="2988"/>
        <w:gridCol w:w="2173"/>
        <w:gridCol w:w="2800"/>
      </w:tblGrid>
      <w:tr w:rsidR="000862DA" w14:paraId="3BA5C644" w14:textId="77777777" w:rsidTr="00F10F3E">
        <w:tc>
          <w:tcPr>
            <w:tcW w:w="10632" w:type="dxa"/>
            <w:gridSpan w:val="4"/>
          </w:tcPr>
          <w:p w14:paraId="2940F28D" w14:textId="77777777" w:rsidR="000862DA" w:rsidRPr="00AC5D4E" w:rsidRDefault="000862DA" w:rsidP="00F10F3E">
            <w:pPr>
              <w:rPr>
                <w:rFonts w:cs="Arial"/>
                <w:b/>
                <w:szCs w:val="22"/>
              </w:rPr>
            </w:pPr>
            <w:r w:rsidRPr="00501C4F">
              <w:rPr>
                <w:rFonts w:cs="Arial"/>
                <w:b/>
                <w:szCs w:val="22"/>
              </w:rPr>
              <w:t>Policie ČR, Probační a mediační služba Rokycany, SVP Plzeň</w:t>
            </w:r>
          </w:p>
        </w:tc>
      </w:tr>
      <w:tr w:rsidR="000862DA" w14:paraId="0CB44868" w14:textId="77777777" w:rsidTr="00F10F3E">
        <w:trPr>
          <w:trHeight w:val="1329"/>
        </w:trPr>
        <w:tc>
          <w:tcPr>
            <w:tcW w:w="2671" w:type="dxa"/>
          </w:tcPr>
          <w:p w14:paraId="61B3FDA3" w14:textId="77777777" w:rsidR="000862DA" w:rsidRDefault="000862DA" w:rsidP="00F10F3E">
            <w:pPr>
              <w:rPr>
                <w:rFonts w:cs="Arial"/>
              </w:rPr>
            </w:pPr>
          </w:p>
          <w:p w14:paraId="51163560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Policie ČR</w:t>
            </w:r>
          </w:p>
        </w:tc>
        <w:tc>
          <w:tcPr>
            <w:tcW w:w="2988" w:type="dxa"/>
          </w:tcPr>
          <w:p w14:paraId="5C0A7193" w14:textId="77777777" w:rsidR="000862DA" w:rsidRDefault="000862DA" w:rsidP="00F10F3E">
            <w:pPr>
              <w:rPr>
                <w:rFonts w:cs="Arial"/>
              </w:rPr>
            </w:pPr>
          </w:p>
          <w:p w14:paraId="17B3FC1B" w14:textId="77777777" w:rsidR="000862DA" w:rsidRDefault="000862DA" w:rsidP="00F10F3E">
            <w:pPr>
              <w:rPr>
                <w:rFonts w:cs="Arial"/>
              </w:rPr>
            </w:pPr>
            <w:r w:rsidRPr="00AB77E6">
              <w:rPr>
                <w:rFonts w:cs="Arial"/>
              </w:rPr>
              <w:t>Čelakovského 902</w:t>
            </w:r>
          </w:p>
          <w:p w14:paraId="6EDB5A44" w14:textId="77777777" w:rsidR="000862DA" w:rsidRPr="00AB77E6" w:rsidRDefault="000862DA" w:rsidP="00F10F3E">
            <w:pPr>
              <w:rPr>
                <w:rFonts w:cs="Arial"/>
              </w:rPr>
            </w:pPr>
            <w:r w:rsidRPr="00AB77E6">
              <w:rPr>
                <w:rFonts w:cs="Arial"/>
              </w:rPr>
              <w:t>337 01 Rokycany</w:t>
            </w:r>
          </w:p>
          <w:p w14:paraId="7022E753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173" w:type="dxa"/>
          </w:tcPr>
          <w:p w14:paraId="0611487A" w14:textId="77777777" w:rsidR="000862DA" w:rsidRDefault="000862DA" w:rsidP="00F10F3E">
            <w:pPr>
              <w:rPr>
                <w:rFonts w:cs="Arial"/>
              </w:rPr>
            </w:pPr>
          </w:p>
          <w:p w14:paraId="60162465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974 335 229</w:t>
            </w:r>
          </w:p>
          <w:p w14:paraId="4C7F19BF" w14:textId="77777777" w:rsidR="000862DA" w:rsidRDefault="000862DA" w:rsidP="00F10F3E">
            <w:pPr>
              <w:rPr>
                <w:rFonts w:cs="Arial"/>
              </w:rPr>
            </w:pPr>
            <w:r w:rsidRPr="00AB77E6">
              <w:rPr>
                <w:rFonts w:cs="Arial"/>
              </w:rPr>
              <w:t>606 829</w:t>
            </w:r>
            <w:r>
              <w:rPr>
                <w:rFonts w:cs="Arial"/>
              </w:rPr>
              <w:t> </w:t>
            </w:r>
            <w:r w:rsidRPr="00AB77E6">
              <w:rPr>
                <w:rFonts w:cs="Arial"/>
              </w:rPr>
              <w:t>799</w:t>
            </w:r>
          </w:p>
          <w:p w14:paraId="430B932C" w14:textId="77777777" w:rsidR="000862DA" w:rsidRPr="00AB77E6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p. Hodan</w:t>
            </w:r>
          </w:p>
        </w:tc>
        <w:tc>
          <w:tcPr>
            <w:tcW w:w="2800" w:type="dxa"/>
          </w:tcPr>
          <w:p w14:paraId="2E19D035" w14:textId="77777777" w:rsidR="000862DA" w:rsidRDefault="000862DA" w:rsidP="00F10F3E">
            <w:pPr>
              <w:rPr>
                <w:rFonts w:cs="Arial"/>
              </w:rPr>
            </w:pPr>
          </w:p>
          <w:p w14:paraId="2F555733" w14:textId="77777777" w:rsidR="000862DA" w:rsidRPr="005A14D3" w:rsidRDefault="000862DA" w:rsidP="00F10F3E">
            <w:pPr>
              <w:rPr>
                <w:rStyle w:val="c-block"/>
                <w:rFonts w:cs="Arial"/>
              </w:rPr>
            </w:pPr>
            <w:hyperlink r:id="rId14" w:history="1">
              <w:r w:rsidRPr="005A14D3">
                <w:rPr>
                  <w:rStyle w:val="Hypertextovodkaz"/>
                  <w:rFonts w:eastAsiaTheme="majorEastAsia" w:cs="Arial"/>
                </w:rPr>
                <w:t>krpp.tisk.rokycany@pcr.cz</w:t>
              </w:r>
            </w:hyperlink>
          </w:p>
          <w:p w14:paraId="77FF001D" w14:textId="77777777" w:rsidR="000862DA" w:rsidRDefault="000862DA" w:rsidP="00F10F3E">
            <w:pPr>
              <w:rPr>
                <w:rFonts w:cs="Arial"/>
              </w:rPr>
            </w:pPr>
          </w:p>
        </w:tc>
      </w:tr>
      <w:tr w:rsidR="000862DA" w14:paraId="58438AEF" w14:textId="77777777" w:rsidTr="00F10F3E">
        <w:trPr>
          <w:trHeight w:val="939"/>
        </w:trPr>
        <w:tc>
          <w:tcPr>
            <w:tcW w:w="2671" w:type="dxa"/>
          </w:tcPr>
          <w:p w14:paraId="7B4A7899" w14:textId="77777777" w:rsidR="000862DA" w:rsidRDefault="000862DA" w:rsidP="00F10F3E">
            <w:pPr>
              <w:rPr>
                <w:rFonts w:cs="Arial"/>
              </w:rPr>
            </w:pPr>
          </w:p>
          <w:p w14:paraId="730175F9" w14:textId="77777777" w:rsidR="000862DA" w:rsidRPr="00AB77E6" w:rsidRDefault="000862DA" w:rsidP="00F10F3E">
            <w:pPr>
              <w:jc w:val="both"/>
              <w:rPr>
                <w:rFonts w:cs="Arial"/>
              </w:rPr>
            </w:pPr>
            <w:r w:rsidRPr="00AB77E6">
              <w:rPr>
                <w:rFonts w:cs="Arial"/>
                <w:bCs/>
              </w:rPr>
              <w:t xml:space="preserve">Středisko výchovné péče </w:t>
            </w:r>
            <w:r w:rsidRPr="00AB77E6">
              <w:rPr>
                <w:rFonts w:cs="Arial"/>
              </w:rPr>
              <w:t>(SVP),</w:t>
            </w:r>
            <w:r>
              <w:rPr>
                <w:rFonts w:cs="Arial"/>
              </w:rPr>
              <w:t xml:space="preserve"> Plzeň</w:t>
            </w:r>
          </w:p>
          <w:p w14:paraId="1A17BCFB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988" w:type="dxa"/>
          </w:tcPr>
          <w:p w14:paraId="1BB9B5D6" w14:textId="77777777" w:rsidR="000862DA" w:rsidRDefault="000862DA" w:rsidP="00F10F3E">
            <w:pPr>
              <w:rPr>
                <w:rFonts w:cs="Arial"/>
              </w:rPr>
            </w:pPr>
          </w:p>
          <w:p w14:paraId="3E81A59D" w14:textId="77777777" w:rsidR="000862DA" w:rsidRDefault="000862DA" w:rsidP="00F10F3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Karlovarská 459</w:t>
            </w:r>
          </w:p>
          <w:p w14:paraId="0EBB4DD5" w14:textId="77777777" w:rsidR="000862DA" w:rsidRDefault="000862DA" w:rsidP="00F10F3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323 01 </w:t>
            </w:r>
            <w:r w:rsidRPr="00AB77E6">
              <w:rPr>
                <w:rFonts w:cs="Arial"/>
              </w:rPr>
              <w:t>Plze</w:t>
            </w:r>
            <w:r>
              <w:rPr>
                <w:rFonts w:cs="Arial"/>
              </w:rPr>
              <w:t>ň</w:t>
            </w:r>
          </w:p>
        </w:tc>
        <w:tc>
          <w:tcPr>
            <w:tcW w:w="2173" w:type="dxa"/>
          </w:tcPr>
          <w:p w14:paraId="42A59708" w14:textId="77777777" w:rsidR="000862DA" w:rsidRDefault="000862DA" w:rsidP="00F10F3E">
            <w:pPr>
              <w:rPr>
                <w:rFonts w:cs="Arial"/>
              </w:rPr>
            </w:pPr>
          </w:p>
          <w:p w14:paraId="659FDFA7" w14:textId="77777777" w:rsidR="000862DA" w:rsidRDefault="000862DA" w:rsidP="00F10F3E">
            <w:pPr>
              <w:rPr>
                <w:rFonts w:cs="Arial"/>
              </w:rPr>
            </w:pPr>
            <w:r w:rsidRPr="00AB77E6">
              <w:rPr>
                <w:rFonts w:cs="Arial"/>
              </w:rPr>
              <w:t>777 179</w:t>
            </w:r>
            <w:r>
              <w:rPr>
                <w:rFonts w:cs="Arial"/>
              </w:rPr>
              <w:t> </w:t>
            </w:r>
            <w:r w:rsidRPr="00AB77E6">
              <w:rPr>
                <w:rFonts w:cs="Arial"/>
              </w:rPr>
              <w:t>175</w:t>
            </w:r>
          </w:p>
          <w:p w14:paraId="4153EA07" w14:textId="77777777" w:rsidR="000862DA" w:rsidRPr="00AB77E6" w:rsidRDefault="000862DA" w:rsidP="00F10F3E">
            <w:pPr>
              <w:jc w:val="both"/>
              <w:rPr>
                <w:rFonts w:cs="Arial"/>
              </w:rPr>
            </w:pPr>
            <w:r w:rsidRPr="00AB77E6">
              <w:rPr>
                <w:rFonts w:cs="Arial"/>
              </w:rPr>
              <w:t xml:space="preserve">777 722 329   </w:t>
            </w:r>
          </w:p>
          <w:p w14:paraId="4B45D8A6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800" w:type="dxa"/>
          </w:tcPr>
          <w:p w14:paraId="5195246E" w14:textId="77777777" w:rsidR="000862DA" w:rsidRDefault="000862DA" w:rsidP="00F10F3E">
            <w:pPr>
              <w:rPr>
                <w:rFonts w:cs="Arial"/>
              </w:rPr>
            </w:pPr>
          </w:p>
          <w:p w14:paraId="61A37EC7" w14:textId="77777777" w:rsidR="000862DA" w:rsidRDefault="000862DA" w:rsidP="00F10F3E">
            <w:pPr>
              <w:rPr>
                <w:rFonts w:cs="Arial"/>
              </w:rPr>
            </w:pPr>
            <w:hyperlink r:id="rId15" w:tooltip="Napište nám e-mail" w:history="1">
              <w:r w:rsidRPr="00AB77E6">
                <w:rPr>
                  <w:rStyle w:val="Hypertextovodkaz"/>
                  <w:rFonts w:eastAsiaTheme="majorEastAsia" w:cs="Arial"/>
                </w:rPr>
                <w:t>svpplzen@dduplzen.cz</w:t>
              </w:r>
            </w:hyperlink>
          </w:p>
        </w:tc>
      </w:tr>
      <w:tr w:rsidR="000862DA" w14:paraId="11B3A1D9" w14:textId="77777777" w:rsidTr="00F10F3E">
        <w:trPr>
          <w:trHeight w:val="1322"/>
        </w:trPr>
        <w:tc>
          <w:tcPr>
            <w:tcW w:w="2671" w:type="dxa"/>
          </w:tcPr>
          <w:p w14:paraId="3235C938" w14:textId="77777777" w:rsidR="000862DA" w:rsidRDefault="000862DA" w:rsidP="00F10F3E">
            <w:pPr>
              <w:rPr>
                <w:rFonts w:cs="Arial"/>
              </w:rPr>
            </w:pPr>
          </w:p>
          <w:p w14:paraId="54752D6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Probační a mediační služba</w:t>
            </w:r>
          </w:p>
          <w:p w14:paraId="2E5AB962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988" w:type="dxa"/>
          </w:tcPr>
          <w:p w14:paraId="6986A197" w14:textId="77777777" w:rsidR="000862DA" w:rsidRDefault="000862DA" w:rsidP="00F10F3E">
            <w:pPr>
              <w:rPr>
                <w:rFonts w:cs="Arial"/>
              </w:rPr>
            </w:pPr>
          </w:p>
          <w:p w14:paraId="6CF21883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PMS Rokycany</w:t>
            </w:r>
          </w:p>
          <w:p w14:paraId="1EA340B2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Svazu bojovníků za svobodu 68</w:t>
            </w:r>
          </w:p>
          <w:p w14:paraId="77F59DBD" w14:textId="77777777" w:rsidR="000862DA" w:rsidRDefault="000862DA" w:rsidP="00F10F3E">
            <w:pPr>
              <w:rPr>
                <w:rFonts w:cs="Arial"/>
              </w:rPr>
            </w:pPr>
            <w:r w:rsidRPr="007467D7">
              <w:rPr>
                <w:rFonts w:cs="Arial"/>
              </w:rPr>
              <w:t>337 01 Rokycany</w:t>
            </w:r>
          </w:p>
          <w:p w14:paraId="24B15AE4" w14:textId="77777777" w:rsidR="000862DA" w:rsidRPr="007467D7" w:rsidRDefault="000862DA" w:rsidP="00F10F3E">
            <w:pPr>
              <w:rPr>
                <w:rFonts w:cs="Arial"/>
              </w:rPr>
            </w:pPr>
          </w:p>
        </w:tc>
        <w:tc>
          <w:tcPr>
            <w:tcW w:w="2173" w:type="dxa"/>
          </w:tcPr>
          <w:p w14:paraId="42F8A0CA" w14:textId="77777777" w:rsidR="000862DA" w:rsidRDefault="000862DA" w:rsidP="00F10F3E">
            <w:pPr>
              <w:rPr>
                <w:rFonts w:cs="Arial"/>
              </w:rPr>
            </w:pPr>
          </w:p>
          <w:p w14:paraId="573D358E" w14:textId="77777777" w:rsidR="000862DA" w:rsidRDefault="000862DA" w:rsidP="00F10F3E">
            <w:pPr>
              <w:rPr>
                <w:rFonts w:cs="Arial"/>
                <w:color w:val="000000" w:themeColor="text1"/>
              </w:rPr>
            </w:pPr>
            <w:hyperlink r:id="rId16" w:history="1">
              <w:r w:rsidRPr="009E5518">
                <w:rPr>
                  <w:rStyle w:val="Hypertextovodkaz"/>
                  <w:rFonts w:eastAsiaTheme="majorEastAsia" w:cs="Arial"/>
                  <w:color w:val="000000" w:themeColor="text1"/>
                </w:rPr>
                <w:t>733 788</w:t>
              </w:r>
              <w:r>
                <w:rPr>
                  <w:rStyle w:val="Hypertextovodkaz"/>
                  <w:rFonts w:eastAsiaTheme="majorEastAsia" w:cs="Arial"/>
                  <w:color w:val="000000" w:themeColor="text1"/>
                </w:rPr>
                <w:t> </w:t>
              </w:r>
              <w:r w:rsidRPr="009E5518">
                <w:rPr>
                  <w:rStyle w:val="Hypertextovodkaz"/>
                  <w:rFonts w:eastAsiaTheme="majorEastAsia" w:cs="Arial"/>
                  <w:color w:val="000000" w:themeColor="text1"/>
                </w:rPr>
                <w:t>941</w:t>
              </w:r>
            </w:hyperlink>
          </w:p>
          <w:p w14:paraId="623C700F" w14:textId="77777777" w:rsidR="000862DA" w:rsidRPr="009E5518" w:rsidRDefault="000862DA" w:rsidP="00F10F3E">
            <w:pPr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Mgr. Blažková</w:t>
            </w:r>
          </w:p>
        </w:tc>
        <w:tc>
          <w:tcPr>
            <w:tcW w:w="2800" w:type="dxa"/>
          </w:tcPr>
          <w:p w14:paraId="43A3E9BB" w14:textId="77777777" w:rsidR="000862DA" w:rsidRDefault="000862DA" w:rsidP="00F10F3E">
            <w:pPr>
              <w:rPr>
                <w:rFonts w:cs="Arial"/>
              </w:rPr>
            </w:pPr>
          </w:p>
          <w:p w14:paraId="024A9590" w14:textId="77777777" w:rsidR="000862DA" w:rsidRPr="009E5518" w:rsidRDefault="000862DA" w:rsidP="00F10F3E">
            <w:pPr>
              <w:rPr>
                <w:rFonts w:cs="Arial"/>
              </w:rPr>
            </w:pPr>
            <w:hyperlink r:id="rId17" w:history="1">
              <w:r w:rsidRPr="009E5518">
                <w:rPr>
                  <w:rStyle w:val="Hypertextovodkaz"/>
                  <w:rFonts w:eastAsiaTheme="majorEastAsia" w:cs="Arial"/>
                </w:rPr>
                <w:t>zblazkova@pms.justice.cz</w:t>
              </w:r>
            </w:hyperlink>
          </w:p>
          <w:p w14:paraId="025854A3" w14:textId="77777777" w:rsidR="000862DA" w:rsidRDefault="000862DA" w:rsidP="00F10F3E">
            <w:pPr>
              <w:rPr>
                <w:rFonts w:cs="Arial"/>
              </w:rPr>
            </w:pPr>
          </w:p>
        </w:tc>
      </w:tr>
    </w:tbl>
    <w:p w14:paraId="3354C7E3" w14:textId="77777777" w:rsidR="000862DA" w:rsidRDefault="000862DA" w:rsidP="000862DA">
      <w:pPr>
        <w:rPr>
          <w:rFonts w:cs="Arial"/>
        </w:rPr>
      </w:pPr>
    </w:p>
    <w:tbl>
      <w:tblPr>
        <w:tblStyle w:val="Mkatabulky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702"/>
        <w:gridCol w:w="2410"/>
        <w:gridCol w:w="3260"/>
        <w:gridCol w:w="3260"/>
      </w:tblGrid>
      <w:tr w:rsidR="000862DA" w14:paraId="4B759724" w14:textId="77777777" w:rsidTr="00F10F3E">
        <w:tc>
          <w:tcPr>
            <w:tcW w:w="10632" w:type="dxa"/>
            <w:gridSpan w:val="4"/>
          </w:tcPr>
          <w:p w14:paraId="56851B4F" w14:textId="77777777" w:rsidR="000862DA" w:rsidRPr="00AC5D4E" w:rsidRDefault="000862DA" w:rsidP="00F10F3E">
            <w:pPr>
              <w:rPr>
                <w:rFonts w:cs="Arial"/>
                <w:b/>
                <w:szCs w:val="22"/>
              </w:rPr>
            </w:pPr>
            <w:r w:rsidRPr="00501C4F">
              <w:rPr>
                <w:rFonts w:cs="Arial"/>
                <w:b/>
                <w:szCs w:val="22"/>
              </w:rPr>
              <w:t>Oblast sociální</w:t>
            </w:r>
          </w:p>
        </w:tc>
      </w:tr>
      <w:tr w:rsidR="000862DA" w14:paraId="6B65196C" w14:textId="77777777" w:rsidTr="00F10F3E">
        <w:tc>
          <w:tcPr>
            <w:tcW w:w="1702" w:type="dxa"/>
          </w:tcPr>
          <w:p w14:paraId="79341A10" w14:textId="77777777" w:rsidR="000862DA" w:rsidRPr="00EF0594" w:rsidRDefault="000862DA" w:rsidP="00F10F3E">
            <w:pPr>
              <w:rPr>
                <w:rFonts w:cs="Arial"/>
              </w:rPr>
            </w:pPr>
          </w:p>
          <w:p w14:paraId="5ED8DDC8" w14:textId="77777777" w:rsidR="000862DA" w:rsidRPr="00EF0594" w:rsidRDefault="000862DA" w:rsidP="00F10F3E">
            <w:pPr>
              <w:rPr>
                <w:rFonts w:cs="Arial"/>
              </w:rPr>
            </w:pPr>
            <w:r w:rsidRPr="00EF0594">
              <w:rPr>
                <w:rFonts w:cs="Arial"/>
              </w:rPr>
              <w:t>OSPOD</w:t>
            </w:r>
          </w:p>
          <w:p w14:paraId="40C1392B" w14:textId="77777777" w:rsidR="000862DA" w:rsidRPr="00EF0594" w:rsidRDefault="000862DA" w:rsidP="00F10F3E">
            <w:pPr>
              <w:rPr>
                <w:rFonts w:cs="Arial"/>
              </w:rPr>
            </w:pPr>
            <w:r w:rsidRPr="00EF0594">
              <w:rPr>
                <w:rFonts w:cs="Arial"/>
              </w:rPr>
              <w:t>Městský úřad Rokycany</w:t>
            </w:r>
          </w:p>
        </w:tc>
        <w:tc>
          <w:tcPr>
            <w:tcW w:w="2410" w:type="dxa"/>
          </w:tcPr>
          <w:p w14:paraId="4FBAF598" w14:textId="77777777" w:rsidR="000862DA" w:rsidRPr="00EF0594" w:rsidRDefault="000862DA" w:rsidP="00F10F3E">
            <w:pPr>
              <w:rPr>
                <w:rFonts w:cs="Arial"/>
              </w:rPr>
            </w:pPr>
          </w:p>
          <w:p w14:paraId="526CB34A" w14:textId="77777777" w:rsidR="000862DA" w:rsidRPr="00EF0594" w:rsidRDefault="000862DA" w:rsidP="00F10F3E">
            <w:pPr>
              <w:rPr>
                <w:rFonts w:cs="Arial"/>
              </w:rPr>
            </w:pPr>
            <w:r w:rsidRPr="00EF0594">
              <w:rPr>
                <w:rFonts w:cs="Arial"/>
              </w:rPr>
              <w:t>Odbor sociálně-právní ochrany dětí</w:t>
            </w:r>
          </w:p>
          <w:p w14:paraId="2F270D6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Masarykovo nám. 1</w:t>
            </w:r>
            <w:r w:rsidRPr="00EF0594">
              <w:rPr>
                <w:rFonts w:cs="Arial"/>
              </w:rPr>
              <w:t xml:space="preserve"> </w:t>
            </w:r>
          </w:p>
          <w:p w14:paraId="08390082" w14:textId="77777777" w:rsidR="000862DA" w:rsidRDefault="000862DA" w:rsidP="00F10F3E">
            <w:pPr>
              <w:rPr>
                <w:rFonts w:cs="Arial"/>
              </w:rPr>
            </w:pPr>
            <w:r w:rsidRPr="00EF0594">
              <w:rPr>
                <w:rFonts w:cs="Arial"/>
              </w:rPr>
              <w:t>337 01 Rokycany</w:t>
            </w:r>
          </w:p>
          <w:p w14:paraId="0DD52C88" w14:textId="77777777" w:rsidR="000862DA" w:rsidRPr="00EF0594" w:rsidRDefault="000862DA" w:rsidP="00F10F3E">
            <w:pPr>
              <w:rPr>
                <w:rFonts w:cs="Arial"/>
              </w:rPr>
            </w:pPr>
          </w:p>
        </w:tc>
        <w:tc>
          <w:tcPr>
            <w:tcW w:w="3260" w:type="dxa"/>
          </w:tcPr>
          <w:p w14:paraId="461A24D0" w14:textId="77777777" w:rsidR="000862DA" w:rsidRPr="00820A28" w:rsidRDefault="000862DA" w:rsidP="00F10F3E">
            <w:pPr>
              <w:rPr>
                <w:rFonts w:cs="Arial"/>
                <w:color w:val="000000" w:themeColor="text1"/>
              </w:rPr>
            </w:pPr>
          </w:p>
          <w:p w14:paraId="74031D5F" w14:textId="77777777" w:rsidR="000862DA" w:rsidRDefault="000862DA" w:rsidP="00F10F3E">
            <w:pPr>
              <w:rPr>
                <w:rFonts w:cs="Arial"/>
                <w:color w:val="000000" w:themeColor="text1"/>
              </w:rPr>
            </w:pPr>
            <w:hyperlink r:id="rId18" w:history="1">
              <w:r w:rsidRPr="00CE1220">
                <w:rPr>
                  <w:rStyle w:val="Hypertextovodkaz"/>
                  <w:rFonts w:eastAsiaTheme="majorEastAsia" w:cs="Arial"/>
                  <w:color w:val="000000" w:themeColor="text1"/>
                </w:rPr>
                <w:t>371 706</w:t>
              </w:r>
              <w:r>
                <w:rPr>
                  <w:rStyle w:val="Hypertextovodkaz"/>
                  <w:rFonts w:eastAsiaTheme="majorEastAsia" w:cs="Arial"/>
                  <w:color w:val="000000" w:themeColor="text1"/>
                </w:rPr>
                <w:t> </w:t>
              </w:r>
              <w:r w:rsidRPr="00CE1220">
                <w:rPr>
                  <w:rStyle w:val="Hypertextovodkaz"/>
                  <w:rFonts w:eastAsiaTheme="majorEastAsia" w:cs="Arial"/>
                  <w:color w:val="000000" w:themeColor="text1"/>
                </w:rPr>
                <w:t>111</w:t>
              </w:r>
            </w:hyperlink>
          </w:p>
          <w:p w14:paraId="368AAF3D" w14:textId="77777777" w:rsidR="000862DA" w:rsidRPr="00CE1220" w:rsidRDefault="000862DA" w:rsidP="00F10F3E">
            <w:pPr>
              <w:rPr>
                <w:rStyle w:val="phone"/>
                <w:rFonts w:eastAsiaTheme="majorEastAsia"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ústředna</w:t>
            </w:r>
          </w:p>
          <w:p w14:paraId="01717607" w14:textId="77777777" w:rsidR="000862DA" w:rsidRDefault="000862DA" w:rsidP="00F10F3E">
            <w:pPr>
              <w:rPr>
                <w:rStyle w:val="phone"/>
                <w:rFonts w:eastAsiaTheme="majorEastAsia" w:cs="Arial"/>
                <w:color w:val="000000" w:themeColor="text1"/>
              </w:rPr>
            </w:pPr>
          </w:p>
          <w:p w14:paraId="78C9AD3A" w14:textId="77777777" w:rsidR="000862DA" w:rsidRDefault="000862DA" w:rsidP="00F10F3E">
            <w:pPr>
              <w:rPr>
                <w:rStyle w:val="phone"/>
                <w:rFonts w:eastAsiaTheme="majorEastAsia" w:cs="Arial"/>
                <w:color w:val="000000" w:themeColor="text1"/>
              </w:rPr>
            </w:pPr>
            <w:hyperlink r:id="rId19" w:history="1">
              <w:r w:rsidRPr="00820A28">
                <w:rPr>
                  <w:rStyle w:val="Hypertextovodkaz"/>
                  <w:rFonts w:eastAsiaTheme="majorEastAsia" w:cs="Arial"/>
                  <w:color w:val="000000" w:themeColor="text1"/>
                </w:rPr>
                <w:t>371 706</w:t>
              </w:r>
              <w:r>
                <w:rPr>
                  <w:rStyle w:val="Hypertextovodkaz"/>
                  <w:rFonts w:eastAsiaTheme="majorEastAsia" w:cs="Arial"/>
                  <w:color w:val="000000" w:themeColor="text1"/>
                </w:rPr>
                <w:t> </w:t>
              </w:r>
              <w:r w:rsidRPr="00820A28">
                <w:rPr>
                  <w:rStyle w:val="Hypertextovodkaz"/>
                  <w:rFonts w:eastAsiaTheme="majorEastAsia" w:cs="Arial"/>
                  <w:color w:val="000000" w:themeColor="text1"/>
                </w:rPr>
                <w:t>102</w:t>
              </w:r>
            </w:hyperlink>
            <w:r>
              <w:rPr>
                <w:rStyle w:val="phone"/>
                <w:rFonts w:eastAsiaTheme="majorEastAsia" w:cs="Arial"/>
                <w:color w:val="000000" w:themeColor="text1"/>
              </w:rPr>
              <w:t>,</w:t>
            </w:r>
          </w:p>
          <w:p w14:paraId="6C077D3C" w14:textId="77777777" w:rsidR="000862DA" w:rsidRPr="0030707C" w:rsidRDefault="000862DA" w:rsidP="00F10F3E">
            <w:pPr>
              <w:rPr>
                <w:rStyle w:val="Siln"/>
                <w:rFonts w:eastAsiaTheme="majorEastAsia" w:cs="Arial"/>
                <w:color w:val="000000" w:themeColor="text1"/>
              </w:rPr>
            </w:pPr>
            <w:hyperlink r:id="rId20" w:history="1">
              <w:r w:rsidRPr="0030707C">
                <w:rPr>
                  <w:rStyle w:val="Hypertextovodkaz"/>
                  <w:rFonts w:eastAsiaTheme="majorEastAsia" w:cs="Arial"/>
                  <w:color w:val="000000" w:themeColor="text1"/>
                </w:rPr>
                <w:t>608 505 403</w:t>
              </w:r>
            </w:hyperlink>
          </w:p>
          <w:p w14:paraId="765C5337" w14:textId="77777777" w:rsidR="000862DA" w:rsidRDefault="000862DA" w:rsidP="00F10F3E">
            <w:pPr>
              <w:rPr>
                <w:rStyle w:val="person-type"/>
                <w:rFonts w:eastAsiaTheme="majorEastAsia" w:cs="Arial"/>
                <w:color w:val="000000" w:themeColor="text1"/>
              </w:rPr>
            </w:pPr>
            <w:hyperlink r:id="rId21" w:history="1">
              <w:r>
                <w:rPr>
                  <w:rStyle w:val="Hypertextovodkaz"/>
                  <w:rFonts w:eastAsiaTheme="majorEastAsia" w:cs="Arial"/>
                  <w:bCs/>
                  <w:color w:val="000000" w:themeColor="text1"/>
                </w:rPr>
                <w:t xml:space="preserve">Mgr. </w:t>
              </w:r>
              <w:proofErr w:type="spellStart"/>
              <w:r w:rsidRPr="00820A28">
                <w:rPr>
                  <w:rStyle w:val="Hypertextovodkaz"/>
                  <w:rFonts w:eastAsiaTheme="majorEastAsia" w:cs="Arial"/>
                  <w:bCs/>
                  <w:color w:val="000000" w:themeColor="text1"/>
                </w:rPr>
                <w:t>Blabolová</w:t>
              </w:r>
              <w:proofErr w:type="spellEnd"/>
            </w:hyperlink>
            <w:r w:rsidRPr="00820A28">
              <w:rPr>
                <w:rStyle w:val="comma"/>
                <w:rFonts w:cs="Arial"/>
                <w:color w:val="000000" w:themeColor="text1"/>
              </w:rPr>
              <w:t xml:space="preserve">, </w:t>
            </w:r>
            <w:r w:rsidRPr="00820A28">
              <w:rPr>
                <w:rStyle w:val="person-type"/>
                <w:rFonts w:eastAsiaTheme="majorEastAsia" w:cs="Arial"/>
                <w:color w:val="000000" w:themeColor="text1"/>
              </w:rPr>
              <w:t>sociální kurátor pro mládež</w:t>
            </w:r>
          </w:p>
          <w:p w14:paraId="4EF15EE3" w14:textId="77777777" w:rsidR="000862DA" w:rsidRDefault="000862DA" w:rsidP="00F10F3E">
            <w:pPr>
              <w:rPr>
                <w:rStyle w:val="person-type"/>
                <w:rFonts w:eastAsiaTheme="majorEastAsia" w:cs="Arial"/>
                <w:color w:val="000000" w:themeColor="text1"/>
              </w:rPr>
            </w:pPr>
          </w:p>
          <w:p w14:paraId="1CD218B0" w14:textId="77777777" w:rsidR="000862DA" w:rsidRDefault="000862DA" w:rsidP="00F10F3E">
            <w:pPr>
              <w:rPr>
                <w:rStyle w:val="phone"/>
                <w:rFonts w:eastAsiaTheme="majorEastAsia" w:cs="Arial"/>
                <w:color w:val="000000" w:themeColor="text1"/>
              </w:rPr>
            </w:pPr>
            <w:hyperlink r:id="rId22" w:history="1">
              <w:r w:rsidRPr="0054145B">
                <w:rPr>
                  <w:rStyle w:val="Hypertextovodkaz"/>
                  <w:rFonts w:eastAsiaTheme="majorEastAsia" w:cs="Arial"/>
                  <w:color w:val="000000" w:themeColor="text1"/>
                </w:rPr>
                <w:t>371 706</w:t>
              </w:r>
              <w:r>
                <w:rPr>
                  <w:rStyle w:val="Hypertextovodkaz"/>
                  <w:rFonts w:eastAsiaTheme="majorEastAsia" w:cs="Arial"/>
                  <w:color w:val="000000" w:themeColor="text1"/>
                </w:rPr>
                <w:t> </w:t>
              </w:r>
              <w:r w:rsidRPr="0054145B">
                <w:rPr>
                  <w:rStyle w:val="Hypertextovodkaz"/>
                  <w:rFonts w:eastAsiaTheme="majorEastAsia" w:cs="Arial"/>
                  <w:color w:val="000000" w:themeColor="text1"/>
                </w:rPr>
                <w:t>236</w:t>
              </w:r>
            </w:hyperlink>
          </w:p>
          <w:p w14:paraId="4309D2D5" w14:textId="77777777" w:rsidR="000862DA" w:rsidRPr="006F4A49" w:rsidRDefault="000862DA" w:rsidP="00F10F3E">
            <w:pPr>
              <w:rPr>
                <w:rStyle w:val="person-type"/>
                <w:rFonts w:eastAsiaTheme="majorEastAsia" w:cs="Arial"/>
                <w:color w:val="000000" w:themeColor="text1"/>
              </w:rPr>
            </w:pPr>
            <w:hyperlink r:id="rId23" w:history="1">
              <w:r w:rsidRPr="006F4A49">
                <w:rPr>
                  <w:rStyle w:val="Hypertextovodkaz"/>
                  <w:rFonts w:eastAsiaTheme="majorEastAsia" w:cs="Arial"/>
                  <w:color w:val="000000" w:themeColor="text1"/>
                </w:rPr>
                <w:t>778 745 040</w:t>
              </w:r>
            </w:hyperlink>
          </w:p>
          <w:p w14:paraId="6AEA0660" w14:textId="77777777" w:rsidR="000862DA" w:rsidRDefault="000862DA" w:rsidP="00F10F3E">
            <w:pPr>
              <w:rPr>
                <w:rStyle w:val="person-type"/>
                <w:rFonts w:eastAsiaTheme="majorEastAsia" w:cs="Arial"/>
                <w:color w:val="000000" w:themeColor="text1"/>
              </w:rPr>
            </w:pPr>
            <w:hyperlink r:id="rId24" w:history="1">
              <w:r w:rsidRPr="0054145B">
                <w:rPr>
                  <w:rStyle w:val="Hypertextovodkaz"/>
                  <w:rFonts w:eastAsiaTheme="majorEastAsia" w:cs="Arial"/>
                  <w:bCs/>
                  <w:color w:val="000000" w:themeColor="text1"/>
                </w:rPr>
                <w:t>Bc. Milena Tržilová</w:t>
              </w:r>
            </w:hyperlink>
            <w:r w:rsidRPr="0054145B">
              <w:rPr>
                <w:rStyle w:val="comma"/>
                <w:rFonts w:cs="Arial"/>
                <w:color w:val="000000" w:themeColor="text1"/>
              </w:rPr>
              <w:t xml:space="preserve">, </w:t>
            </w:r>
            <w:r w:rsidRPr="0054145B">
              <w:rPr>
                <w:rStyle w:val="person-type"/>
                <w:rFonts w:eastAsiaTheme="majorEastAsia" w:cs="Arial"/>
                <w:color w:val="000000" w:themeColor="text1"/>
              </w:rPr>
              <w:t>sociální kurátor pro mládež</w:t>
            </w:r>
          </w:p>
          <w:p w14:paraId="2F037847" w14:textId="77777777" w:rsidR="000862DA" w:rsidRPr="00820A28" w:rsidRDefault="000862DA" w:rsidP="00F10F3E">
            <w:pPr>
              <w:rPr>
                <w:rFonts w:cs="Arial"/>
                <w:color w:val="000000" w:themeColor="text1"/>
              </w:rPr>
            </w:pPr>
          </w:p>
        </w:tc>
        <w:tc>
          <w:tcPr>
            <w:tcW w:w="3260" w:type="dxa"/>
          </w:tcPr>
          <w:p w14:paraId="332A08BF" w14:textId="77777777" w:rsidR="000862DA" w:rsidRDefault="000862DA" w:rsidP="00F10F3E"/>
          <w:p w14:paraId="6E9E4FC4" w14:textId="77777777" w:rsidR="000862DA" w:rsidRDefault="000862DA" w:rsidP="00F10F3E"/>
          <w:p w14:paraId="4A66FDE0" w14:textId="77777777" w:rsidR="000862DA" w:rsidRDefault="000862DA" w:rsidP="00F10F3E"/>
          <w:p w14:paraId="6C2654F6" w14:textId="77777777" w:rsidR="000862DA" w:rsidRDefault="000862DA" w:rsidP="00F10F3E">
            <w:pPr>
              <w:rPr>
                <w:rStyle w:val="email"/>
                <w:rFonts w:eastAsiaTheme="majorEastAsia" w:cs="Arial"/>
                <w:color w:val="000000" w:themeColor="text1"/>
              </w:rPr>
            </w:pPr>
          </w:p>
          <w:p w14:paraId="1596525D" w14:textId="77777777" w:rsidR="000862DA" w:rsidRPr="0030707C" w:rsidRDefault="000862DA" w:rsidP="00F10F3E">
            <w:pPr>
              <w:rPr>
                <w:rStyle w:val="email"/>
                <w:rFonts w:eastAsiaTheme="majorEastAsia" w:cs="Arial"/>
                <w:color w:val="000000" w:themeColor="text1"/>
              </w:rPr>
            </w:pPr>
            <w:hyperlink r:id="rId25" w:history="1">
              <w:r w:rsidRPr="0030707C">
                <w:rPr>
                  <w:rStyle w:val="Hypertextovodkaz"/>
                  <w:rFonts w:eastAsiaTheme="majorEastAsia" w:cs="Arial"/>
                </w:rPr>
                <w:t>lenka.blabolova@rokycany.cz</w:t>
              </w:r>
            </w:hyperlink>
          </w:p>
          <w:p w14:paraId="42E269F7" w14:textId="77777777" w:rsidR="000862DA" w:rsidRDefault="000862DA" w:rsidP="00F10F3E">
            <w:pPr>
              <w:rPr>
                <w:rStyle w:val="email"/>
                <w:rFonts w:eastAsiaTheme="majorEastAsia" w:cs="Arial"/>
                <w:color w:val="000000" w:themeColor="text1"/>
              </w:rPr>
            </w:pPr>
          </w:p>
          <w:p w14:paraId="0307FAB5" w14:textId="77777777" w:rsidR="000862DA" w:rsidRDefault="000862DA" w:rsidP="00F10F3E">
            <w:pPr>
              <w:rPr>
                <w:rStyle w:val="email"/>
                <w:rFonts w:eastAsiaTheme="majorEastAsia" w:cs="Arial"/>
                <w:color w:val="000000" w:themeColor="text1"/>
              </w:rPr>
            </w:pPr>
          </w:p>
          <w:p w14:paraId="64299A4A" w14:textId="77777777" w:rsidR="000862DA" w:rsidRDefault="000862DA" w:rsidP="00F10F3E">
            <w:pPr>
              <w:rPr>
                <w:rStyle w:val="email"/>
                <w:rFonts w:eastAsiaTheme="majorEastAsia" w:cs="Arial"/>
                <w:color w:val="000000" w:themeColor="text1"/>
              </w:rPr>
            </w:pPr>
          </w:p>
          <w:p w14:paraId="2B10ECFE" w14:textId="77777777" w:rsidR="000862DA" w:rsidRDefault="000862DA" w:rsidP="00F10F3E">
            <w:pPr>
              <w:rPr>
                <w:rFonts w:cs="Arial"/>
                <w:color w:val="000000" w:themeColor="text1"/>
              </w:rPr>
            </w:pPr>
          </w:p>
          <w:p w14:paraId="43608A2A" w14:textId="77777777" w:rsidR="000862DA" w:rsidRDefault="000862DA" w:rsidP="00F10F3E">
            <w:pPr>
              <w:rPr>
                <w:rFonts w:cs="Arial"/>
                <w:color w:val="000000" w:themeColor="text1"/>
              </w:rPr>
            </w:pPr>
          </w:p>
          <w:p w14:paraId="69A14871" w14:textId="77777777" w:rsidR="000862DA" w:rsidRPr="0030707C" w:rsidRDefault="000862DA" w:rsidP="00F10F3E">
            <w:pPr>
              <w:rPr>
                <w:rFonts w:cs="Arial"/>
                <w:color w:val="000000" w:themeColor="text1"/>
              </w:rPr>
            </w:pPr>
            <w:hyperlink r:id="rId26" w:history="1">
              <w:r w:rsidRPr="0030707C">
                <w:rPr>
                  <w:rStyle w:val="Hypertextovodkaz"/>
                  <w:rFonts w:eastAsiaTheme="majorEastAsia" w:cs="Arial"/>
                </w:rPr>
                <w:t>milena.trzilova@rokycany.cz</w:t>
              </w:r>
            </w:hyperlink>
          </w:p>
        </w:tc>
      </w:tr>
    </w:tbl>
    <w:p w14:paraId="208D4689" w14:textId="77777777" w:rsidR="000862DA" w:rsidRDefault="000862DA" w:rsidP="000862DA">
      <w:pPr>
        <w:rPr>
          <w:rFonts w:cs="Arial"/>
        </w:rPr>
      </w:pPr>
    </w:p>
    <w:tbl>
      <w:tblPr>
        <w:tblStyle w:val="Mkatabulky"/>
        <w:tblW w:w="10632" w:type="dxa"/>
        <w:tblInd w:w="-743" w:type="dxa"/>
        <w:tblLook w:val="04A0" w:firstRow="1" w:lastRow="0" w:firstColumn="1" w:lastColumn="0" w:noHBand="0" w:noVBand="1"/>
      </w:tblPr>
      <w:tblGrid>
        <w:gridCol w:w="2574"/>
        <w:gridCol w:w="2246"/>
        <w:gridCol w:w="2268"/>
        <w:gridCol w:w="3544"/>
      </w:tblGrid>
      <w:tr w:rsidR="000862DA" w14:paraId="7F8C6D9E" w14:textId="77777777" w:rsidTr="00F10F3E">
        <w:tc>
          <w:tcPr>
            <w:tcW w:w="10632" w:type="dxa"/>
            <w:gridSpan w:val="4"/>
          </w:tcPr>
          <w:p w14:paraId="66D7CAD0" w14:textId="77777777" w:rsidR="000862DA" w:rsidRPr="00AC5D4E" w:rsidRDefault="000862DA" w:rsidP="00F10F3E">
            <w:pPr>
              <w:rPr>
                <w:rFonts w:cs="Arial"/>
                <w:b/>
                <w:szCs w:val="22"/>
              </w:rPr>
            </w:pPr>
            <w:r w:rsidRPr="00501C4F">
              <w:rPr>
                <w:rFonts w:cs="Arial"/>
                <w:b/>
                <w:szCs w:val="22"/>
              </w:rPr>
              <w:t>Další spolupracující instituce</w:t>
            </w:r>
          </w:p>
        </w:tc>
      </w:tr>
      <w:tr w:rsidR="000862DA" w14:paraId="20CA73CE" w14:textId="77777777" w:rsidTr="00F10F3E">
        <w:trPr>
          <w:trHeight w:val="1666"/>
        </w:trPr>
        <w:tc>
          <w:tcPr>
            <w:tcW w:w="2574" w:type="dxa"/>
          </w:tcPr>
          <w:p w14:paraId="4956415B" w14:textId="77777777" w:rsidR="000862DA" w:rsidRDefault="000862DA" w:rsidP="00F10F3E">
            <w:pPr>
              <w:rPr>
                <w:rFonts w:cs="Arial"/>
              </w:rPr>
            </w:pPr>
          </w:p>
          <w:p w14:paraId="0D161CC0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HZS Rokycany</w:t>
            </w:r>
          </w:p>
          <w:p w14:paraId="24599950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46" w:type="dxa"/>
          </w:tcPr>
          <w:p w14:paraId="1C5B684F" w14:textId="77777777" w:rsidR="000862DA" w:rsidRDefault="000862DA" w:rsidP="00F10F3E">
            <w:pPr>
              <w:rPr>
                <w:rFonts w:cs="Arial"/>
              </w:rPr>
            </w:pPr>
          </w:p>
          <w:p w14:paraId="79BD54CB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Hasičský záchranný sbor </w:t>
            </w:r>
          </w:p>
          <w:p w14:paraId="6F6AF57E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Komenského 29</w:t>
            </w:r>
          </w:p>
          <w:p w14:paraId="7558C573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337 01 Rokycany</w:t>
            </w:r>
          </w:p>
        </w:tc>
        <w:tc>
          <w:tcPr>
            <w:tcW w:w="2268" w:type="dxa"/>
          </w:tcPr>
          <w:p w14:paraId="699BD585" w14:textId="77777777" w:rsidR="000862DA" w:rsidRDefault="000862DA" w:rsidP="00F10F3E">
            <w:pPr>
              <w:rPr>
                <w:rFonts w:cs="Arial"/>
              </w:rPr>
            </w:pPr>
          </w:p>
          <w:p w14:paraId="1A5B3C3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950 330 179</w:t>
            </w:r>
          </w:p>
          <w:p w14:paraId="3920D45B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p. </w:t>
            </w:r>
            <w:proofErr w:type="spellStart"/>
            <w:r>
              <w:rPr>
                <w:rFonts w:cs="Arial"/>
              </w:rPr>
              <w:t>Basáková</w:t>
            </w:r>
            <w:proofErr w:type="spellEnd"/>
          </w:p>
          <w:p w14:paraId="3B7F7582" w14:textId="77777777" w:rsidR="000862DA" w:rsidRDefault="000862DA" w:rsidP="00F10F3E">
            <w:pPr>
              <w:rPr>
                <w:rFonts w:cs="Arial"/>
              </w:rPr>
            </w:pPr>
          </w:p>
          <w:p w14:paraId="23CBDCE3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737 572 569</w:t>
            </w:r>
          </w:p>
          <w:p w14:paraId="5EE5B014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950 325 159</w:t>
            </w:r>
          </w:p>
          <w:p w14:paraId="2CA0D146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 xml:space="preserve">p. </w:t>
            </w:r>
            <w:proofErr w:type="spellStart"/>
            <w:r>
              <w:rPr>
                <w:rFonts w:cs="Arial"/>
              </w:rPr>
              <w:t>Rousová-Bóriková</w:t>
            </w:r>
            <w:proofErr w:type="spellEnd"/>
          </w:p>
          <w:p w14:paraId="30893463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3544" w:type="dxa"/>
          </w:tcPr>
          <w:p w14:paraId="1AAB7828" w14:textId="77777777" w:rsidR="000862DA" w:rsidRDefault="000862DA" w:rsidP="00F10F3E">
            <w:pPr>
              <w:rPr>
                <w:rFonts w:cs="Arial"/>
              </w:rPr>
            </w:pPr>
          </w:p>
          <w:p w14:paraId="3F2D673B" w14:textId="77777777" w:rsidR="000862DA" w:rsidRDefault="000862DA" w:rsidP="00F10F3E">
            <w:pPr>
              <w:rPr>
                <w:rFonts w:cs="Arial"/>
              </w:rPr>
            </w:pPr>
            <w:hyperlink r:id="rId27" w:history="1">
              <w:r w:rsidRPr="00497850">
                <w:rPr>
                  <w:rStyle w:val="Hypertextovodkaz"/>
                  <w:rFonts w:eastAsiaTheme="majorEastAsia" w:cs="Arial"/>
                </w:rPr>
                <w:t>lenka.basakova@hzsr.cz</w:t>
              </w:r>
            </w:hyperlink>
          </w:p>
          <w:p w14:paraId="4BDE0DF6" w14:textId="77777777" w:rsidR="000862DA" w:rsidRDefault="000862DA" w:rsidP="00F10F3E">
            <w:pPr>
              <w:rPr>
                <w:rFonts w:cs="Arial"/>
              </w:rPr>
            </w:pPr>
          </w:p>
        </w:tc>
      </w:tr>
      <w:tr w:rsidR="000862DA" w14:paraId="5AE0240D" w14:textId="77777777" w:rsidTr="00F10F3E">
        <w:trPr>
          <w:trHeight w:val="1666"/>
        </w:trPr>
        <w:tc>
          <w:tcPr>
            <w:tcW w:w="2574" w:type="dxa"/>
          </w:tcPr>
          <w:p w14:paraId="11C96CB9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Úřad práce Rokycany</w:t>
            </w:r>
          </w:p>
        </w:tc>
        <w:tc>
          <w:tcPr>
            <w:tcW w:w="2246" w:type="dxa"/>
          </w:tcPr>
          <w:p w14:paraId="775CA23C" w14:textId="77777777" w:rsidR="000862DA" w:rsidRPr="00314C42" w:rsidRDefault="000862DA" w:rsidP="00F10F3E">
            <w:pPr>
              <w:rPr>
                <w:rFonts w:cs="Arial"/>
              </w:rPr>
            </w:pPr>
            <w:r w:rsidRPr="00314C42">
              <w:rPr>
                <w:rFonts w:cs="Arial"/>
              </w:rPr>
              <w:t>Palackého 162</w:t>
            </w:r>
            <w:r w:rsidRPr="00314C42">
              <w:rPr>
                <w:rFonts w:cs="Arial"/>
              </w:rPr>
              <w:br/>
              <w:t>Střed</w:t>
            </w:r>
            <w:r w:rsidRPr="00314C42">
              <w:rPr>
                <w:rFonts w:cs="Arial"/>
              </w:rPr>
              <w:br/>
              <w:t>337 01 Rokycany 1</w:t>
            </w:r>
          </w:p>
          <w:p w14:paraId="37C8DE5E" w14:textId="77777777" w:rsidR="000862DA" w:rsidRPr="00314C42" w:rsidRDefault="000862DA" w:rsidP="00F10F3E">
            <w:pPr>
              <w:rPr>
                <w:rFonts w:cs="Arial"/>
              </w:rPr>
            </w:pPr>
          </w:p>
          <w:p w14:paraId="30079EAE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2F5F4D95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p. Čechurová</w:t>
            </w:r>
          </w:p>
          <w:p w14:paraId="763014D5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950 158 209</w:t>
            </w:r>
          </w:p>
        </w:tc>
        <w:tc>
          <w:tcPr>
            <w:tcW w:w="3544" w:type="dxa"/>
          </w:tcPr>
          <w:p w14:paraId="2D9C2910" w14:textId="77777777" w:rsidR="000862DA" w:rsidRDefault="000862DA" w:rsidP="00F10F3E">
            <w:pPr>
              <w:rPr>
                <w:rFonts w:cs="Arial"/>
              </w:rPr>
            </w:pPr>
          </w:p>
        </w:tc>
      </w:tr>
      <w:tr w:rsidR="000862DA" w14:paraId="7E89D9BC" w14:textId="77777777" w:rsidTr="00F10F3E">
        <w:tc>
          <w:tcPr>
            <w:tcW w:w="2574" w:type="dxa"/>
          </w:tcPr>
          <w:p w14:paraId="63D3ED5F" w14:textId="77777777" w:rsidR="000862DA" w:rsidRDefault="000862DA" w:rsidP="00F10F3E">
            <w:pPr>
              <w:rPr>
                <w:rFonts w:cs="Arial"/>
              </w:rPr>
            </w:pPr>
          </w:p>
          <w:p w14:paraId="54464FDE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Klub Akcent,</w:t>
            </w:r>
          </w:p>
          <w:p w14:paraId="2872E93E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Diakonie Českobratrské církve evangelické</w:t>
            </w:r>
          </w:p>
          <w:p w14:paraId="5B6AB116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46" w:type="dxa"/>
          </w:tcPr>
          <w:p w14:paraId="2718705C" w14:textId="77777777" w:rsidR="000862DA" w:rsidRDefault="000862DA" w:rsidP="00F10F3E">
            <w:pPr>
              <w:rPr>
                <w:rFonts w:cs="Arial"/>
              </w:rPr>
            </w:pPr>
          </w:p>
          <w:p w14:paraId="6F9B4B5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Klub Akcent</w:t>
            </w:r>
          </w:p>
          <w:p w14:paraId="33A550B9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Jiráskova 481</w:t>
            </w:r>
          </w:p>
          <w:p w14:paraId="68168B11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337 01 Rokycany</w:t>
            </w:r>
          </w:p>
          <w:p w14:paraId="43E1FE6A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4FEA1048" w14:textId="77777777" w:rsidR="000862DA" w:rsidRDefault="000862DA" w:rsidP="00F10F3E">
            <w:pPr>
              <w:rPr>
                <w:rFonts w:cs="Arial"/>
              </w:rPr>
            </w:pPr>
          </w:p>
          <w:p w14:paraId="617F89F3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739 244 869</w:t>
            </w:r>
          </w:p>
        </w:tc>
        <w:tc>
          <w:tcPr>
            <w:tcW w:w="3544" w:type="dxa"/>
          </w:tcPr>
          <w:p w14:paraId="74DC096A" w14:textId="77777777" w:rsidR="000862DA" w:rsidRDefault="000862DA" w:rsidP="00F10F3E">
            <w:pPr>
              <w:rPr>
                <w:rFonts w:cs="Arial"/>
              </w:rPr>
            </w:pPr>
          </w:p>
          <w:p w14:paraId="3862150E" w14:textId="77777777" w:rsidR="000862DA" w:rsidRPr="00061D98" w:rsidRDefault="000862DA" w:rsidP="00F10F3E">
            <w:pPr>
              <w:rPr>
                <w:rFonts w:cs="Arial"/>
              </w:rPr>
            </w:pPr>
            <w:hyperlink r:id="rId28" w:history="1">
              <w:r w:rsidRPr="00061D98">
                <w:rPr>
                  <w:rStyle w:val="Hypertextovodkaz"/>
                  <w:rFonts w:eastAsiaTheme="majorEastAsia" w:cs="Arial"/>
                </w:rPr>
                <w:t>info@diakonie.cz</w:t>
              </w:r>
            </w:hyperlink>
          </w:p>
          <w:p w14:paraId="25CE8325" w14:textId="77777777" w:rsidR="000862DA" w:rsidRDefault="000862DA" w:rsidP="00F10F3E">
            <w:pPr>
              <w:rPr>
                <w:rFonts w:cs="Arial"/>
              </w:rPr>
            </w:pPr>
          </w:p>
        </w:tc>
      </w:tr>
      <w:tr w:rsidR="000862DA" w14:paraId="32627770" w14:textId="77777777" w:rsidTr="00F10F3E">
        <w:tc>
          <w:tcPr>
            <w:tcW w:w="2574" w:type="dxa"/>
          </w:tcPr>
          <w:p w14:paraId="09730373" w14:textId="77777777" w:rsidR="000862DA" w:rsidRDefault="000862DA" w:rsidP="00F10F3E">
            <w:pPr>
              <w:rPr>
                <w:rFonts w:cs="Arial"/>
              </w:rPr>
            </w:pPr>
          </w:p>
          <w:p w14:paraId="1C5819E3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Dům dětí a mládeže Rokycany</w:t>
            </w:r>
          </w:p>
          <w:p w14:paraId="7AE5DB66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46" w:type="dxa"/>
          </w:tcPr>
          <w:p w14:paraId="5F1ED243" w14:textId="77777777" w:rsidR="000862DA" w:rsidRDefault="000862DA" w:rsidP="00F10F3E">
            <w:pPr>
              <w:rPr>
                <w:rFonts w:cs="Arial"/>
              </w:rPr>
            </w:pPr>
          </w:p>
          <w:p w14:paraId="3C753812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Čechova 1155</w:t>
            </w:r>
          </w:p>
          <w:p w14:paraId="77F4DB4F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337 01 Rokycany</w:t>
            </w:r>
          </w:p>
          <w:p w14:paraId="078E5E90" w14:textId="77777777" w:rsidR="000862DA" w:rsidRDefault="000862DA" w:rsidP="00F10F3E">
            <w:pPr>
              <w:rPr>
                <w:rFonts w:cs="Arial"/>
              </w:rPr>
            </w:pPr>
          </w:p>
        </w:tc>
        <w:tc>
          <w:tcPr>
            <w:tcW w:w="2268" w:type="dxa"/>
          </w:tcPr>
          <w:p w14:paraId="7BCE6D56" w14:textId="77777777" w:rsidR="000862DA" w:rsidRDefault="000862DA" w:rsidP="00F10F3E">
            <w:pPr>
              <w:rPr>
                <w:rFonts w:cs="Arial"/>
              </w:rPr>
            </w:pPr>
          </w:p>
          <w:p w14:paraId="394570D5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371 722 618</w:t>
            </w:r>
          </w:p>
          <w:p w14:paraId="38066722" w14:textId="77777777" w:rsidR="000862DA" w:rsidRDefault="000862DA" w:rsidP="00F10F3E">
            <w:pPr>
              <w:rPr>
                <w:rFonts w:cs="Arial"/>
              </w:rPr>
            </w:pPr>
          </w:p>
          <w:p w14:paraId="68AF4F54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371720 732</w:t>
            </w:r>
          </w:p>
        </w:tc>
        <w:tc>
          <w:tcPr>
            <w:tcW w:w="3544" w:type="dxa"/>
          </w:tcPr>
          <w:p w14:paraId="28832A66" w14:textId="77777777" w:rsidR="000862DA" w:rsidRDefault="000862DA" w:rsidP="00F10F3E">
            <w:pPr>
              <w:rPr>
                <w:rFonts w:cs="Arial"/>
              </w:rPr>
            </w:pPr>
          </w:p>
          <w:p w14:paraId="4AFE5F93" w14:textId="77777777" w:rsidR="000862DA" w:rsidRDefault="000862DA" w:rsidP="00F10F3E">
            <w:pPr>
              <w:rPr>
                <w:rFonts w:cs="Arial"/>
              </w:rPr>
            </w:pPr>
            <w:hyperlink r:id="rId29" w:history="1">
              <w:r w:rsidRPr="00497850">
                <w:rPr>
                  <w:rStyle w:val="Hypertextovodkaz"/>
                  <w:rFonts w:eastAsiaTheme="majorEastAsia" w:cs="Arial"/>
                </w:rPr>
                <w:t>info@ddmrokycany.cz</w:t>
              </w:r>
            </w:hyperlink>
          </w:p>
          <w:p w14:paraId="1BA5600C" w14:textId="77777777" w:rsidR="000862DA" w:rsidRDefault="000862DA" w:rsidP="00F10F3E">
            <w:pPr>
              <w:rPr>
                <w:rFonts w:cs="Arial"/>
              </w:rPr>
            </w:pPr>
          </w:p>
        </w:tc>
      </w:tr>
      <w:tr w:rsidR="000862DA" w14:paraId="42C0C638" w14:textId="77777777" w:rsidTr="00F10F3E">
        <w:tc>
          <w:tcPr>
            <w:tcW w:w="2574" w:type="dxa"/>
          </w:tcPr>
          <w:p w14:paraId="068CDDAE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Státní zdravotní ústav Plzeň, MUDr. Luhanová</w:t>
            </w:r>
          </w:p>
        </w:tc>
        <w:tc>
          <w:tcPr>
            <w:tcW w:w="2246" w:type="dxa"/>
          </w:tcPr>
          <w:p w14:paraId="65211574" w14:textId="77777777" w:rsidR="000862DA" w:rsidRDefault="000862DA" w:rsidP="00F10F3E">
            <w:pPr>
              <w:rPr>
                <w:rFonts w:cs="Arial"/>
              </w:rPr>
            </w:pPr>
            <w:r w:rsidRPr="00E82B52">
              <w:rPr>
                <w:rFonts w:cs="Arial"/>
              </w:rPr>
              <w:t>7. listopadu, 1926/1, 30100, Plzeň</w:t>
            </w:r>
          </w:p>
        </w:tc>
        <w:tc>
          <w:tcPr>
            <w:tcW w:w="2268" w:type="dxa"/>
          </w:tcPr>
          <w:p w14:paraId="4140FAA7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378 037 710</w:t>
            </w:r>
          </w:p>
          <w:p w14:paraId="74DCA7A4" w14:textId="77777777" w:rsidR="000862DA" w:rsidRDefault="000862DA" w:rsidP="00F10F3E">
            <w:pPr>
              <w:rPr>
                <w:rFonts w:cs="Arial"/>
              </w:rPr>
            </w:pPr>
            <w:r>
              <w:rPr>
                <w:rFonts w:cs="Arial"/>
              </w:rPr>
              <w:t>603 427 193</w:t>
            </w:r>
          </w:p>
        </w:tc>
        <w:tc>
          <w:tcPr>
            <w:tcW w:w="3544" w:type="dxa"/>
          </w:tcPr>
          <w:p w14:paraId="501829A6" w14:textId="77777777" w:rsidR="000862DA" w:rsidRDefault="000862DA" w:rsidP="00F10F3E">
            <w:pPr>
              <w:rPr>
                <w:rFonts w:cs="Arial"/>
              </w:rPr>
            </w:pPr>
            <w:hyperlink r:id="rId30" w:history="1">
              <w:r w:rsidRPr="00A86772">
                <w:rPr>
                  <w:rStyle w:val="Hypertextovodkaz"/>
                  <w:rFonts w:eastAsiaTheme="majorEastAsia" w:cs="Arial"/>
                </w:rPr>
                <w:t>lenka.luhanova@szu.cz</w:t>
              </w:r>
            </w:hyperlink>
          </w:p>
          <w:p w14:paraId="4A02B4DF" w14:textId="77777777" w:rsidR="000862DA" w:rsidRDefault="000862DA" w:rsidP="00F10F3E">
            <w:pPr>
              <w:rPr>
                <w:rFonts w:cs="Arial"/>
              </w:rPr>
            </w:pPr>
            <w:hyperlink r:id="rId31" w:history="1">
              <w:r w:rsidRPr="00A86772">
                <w:rPr>
                  <w:rStyle w:val="Hypertextovodkaz"/>
                  <w:rFonts w:eastAsiaTheme="majorEastAsia" w:cs="Arial"/>
                </w:rPr>
                <w:t>michal.ziegler@szu.cz</w:t>
              </w:r>
            </w:hyperlink>
          </w:p>
          <w:p w14:paraId="64E1BA9B" w14:textId="77777777" w:rsidR="000862DA" w:rsidRDefault="000862DA" w:rsidP="00F10F3E">
            <w:pPr>
              <w:rPr>
                <w:rFonts w:cs="Arial"/>
              </w:rPr>
            </w:pPr>
          </w:p>
        </w:tc>
      </w:tr>
    </w:tbl>
    <w:p w14:paraId="78811A1F" w14:textId="77777777" w:rsidR="000862DA" w:rsidRDefault="000862DA" w:rsidP="000862DA"/>
    <w:p w14:paraId="0146B5AB" w14:textId="77777777" w:rsidR="000862DA" w:rsidRDefault="000862DA"/>
    <w:sectPr w:rsidR="00086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B850343"/>
    <w:multiLevelType w:val="hybridMultilevel"/>
    <w:tmpl w:val="B5DC55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40E19"/>
    <w:multiLevelType w:val="hybridMultilevel"/>
    <w:tmpl w:val="28A0D42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A02556"/>
    <w:multiLevelType w:val="hybridMultilevel"/>
    <w:tmpl w:val="F73AEC5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71994"/>
    <w:multiLevelType w:val="hybridMultilevel"/>
    <w:tmpl w:val="00A0590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95A15"/>
    <w:multiLevelType w:val="hybridMultilevel"/>
    <w:tmpl w:val="23D888B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852B0"/>
    <w:multiLevelType w:val="hybridMultilevel"/>
    <w:tmpl w:val="08B427D2"/>
    <w:lvl w:ilvl="0" w:tplc="F790DA18">
      <w:start w:val="1"/>
      <w:numFmt w:val="lowerLetter"/>
      <w:lvlText w:val="%1)"/>
      <w:lvlJc w:val="left"/>
      <w:pPr>
        <w:ind w:left="786" w:hanging="360"/>
      </w:pPr>
      <w:rPr>
        <w:rFonts w:ascii="Arial" w:eastAsia="NSimSun" w:hAnsi="Arial" w:cs="Arial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A417A6"/>
    <w:multiLevelType w:val="hybridMultilevel"/>
    <w:tmpl w:val="E244C6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E7C36"/>
    <w:multiLevelType w:val="hybridMultilevel"/>
    <w:tmpl w:val="9B3604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E346C"/>
    <w:multiLevelType w:val="hybridMultilevel"/>
    <w:tmpl w:val="7C0C757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67892"/>
    <w:multiLevelType w:val="hybridMultilevel"/>
    <w:tmpl w:val="9558CAD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946576">
    <w:abstractNumId w:val="0"/>
  </w:num>
  <w:num w:numId="2" w16cid:durableId="1568687843">
    <w:abstractNumId w:val="6"/>
  </w:num>
  <w:num w:numId="3" w16cid:durableId="1941985442">
    <w:abstractNumId w:val="4"/>
  </w:num>
  <w:num w:numId="4" w16cid:durableId="288822234">
    <w:abstractNumId w:val="9"/>
  </w:num>
  <w:num w:numId="5" w16cid:durableId="1712800559">
    <w:abstractNumId w:val="1"/>
  </w:num>
  <w:num w:numId="6" w16cid:durableId="1560089577">
    <w:abstractNumId w:val="5"/>
  </w:num>
  <w:num w:numId="7" w16cid:durableId="1048190906">
    <w:abstractNumId w:val="7"/>
  </w:num>
  <w:num w:numId="8" w16cid:durableId="1679386072">
    <w:abstractNumId w:val="3"/>
  </w:num>
  <w:num w:numId="9" w16cid:durableId="908465777">
    <w:abstractNumId w:val="2"/>
  </w:num>
  <w:num w:numId="10" w16cid:durableId="843401681">
    <w:abstractNumId w:val="8"/>
  </w:num>
  <w:num w:numId="11" w16cid:durableId="2291234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2DA"/>
    <w:rsid w:val="000862DA"/>
    <w:rsid w:val="00290E3E"/>
    <w:rsid w:val="002C00F9"/>
    <w:rsid w:val="002F3D0E"/>
    <w:rsid w:val="003E5CCF"/>
    <w:rsid w:val="00462DAE"/>
    <w:rsid w:val="007C601E"/>
    <w:rsid w:val="008B0C62"/>
    <w:rsid w:val="008B58E3"/>
    <w:rsid w:val="009A4EBB"/>
    <w:rsid w:val="009C7200"/>
    <w:rsid w:val="00B5483E"/>
    <w:rsid w:val="00C52939"/>
    <w:rsid w:val="00CD61AF"/>
    <w:rsid w:val="00E407D3"/>
    <w:rsid w:val="00FB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1E77F"/>
  <w15:chartTrackingRefBased/>
  <w15:docId w15:val="{B07FF67C-B3C9-4E26-AA86-5B6687B7F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62DA"/>
    <w:pPr>
      <w:spacing w:after="0" w:line="240" w:lineRule="auto"/>
    </w:pPr>
    <w:rPr>
      <w:rFonts w:ascii="Arial" w:eastAsia="Times New Roman" w:hAnsi="Arial" w:cs="Times New Roman"/>
      <w:kern w:val="0"/>
      <w:sz w:val="22"/>
      <w:szCs w:val="2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0862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62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62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862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862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862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862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862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862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62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62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62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862D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862D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862D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862D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862D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862D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0862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qFormat/>
    <w:rsid w:val="000862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862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862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862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862D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862D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862D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862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862D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862DA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uiPriority w:val="99"/>
    <w:rsid w:val="000862DA"/>
    <w:rPr>
      <w:color w:val="0000FF"/>
      <w:u w:val="single"/>
    </w:rPr>
  </w:style>
  <w:style w:type="paragraph" w:customStyle="1" w:styleId="Zkladntextodsazen31">
    <w:name w:val="Základní text odsazený 31"/>
    <w:basedOn w:val="Normln"/>
    <w:rsid w:val="000862DA"/>
    <w:pPr>
      <w:suppressAutoHyphens/>
      <w:ind w:firstLine="708"/>
      <w:jc w:val="both"/>
    </w:pPr>
    <w:rPr>
      <w:rFonts w:ascii="Times New Roman" w:eastAsia="NSimSun" w:hAnsi="Times New Roman" w:cs="Arial"/>
      <w:kern w:val="2"/>
      <w:sz w:val="24"/>
      <w:szCs w:val="24"/>
      <w:lang w:eastAsia="zh-CN" w:bidi="hi-IN"/>
    </w:rPr>
  </w:style>
  <w:style w:type="table" w:styleId="Mkatabulky">
    <w:name w:val="Table Grid"/>
    <w:basedOn w:val="Normlntabulka"/>
    <w:uiPriority w:val="59"/>
    <w:rsid w:val="000862D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ln">
    <w:name w:val="Strong"/>
    <w:basedOn w:val="Standardnpsmoodstavce"/>
    <w:uiPriority w:val="22"/>
    <w:qFormat/>
    <w:rsid w:val="000862DA"/>
    <w:rPr>
      <w:b/>
      <w:bCs/>
    </w:rPr>
  </w:style>
  <w:style w:type="paragraph" w:styleId="Textpoznpodarou">
    <w:name w:val="footnote text"/>
    <w:basedOn w:val="Normln"/>
    <w:link w:val="TextpoznpodarouChar"/>
    <w:rsid w:val="000862DA"/>
    <w:rPr>
      <w:rFonts w:ascii="Times New Roman" w:hAnsi="Times New Roman"/>
      <w:sz w:val="20"/>
    </w:rPr>
  </w:style>
  <w:style w:type="character" w:customStyle="1" w:styleId="TextpoznpodarouChar">
    <w:name w:val="Text pozn. pod čarou Char"/>
    <w:basedOn w:val="Standardnpsmoodstavce"/>
    <w:link w:val="Textpoznpodarou"/>
    <w:rsid w:val="000862DA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phone">
    <w:name w:val="phone"/>
    <w:rsid w:val="000862DA"/>
  </w:style>
  <w:style w:type="character" w:customStyle="1" w:styleId="c-block">
    <w:name w:val="c-block"/>
    <w:basedOn w:val="Standardnpsmoodstavce"/>
    <w:rsid w:val="000862DA"/>
  </w:style>
  <w:style w:type="character" w:customStyle="1" w:styleId="person-type">
    <w:name w:val="person-type"/>
    <w:basedOn w:val="Standardnpsmoodstavce"/>
    <w:rsid w:val="000862DA"/>
  </w:style>
  <w:style w:type="character" w:customStyle="1" w:styleId="comma">
    <w:name w:val="comma"/>
    <w:basedOn w:val="Standardnpsmoodstavce"/>
    <w:rsid w:val="000862DA"/>
  </w:style>
  <w:style w:type="character" w:customStyle="1" w:styleId="email">
    <w:name w:val="email"/>
    <w:basedOn w:val="Standardnpsmoodstavce"/>
    <w:rsid w:val="000862DA"/>
  </w:style>
  <w:style w:type="character" w:styleId="Nevyeenzmnka">
    <w:name w:val="Unresolved Mention"/>
    <w:basedOn w:val="Standardnpsmoodstavce"/>
    <w:uiPriority w:val="99"/>
    <w:semiHidden/>
    <w:unhideWhenUsed/>
    <w:rsid w:val="009C7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c@skolymach.cz" TargetMode="External"/><Relationship Id="rId13" Type="http://schemas.openxmlformats.org/officeDocument/2006/relationships/hyperlink" Target="mailto:spc.hranice@ssos.cz" TargetMode="External"/><Relationship Id="rId18" Type="http://schemas.openxmlformats.org/officeDocument/2006/relationships/hyperlink" Target="tel:+420371706111" TargetMode="External"/><Relationship Id="rId26" Type="http://schemas.openxmlformats.org/officeDocument/2006/relationships/hyperlink" Target="mailto:milena.trzilova@rokycany.cz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rokycany.cz/mgr%2Dlenka%2Dblabolova/o-32928" TargetMode="External"/><Relationship Id="rId7" Type="http://schemas.openxmlformats.org/officeDocument/2006/relationships/hyperlink" Target="mailto:poradnarokycany@pepor-plzen.cz" TargetMode="External"/><Relationship Id="rId12" Type="http://schemas.openxmlformats.org/officeDocument/2006/relationships/hyperlink" Target="mailto:katerina.locharova@zs-oshtyn.cz" TargetMode="External"/><Relationship Id="rId17" Type="http://schemas.openxmlformats.org/officeDocument/2006/relationships/hyperlink" Target="mailto:zblazkova@pms.justice.cz" TargetMode="External"/><Relationship Id="rId25" Type="http://schemas.openxmlformats.org/officeDocument/2006/relationships/hyperlink" Target="mailto:lenka.blabolova@rokycany.cz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733788941" TargetMode="External"/><Relationship Id="rId20" Type="http://schemas.openxmlformats.org/officeDocument/2006/relationships/hyperlink" Target="tel:+420608505403" TargetMode="External"/><Relationship Id="rId29" Type="http://schemas.openxmlformats.org/officeDocument/2006/relationships/hyperlink" Target="mailto:info@ddmrokycany.cz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plzensky-kraj.cz/" TargetMode="External"/><Relationship Id="rId11" Type="http://schemas.openxmlformats.org/officeDocument/2006/relationships/hyperlink" Target="mailto:alena.majerova@nautis.cz" TargetMode="External"/><Relationship Id="rId24" Type="http://schemas.openxmlformats.org/officeDocument/2006/relationships/hyperlink" Target="https://www.rokycany.cz/bc%2Dmilena%2Dtrzilova/o-32935" TargetMode="External"/><Relationship Id="rId32" Type="http://schemas.openxmlformats.org/officeDocument/2006/relationships/fontTable" Target="fontTable.xml"/><Relationship Id="rId5" Type="http://schemas.openxmlformats.org/officeDocument/2006/relationships/hyperlink" Target="mailto:ivana.faitova@skolaprakticka.cz" TargetMode="External"/><Relationship Id="rId15" Type="http://schemas.openxmlformats.org/officeDocument/2006/relationships/hyperlink" Target="mailto:svpplzen@dduplzen.cz" TargetMode="External"/><Relationship Id="rId23" Type="http://schemas.openxmlformats.org/officeDocument/2006/relationships/hyperlink" Target="tel:+420778745040" TargetMode="External"/><Relationship Id="rId28" Type="http://schemas.openxmlformats.org/officeDocument/2006/relationships/hyperlink" Target="mailto:info@diakonie.cz" TargetMode="External"/><Relationship Id="rId10" Type="http://schemas.openxmlformats.org/officeDocument/2006/relationships/hyperlink" Target="mailto:spc@stibrova.cz" TargetMode="External"/><Relationship Id="rId19" Type="http://schemas.openxmlformats.org/officeDocument/2006/relationships/hyperlink" Target="tel:+420371706102" TargetMode="External"/><Relationship Id="rId31" Type="http://schemas.openxmlformats.org/officeDocument/2006/relationships/hyperlink" Target="mailto:michal.ziegler@szu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chey@gmail.com" TargetMode="External"/><Relationship Id="rId14" Type="http://schemas.openxmlformats.org/officeDocument/2006/relationships/hyperlink" Target="mailto:krpp.tisk.rokycany@pcr.cz" TargetMode="External"/><Relationship Id="rId22" Type="http://schemas.openxmlformats.org/officeDocument/2006/relationships/hyperlink" Target="tel:+420371706236" TargetMode="External"/><Relationship Id="rId27" Type="http://schemas.openxmlformats.org/officeDocument/2006/relationships/hyperlink" Target="mailto:lenka.basakova@hzsr.cz" TargetMode="External"/><Relationship Id="rId30" Type="http://schemas.openxmlformats.org/officeDocument/2006/relationships/hyperlink" Target="mailto:lenka.luhanova@szu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10</Pages>
  <Words>3515</Words>
  <Characters>20745</Characters>
  <Application>Microsoft Office Word</Application>
  <DocSecurity>0</DocSecurity>
  <Lines>172</Lines>
  <Paragraphs>48</Paragraphs>
  <ScaleCrop>false</ScaleCrop>
  <Company/>
  <LinksUpToDate>false</LinksUpToDate>
  <CharactersWithSpaces>24212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ULM</dc:creator>
  <cp:keywords/>
  <dc:description/>
  <cp:lastModifiedBy>ULM</cp:lastModifiedBy>
  <cp:revision>25</cp:revision>
  <dcterms:created xsi:type="dcterms:W3CDTF">2026-08-27T07:01:00Z</dcterms:created>
  <dcterms:modified xsi:type="dcterms:W3CDTF">2026-09-03T06:50:00Z</dcterms:modified>
</cp:coreProperties>
</file>