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06" w:rsidRPr="00A01911" w:rsidRDefault="009F6D06" w:rsidP="00A01911">
      <w:pPr>
        <w:spacing w:after="0"/>
        <w:ind w:firstLine="284"/>
        <w:jc w:val="center"/>
        <w:rPr>
          <w:b/>
          <w:sz w:val="36"/>
        </w:rPr>
      </w:pPr>
      <w:bookmarkStart w:id="0" w:name="_Toc720166"/>
      <w:bookmarkStart w:id="1" w:name="_Toc523444316"/>
      <w:r w:rsidRPr="00A01911">
        <w:rPr>
          <w:b/>
          <w:sz w:val="36"/>
        </w:rPr>
        <w:t>Učební plán</w:t>
      </w:r>
    </w:p>
    <w:bookmarkEnd w:id="0"/>
    <w:bookmarkEnd w:id="1"/>
    <w:p w:rsidR="00A01911" w:rsidRPr="00A01911" w:rsidRDefault="00A01911" w:rsidP="00A01911">
      <w:pPr>
        <w:ind w:firstLine="284"/>
        <w:rPr>
          <w:sz w:val="22"/>
        </w:rPr>
      </w:pPr>
      <w:r w:rsidRPr="00A01911">
        <w:rPr>
          <w:sz w:val="22"/>
        </w:rPr>
        <w:t xml:space="preserve">Poznámka: </w:t>
      </w:r>
    </w:p>
    <w:p w:rsidR="00A01911" w:rsidRPr="00954C41" w:rsidRDefault="009F6D06" w:rsidP="00954C41">
      <w:pPr>
        <w:spacing w:after="0"/>
        <w:ind w:left="284" w:firstLine="0"/>
      </w:pPr>
      <w:r>
        <w:t>Celý dokument</w:t>
      </w:r>
      <w:r w:rsidR="00441AF7">
        <w:t xml:space="preserve"> ŠVP pro základní vzdělávání “</w:t>
      </w:r>
      <w:r w:rsidRPr="00A01911">
        <w:rPr>
          <w:b/>
        </w:rPr>
        <w:t>Chci a dokážu to!“</w:t>
      </w:r>
      <w:r w:rsidR="00A01911">
        <w:t xml:space="preserve"> je</w:t>
      </w:r>
      <w:r w:rsidR="00441AF7">
        <w:t xml:space="preserve"> k dispozici v budově školy</w:t>
      </w:r>
      <w:r w:rsidR="00954C41">
        <w:t xml:space="preserve"> - </w:t>
      </w:r>
      <w:bookmarkStart w:id="2" w:name="_GoBack"/>
      <w:bookmarkEnd w:id="2"/>
      <w:r w:rsidR="00441AF7">
        <w:t>Základní škola, Rokycany, Čechova 40</w:t>
      </w:r>
      <w:r>
        <w:t>.</w:t>
      </w:r>
      <w:r w:rsidR="00A01911" w:rsidRPr="00954C41">
        <w:rPr>
          <w:b/>
        </w:rPr>
        <w:t xml:space="preserve"> </w:t>
      </w:r>
    </w:p>
    <w:p w:rsidR="00A01911" w:rsidRPr="00A01911" w:rsidRDefault="00A01911" w:rsidP="00A01911">
      <w:pPr>
        <w:ind w:firstLine="284"/>
        <w:rPr>
          <w:b/>
          <w:sz w:val="28"/>
          <w:u w:val="single"/>
        </w:rPr>
      </w:pPr>
      <w:r w:rsidRPr="00A01911">
        <w:rPr>
          <w:b/>
          <w:sz w:val="28"/>
          <w:u w:val="single"/>
        </w:rPr>
        <w:t>Učební plán</w:t>
      </w:r>
      <w:bookmarkStart w:id="3" w:name="_Toc523444317"/>
      <w:r w:rsidRPr="00A01911">
        <w:rPr>
          <w:b/>
          <w:sz w:val="28"/>
          <w:u w:val="single"/>
        </w:rPr>
        <w:t xml:space="preserve"> 1. stupeň</w:t>
      </w:r>
    </w:p>
    <w:bookmarkEnd w:id="3"/>
    <w:p w:rsidR="009F6D06" w:rsidRPr="00A01911" w:rsidRDefault="009F6D06" w:rsidP="00A01911">
      <w:pPr>
        <w:ind w:left="284" w:firstLine="0"/>
        <w:rPr>
          <w:sz w:val="12"/>
        </w:rPr>
      </w:pPr>
    </w:p>
    <w:p w:rsidR="00A01911" w:rsidRPr="00A01911" w:rsidRDefault="00A01911" w:rsidP="00A01911">
      <w:pPr>
        <w:ind w:left="284" w:firstLine="0"/>
        <w:rPr>
          <w:sz w:val="4"/>
        </w:rPr>
      </w:pPr>
    </w:p>
    <w:tbl>
      <w:tblPr>
        <w:tblW w:w="99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099"/>
        <w:gridCol w:w="631"/>
        <w:gridCol w:w="714"/>
        <w:gridCol w:w="714"/>
        <w:gridCol w:w="714"/>
        <w:gridCol w:w="716"/>
        <w:gridCol w:w="1296"/>
        <w:gridCol w:w="989"/>
      </w:tblGrid>
      <w:tr w:rsidR="00A01911" w:rsidRPr="008C152B" w:rsidTr="00A01911">
        <w:trPr>
          <w:trHeight w:val="553"/>
        </w:trPr>
        <w:tc>
          <w:tcPr>
            <w:tcW w:w="2099" w:type="dxa"/>
            <w:vMerge w:val="restart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Vzdělávací oblasti</w:t>
            </w:r>
          </w:p>
        </w:tc>
        <w:tc>
          <w:tcPr>
            <w:tcW w:w="2099" w:type="dxa"/>
            <w:vMerge w:val="restart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Vyučovací předmět</w:t>
            </w:r>
          </w:p>
        </w:tc>
        <w:tc>
          <w:tcPr>
            <w:tcW w:w="3489" w:type="dxa"/>
            <w:gridSpan w:val="5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8C152B">
              <w:rPr>
                <w:b/>
                <w:szCs w:val="24"/>
              </w:rPr>
              <w:t>očník</w:t>
            </w:r>
          </w:p>
        </w:tc>
        <w:tc>
          <w:tcPr>
            <w:tcW w:w="1296" w:type="dxa"/>
            <w:vMerge w:val="restart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Minimální</w:t>
            </w:r>
          </w:p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časová</w:t>
            </w:r>
          </w:p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dotace</w:t>
            </w:r>
          </w:p>
        </w:tc>
        <w:tc>
          <w:tcPr>
            <w:tcW w:w="989" w:type="dxa"/>
            <w:vMerge w:val="restart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Dispon.</w:t>
            </w:r>
          </w:p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časová</w:t>
            </w:r>
          </w:p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dotace</w:t>
            </w:r>
          </w:p>
        </w:tc>
      </w:tr>
      <w:tr w:rsidR="009F6D06" w:rsidRPr="008C152B" w:rsidTr="00A01911">
        <w:trPr>
          <w:trHeight w:val="297"/>
        </w:trPr>
        <w:tc>
          <w:tcPr>
            <w:tcW w:w="2099" w:type="dxa"/>
            <w:vMerge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rPr>
                <w:szCs w:val="24"/>
              </w:rPr>
            </w:pPr>
          </w:p>
        </w:tc>
        <w:tc>
          <w:tcPr>
            <w:tcW w:w="631" w:type="dxa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left="-758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1.</w:t>
            </w:r>
          </w:p>
        </w:tc>
        <w:tc>
          <w:tcPr>
            <w:tcW w:w="714" w:type="dxa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left="-729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2.</w:t>
            </w:r>
          </w:p>
        </w:tc>
        <w:tc>
          <w:tcPr>
            <w:tcW w:w="714" w:type="dxa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left="-703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3.</w:t>
            </w:r>
          </w:p>
        </w:tc>
        <w:tc>
          <w:tcPr>
            <w:tcW w:w="714" w:type="dxa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left="-692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4.</w:t>
            </w:r>
          </w:p>
        </w:tc>
        <w:tc>
          <w:tcPr>
            <w:tcW w:w="715" w:type="dxa"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ind w:left="-709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5.</w:t>
            </w:r>
          </w:p>
        </w:tc>
        <w:tc>
          <w:tcPr>
            <w:tcW w:w="1296" w:type="dxa"/>
            <w:vMerge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shd w:val="clear" w:color="auto" w:fill="CCCCCC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 w:val="restart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left"/>
              <w:rPr>
                <w:szCs w:val="24"/>
              </w:rPr>
            </w:pPr>
            <w:r w:rsidRPr="008C152B">
              <w:rPr>
                <w:szCs w:val="24"/>
              </w:rPr>
              <w:t>Jazyk a jazyková komunikace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pStyle w:val="Zkladntextodsazen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Český jazyk </w:t>
            </w:r>
            <w:r w:rsidRPr="008C152B">
              <w:rPr>
                <w:rFonts w:ascii="Calibri" w:hAnsi="Calibri" w:cs="Calibri"/>
              </w:rPr>
              <w:t>a literatura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84F63">
              <w:rPr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A84F63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A84F63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/>
            <w:vAlign w:val="center"/>
          </w:tcPr>
          <w:p w:rsidR="009F6D06" w:rsidRPr="008C152B" w:rsidRDefault="009F6D06" w:rsidP="000E0F34">
            <w:pPr>
              <w:spacing w:after="0"/>
              <w:rPr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Anglický jazyk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BB1C34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BB1C34">
              <w:rPr>
                <w:color w:val="auto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BB1C34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BB1C34">
              <w:rPr>
                <w:color w:val="auto"/>
                <w:szCs w:val="24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BB1C34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BB1C34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076360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076360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Align w:val="center"/>
          </w:tcPr>
          <w:p w:rsidR="009F6D06" w:rsidRDefault="009F6D06" w:rsidP="000E0F34">
            <w:pPr>
              <w:pStyle w:val="Zkladntextodsazen"/>
              <w:ind w:left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 xml:space="preserve">Matematika </w:t>
            </w:r>
          </w:p>
          <w:p w:rsidR="009F6D06" w:rsidRPr="008C152B" w:rsidRDefault="009F6D06" w:rsidP="000E0F34">
            <w:pPr>
              <w:pStyle w:val="Zkladntextodsazen"/>
              <w:ind w:left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a její aplikace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Matematika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317159" w:rsidRDefault="009F6D06" w:rsidP="000E0F34">
            <w:pPr>
              <w:spacing w:after="0"/>
              <w:ind w:firstLine="0"/>
              <w:rPr>
                <w:color w:val="auto"/>
                <w:szCs w:val="24"/>
              </w:rPr>
            </w:pPr>
            <w:r w:rsidRPr="00317159">
              <w:rPr>
                <w:color w:val="auto"/>
                <w:szCs w:val="24"/>
              </w:rPr>
              <w:t>4+1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Default="009F6D06" w:rsidP="000E0F34">
            <w:pPr>
              <w:spacing w:after="0"/>
              <w:jc w:val="center"/>
              <w:rPr>
                <w:color w:val="auto"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  <w:r w:rsidRPr="00317159">
              <w:rPr>
                <w:color w:val="auto"/>
                <w:szCs w:val="24"/>
              </w:rPr>
              <w:t>4+1</w:t>
            </w:r>
          </w:p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Default="009F6D06" w:rsidP="000E0F34">
            <w:pPr>
              <w:spacing w:after="0"/>
              <w:jc w:val="center"/>
              <w:rPr>
                <w:color w:val="auto"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  <w:r w:rsidRPr="00317159">
              <w:rPr>
                <w:color w:val="auto"/>
                <w:szCs w:val="24"/>
              </w:rPr>
              <w:t>4</w:t>
            </w:r>
          </w:p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Default="009F6D06" w:rsidP="000E0F34">
            <w:pPr>
              <w:spacing w:after="0"/>
              <w:jc w:val="center"/>
              <w:rPr>
                <w:color w:val="auto"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  <w:r w:rsidRPr="00317159">
              <w:rPr>
                <w:color w:val="auto"/>
                <w:szCs w:val="24"/>
              </w:rPr>
              <w:t>4</w:t>
            </w:r>
          </w:p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Default="009F6D06" w:rsidP="000E0F34">
            <w:pPr>
              <w:spacing w:after="0"/>
              <w:jc w:val="center"/>
              <w:rPr>
                <w:color w:val="auto"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  <w:r w:rsidRPr="00317159">
              <w:rPr>
                <w:color w:val="auto"/>
                <w:szCs w:val="24"/>
              </w:rPr>
              <w:t>4</w:t>
            </w:r>
          </w:p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F826FA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F826FA">
              <w:rPr>
                <w:b/>
                <w:color w:val="auto"/>
                <w:szCs w:val="24"/>
              </w:rPr>
              <w:t>2</w:t>
            </w:r>
            <w:r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F826FA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F826FA">
              <w:rPr>
                <w:b/>
                <w:color w:val="auto"/>
                <w:szCs w:val="24"/>
              </w:rPr>
              <w:t>2</w:t>
            </w: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Align w:val="center"/>
          </w:tcPr>
          <w:p w:rsidR="009F6D06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 xml:space="preserve">Informační </w:t>
            </w:r>
          </w:p>
          <w:p w:rsidR="009F6D06" w:rsidRPr="008C152B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a komunikační technologie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Informatika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C66CA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C66CA7">
              <w:rPr>
                <w:szCs w:val="24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C66CA7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C66CA7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Člověk a jeho svět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Člověk a jeho svět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87201D">
              <w:rPr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87201D">
              <w:rPr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87201D">
              <w:rPr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87201D">
              <w:rPr>
                <w:szCs w:val="24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87201D">
              <w:rPr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87201D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87201D">
              <w:rPr>
                <w:b/>
                <w:color w:val="auto"/>
                <w:szCs w:val="24"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 w:val="restart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Umění a kultura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Hudební výchova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101BD8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101BD8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101BD8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101BD8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101BD8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975117">
              <w:rPr>
                <w:b/>
                <w:color w:val="auto"/>
                <w:szCs w:val="24"/>
              </w:rPr>
              <w:t>12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/>
            <w:vAlign w:val="center"/>
          </w:tcPr>
          <w:p w:rsidR="009F6D06" w:rsidRPr="008C152B" w:rsidRDefault="009F6D06" w:rsidP="000E0F34">
            <w:pPr>
              <w:spacing w:after="0"/>
              <w:rPr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Výtvarná výchov</w:t>
            </w:r>
            <w:r w:rsidRPr="008C152B">
              <w:rPr>
                <w:szCs w:val="24"/>
              </w:rPr>
              <w:t>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 w:rsidRPr="00975117">
              <w:rPr>
                <w:szCs w:val="24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975117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Člověk a zdraví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Tělesná výchova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E853DE">
              <w:rPr>
                <w:color w:val="auto"/>
                <w:szCs w:val="24"/>
              </w:rPr>
              <w:t>2+1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E853DE">
              <w:rPr>
                <w:color w:val="auto"/>
                <w:szCs w:val="24"/>
              </w:rPr>
              <w:t>2+1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E853DE">
              <w:rPr>
                <w:color w:val="auto"/>
                <w:szCs w:val="24"/>
              </w:rPr>
              <w:t>2+1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E853DE">
              <w:rPr>
                <w:color w:val="auto"/>
                <w:szCs w:val="24"/>
              </w:rPr>
              <w:t>2+1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E853DE">
              <w:rPr>
                <w:color w:val="auto"/>
                <w:szCs w:val="24"/>
              </w:rPr>
              <w:t>2+1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853DE">
              <w:rPr>
                <w:b/>
                <w:color w:val="auto"/>
                <w:szCs w:val="24"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E853DE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853DE">
              <w:rPr>
                <w:b/>
                <w:color w:val="auto"/>
                <w:szCs w:val="24"/>
              </w:rPr>
              <w:t>5</w:t>
            </w: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Align w:val="center"/>
          </w:tcPr>
          <w:p w:rsidR="009F6D06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 xml:space="preserve">Člověk </w:t>
            </w:r>
          </w:p>
          <w:p w:rsidR="009F6D06" w:rsidRPr="008C152B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a svět práce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Pracovní činnosti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FC1913">
              <w:rPr>
                <w:color w:val="auto"/>
                <w:szCs w:val="24"/>
              </w:rPr>
              <w:t>1+2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FC1913">
              <w:rPr>
                <w:color w:val="auto"/>
                <w:szCs w:val="24"/>
              </w:rPr>
              <w:t>1+2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FC1913">
              <w:rPr>
                <w:color w:val="auto"/>
                <w:szCs w:val="24"/>
              </w:rPr>
              <w:t>1+2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FC1913">
              <w:rPr>
                <w:color w:val="auto"/>
                <w:szCs w:val="24"/>
              </w:rPr>
              <w:t>1+2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  <w:r w:rsidRPr="00FC1913">
              <w:rPr>
                <w:color w:val="auto"/>
                <w:szCs w:val="24"/>
              </w:rPr>
              <w:t>1+1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FC1913"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FC1913">
              <w:rPr>
                <w:b/>
                <w:color w:val="auto"/>
                <w:szCs w:val="24"/>
              </w:rPr>
              <w:t>9</w:t>
            </w:r>
          </w:p>
        </w:tc>
      </w:tr>
      <w:tr w:rsidR="009F6D06" w:rsidRPr="008C152B" w:rsidTr="00A01911">
        <w:trPr>
          <w:trHeight w:val="659"/>
        </w:trPr>
        <w:tc>
          <w:tcPr>
            <w:tcW w:w="4197" w:type="dxa"/>
            <w:gridSpan w:val="2"/>
            <w:vAlign w:val="center"/>
          </w:tcPr>
          <w:p w:rsidR="009F6D06" w:rsidRPr="008C152B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Povinně volitelný předmět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FC1913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4197" w:type="dxa"/>
            <w:gridSpan w:val="2"/>
            <w:vAlign w:val="center"/>
          </w:tcPr>
          <w:p w:rsidR="009F6D06" w:rsidRPr="008C152B" w:rsidRDefault="009F6D06" w:rsidP="000E0F34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Průřezová témata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0A7FEC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263982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 w:val="restart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Disponibilní časová dotace</w:t>
            </w: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Vázaná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FF0000"/>
                <w:szCs w:val="24"/>
              </w:rPr>
            </w:pPr>
            <w:r w:rsidRPr="000A7FEC">
              <w:rPr>
                <w:b/>
                <w:color w:val="auto"/>
                <w:szCs w:val="24"/>
              </w:rPr>
              <w:t>16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9F6D06" w:rsidRPr="00016CDF" w:rsidRDefault="009F6D06" w:rsidP="000E0F34">
            <w:pPr>
              <w:spacing w:after="0"/>
              <w:ind w:firstLine="0"/>
              <w:jc w:val="center"/>
              <w:rPr>
                <w:b/>
                <w:color w:val="00B050"/>
                <w:szCs w:val="24"/>
              </w:rPr>
            </w:pPr>
            <w:r w:rsidRPr="000A7FEC">
              <w:rPr>
                <w:b/>
                <w:color w:val="auto"/>
                <w:szCs w:val="24"/>
              </w:rPr>
              <w:t>16</w:t>
            </w:r>
          </w:p>
        </w:tc>
      </w:tr>
      <w:tr w:rsidR="009F6D06" w:rsidRPr="008C152B" w:rsidTr="00A01911">
        <w:trPr>
          <w:trHeight w:val="659"/>
        </w:trPr>
        <w:tc>
          <w:tcPr>
            <w:tcW w:w="2099" w:type="dxa"/>
            <w:vMerge/>
            <w:vAlign w:val="center"/>
          </w:tcPr>
          <w:p w:rsidR="009F6D06" w:rsidRPr="008C152B" w:rsidRDefault="009F6D06" w:rsidP="000E0F34">
            <w:pPr>
              <w:spacing w:after="0"/>
              <w:rPr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Volná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B67D7B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B67D7B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B67D7B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B67D7B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B67D7B" w:rsidRDefault="009F6D06" w:rsidP="000E0F34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4197" w:type="dxa"/>
            <w:gridSpan w:val="2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 xml:space="preserve">Celková týdenní hodinová dotace 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7030A0"/>
                <w:szCs w:val="24"/>
              </w:rPr>
            </w:pPr>
            <w:r w:rsidRPr="00540767">
              <w:rPr>
                <w:b/>
                <w:color w:val="auto"/>
                <w:szCs w:val="24"/>
              </w:rPr>
              <w:t>2</w:t>
            </w:r>
            <w:r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7030A0"/>
                <w:szCs w:val="24"/>
              </w:rPr>
            </w:pPr>
            <w:r w:rsidRPr="00540767">
              <w:rPr>
                <w:b/>
                <w:color w:val="auto"/>
                <w:szCs w:val="24"/>
              </w:rPr>
              <w:t>2</w:t>
            </w:r>
            <w:r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7030A0"/>
                <w:szCs w:val="24"/>
              </w:rPr>
            </w:pPr>
            <w:r w:rsidRPr="00540767">
              <w:rPr>
                <w:b/>
                <w:color w:val="auto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auto"/>
                <w:szCs w:val="24"/>
              </w:rPr>
              <w:t>25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0E0F34">
            <w:pPr>
              <w:spacing w:after="0"/>
              <w:ind w:firstLine="0"/>
              <w:jc w:val="center"/>
              <w:rPr>
                <w:b/>
                <w:color w:val="7030A0"/>
                <w:szCs w:val="24"/>
              </w:rPr>
            </w:pPr>
            <w:r w:rsidRPr="00AA3AEF">
              <w:rPr>
                <w:b/>
                <w:color w:val="auto"/>
                <w:szCs w:val="24"/>
              </w:rPr>
              <w:t>2</w:t>
            </w:r>
            <w:r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F6D06" w:rsidRPr="008C152B" w:rsidRDefault="009F6D06" w:rsidP="000E0F34">
            <w:pPr>
              <w:spacing w:after="0"/>
              <w:jc w:val="center"/>
              <w:rPr>
                <w:b/>
                <w:color w:val="00B050"/>
                <w:szCs w:val="24"/>
              </w:rPr>
            </w:pPr>
          </w:p>
        </w:tc>
      </w:tr>
      <w:tr w:rsidR="009F6D06" w:rsidRPr="008C152B" w:rsidTr="00A01911">
        <w:trPr>
          <w:trHeight w:val="659"/>
        </w:trPr>
        <w:tc>
          <w:tcPr>
            <w:tcW w:w="4197" w:type="dxa"/>
            <w:gridSpan w:val="2"/>
            <w:vAlign w:val="center"/>
          </w:tcPr>
          <w:p w:rsidR="009F6D06" w:rsidRPr="008C152B" w:rsidRDefault="009F6D06" w:rsidP="000E0F34">
            <w:pPr>
              <w:spacing w:after="0"/>
              <w:ind w:firstLine="0"/>
              <w:rPr>
                <w:szCs w:val="24"/>
              </w:rPr>
            </w:pPr>
            <w:r w:rsidRPr="008C152B">
              <w:rPr>
                <w:b/>
                <w:bCs/>
                <w:szCs w:val="24"/>
              </w:rPr>
              <w:t>Celková povinná časová dotace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:rsidR="009F6D06" w:rsidRPr="00AA3AEF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AA3AEF">
              <w:rPr>
                <w:b/>
                <w:color w:val="auto"/>
                <w:szCs w:val="24"/>
              </w:rPr>
              <w:t>118</w:t>
            </w:r>
          </w:p>
        </w:tc>
        <w:tc>
          <w:tcPr>
            <w:tcW w:w="1296" w:type="dxa"/>
            <w:vAlign w:val="center"/>
          </w:tcPr>
          <w:p w:rsidR="009F6D06" w:rsidRPr="00016CDF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016CDF">
              <w:rPr>
                <w:b/>
                <w:color w:val="auto"/>
                <w:szCs w:val="24"/>
              </w:rPr>
              <w:t>102</w:t>
            </w:r>
          </w:p>
        </w:tc>
        <w:tc>
          <w:tcPr>
            <w:tcW w:w="989" w:type="dxa"/>
            <w:vAlign w:val="center"/>
          </w:tcPr>
          <w:p w:rsidR="009F6D06" w:rsidRPr="00016CDF" w:rsidRDefault="009F6D06" w:rsidP="000E0F34">
            <w:pPr>
              <w:spacing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016CDF">
              <w:rPr>
                <w:b/>
                <w:color w:val="auto"/>
                <w:szCs w:val="24"/>
              </w:rPr>
              <w:t>16</w:t>
            </w:r>
          </w:p>
        </w:tc>
      </w:tr>
    </w:tbl>
    <w:p w:rsidR="00A01911" w:rsidRDefault="00A01911">
      <w:pPr>
        <w:spacing w:after="0" w:line="360" w:lineRule="auto"/>
      </w:pPr>
    </w:p>
    <w:p w:rsidR="009F6D06" w:rsidRDefault="009F6D06">
      <w:pPr>
        <w:spacing w:after="0" w:line="360" w:lineRule="auto"/>
      </w:pPr>
      <w:r>
        <w:br w:type="page"/>
      </w:r>
    </w:p>
    <w:p w:rsidR="00A01911" w:rsidRPr="00441AF7" w:rsidRDefault="00A01911" w:rsidP="00A01911">
      <w:pPr>
        <w:ind w:firstLine="284"/>
        <w:rPr>
          <w:b/>
          <w:sz w:val="22"/>
        </w:rPr>
      </w:pPr>
    </w:p>
    <w:p w:rsidR="009F6D06" w:rsidRPr="00A01911" w:rsidRDefault="009F6D06" w:rsidP="00A01911">
      <w:pPr>
        <w:spacing w:before="240"/>
        <w:ind w:firstLine="284"/>
        <w:rPr>
          <w:b/>
          <w:sz w:val="28"/>
          <w:u w:val="single"/>
        </w:rPr>
      </w:pPr>
      <w:r w:rsidRPr="00A01911">
        <w:rPr>
          <w:b/>
          <w:sz w:val="28"/>
          <w:u w:val="single"/>
        </w:rPr>
        <w:t>Učební plán 2. stupeň</w:t>
      </w:r>
    </w:p>
    <w:tbl>
      <w:tblPr>
        <w:tblpPr w:leftFromText="141" w:rightFromText="141" w:vertAnchor="text" w:horzAnchor="margin" w:tblpY="238"/>
        <w:tblW w:w="98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146"/>
        <w:gridCol w:w="849"/>
        <w:gridCol w:w="725"/>
        <w:gridCol w:w="715"/>
        <w:gridCol w:w="717"/>
        <w:gridCol w:w="1441"/>
        <w:gridCol w:w="1287"/>
      </w:tblGrid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shd w:val="clear" w:color="auto" w:fill="CCCCCC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Vzdělávací oblasti</w:t>
            </w:r>
          </w:p>
        </w:tc>
        <w:tc>
          <w:tcPr>
            <w:tcW w:w="2146" w:type="dxa"/>
            <w:vMerge w:val="restart"/>
            <w:shd w:val="clear" w:color="auto" w:fill="CCCCCC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Vyučovací předmět</w:t>
            </w:r>
          </w:p>
        </w:tc>
        <w:tc>
          <w:tcPr>
            <w:tcW w:w="3006" w:type="dxa"/>
            <w:gridSpan w:val="4"/>
            <w:shd w:val="clear" w:color="auto" w:fill="CCCCCC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8C152B">
              <w:rPr>
                <w:b/>
                <w:szCs w:val="24"/>
              </w:rPr>
              <w:t>očník</w:t>
            </w:r>
          </w:p>
        </w:tc>
        <w:tc>
          <w:tcPr>
            <w:tcW w:w="1441" w:type="dxa"/>
            <w:vMerge w:val="restart"/>
            <w:shd w:val="clear" w:color="auto" w:fill="CCCCCC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Minimální</w:t>
            </w:r>
          </w:p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časová</w:t>
            </w:r>
          </w:p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dotace</w:t>
            </w:r>
          </w:p>
        </w:tc>
        <w:tc>
          <w:tcPr>
            <w:tcW w:w="1287" w:type="dxa"/>
            <w:vMerge w:val="restart"/>
            <w:shd w:val="clear" w:color="auto" w:fill="CCCCCC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8C152B">
              <w:rPr>
                <w:b/>
                <w:szCs w:val="24"/>
              </w:rPr>
              <w:t>ispon.</w:t>
            </w:r>
          </w:p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časová</w:t>
            </w:r>
          </w:p>
          <w:p w:rsidR="009F6D06" w:rsidRPr="008C152B" w:rsidRDefault="009F6D06" w:rsidP="009F6D06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dotace</w:t>
            </w:r>
          </w:p>
        </w:tc>
      </w:tr>
      <w:tr w:rsidR="009F6D06" w:rsidRPr="008C152B" w:rsidTr="00A01911">
        <w:trPr>
          <w:trHeight w:val="469"/>
        </w:trPr>
        <w:tc>
          <w:tcPr>
            <w:tcW w:w="1970" w:type="dxa"/>
            <w:vMerge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Merge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left="-697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6.</w:t>
            </w:r>
          </w:p>
        </w:tc>
        <w:tc>
          <w:tcPr>
            <w:tcW w:w="725" w:type="dxa"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left="-719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7.</w:t>
            </w:r>
          </w:p>
        </w:tc>
        <w:tc>
          <w:tcPr>
            <w:tcW w:w="715" w:type="dxa"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left="-681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8.</w:t>
            </w:r>
          </w:p>
        </w:tc>
        <w:tc>
          <w:tcPr>
            <w:tcW w:w="717" w:type="dxa"/>
            <w:shd w:val="clear" w:color="auto" w:fill="CCCCCC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left="-816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9.</w:t>
            </w:r>
          </w:p>
        </w:tc>
        <w:tc>
          <w:tcPr>
            <w:tcW w:w="1441" w:type="dxa"/>
            <w:vMerge/>
            <w:shd w:val="clear" w:color="auto" w:fill="CCCCCC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87" w:type="dxa"/>
            <w:vMerge/>
            <w:shd w:val="clear" w:color="auto" w:fill="CCCCCC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C152B">
              <w:rPr>
                <w:szCs w:val="24"/>
              </w:rPr>
              <w:t>Jazyk a jazyková komunikace</w:t>
            </w:r>
          </w:p>
        </w:tc>
        <w:tc>
          <w:tcPr>
            <w:tcW w:w="2146" w:type="dxa"/>
            <w:vAlign w:val="center"/>
          </w:tcPr>
          <w:p w:rsidR="009F6D06" w:rsidRDefault="009F6D06" w:rsidP="009F6D06">
            <w:pPr>
              <w:pStyle w:val="Zkladntextodsazen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Český jazyk </w:t>
            </w:r>
          </w:p>
          <w:p w:rsidR="009F6D06" w:rsidRPr="008C152B" w:rsidRDefault="009F6D06" w:rsidP="009F6D06">
            <w:pPr>
              <w:pStyle w:val="Zkladntextodsazen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literatura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A84F63">
              <w:rPr>
                <w:szCs w:val="24"/>
              </w:rPr>
              <w:t>4</w:t>
            </w:r>
            <w:r w:rsidRPr="00781F47">
              <w:rPr>
                <w:color w:val="auto"/>
                <w:szCs w:val="24"/>
              </w:rPr>
              <w:t>+2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A84F63">
              <w:rPr>
                <w:szCs w:val="24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A84F63">
              <w:rPr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A84F63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A84F63">
              <w:rPr>
                <w:b/>
                <w:color w:val="auto"/>
                <w:szCs w:val="24"/>
              </w:rPr>
              <w:t>15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A84F63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A84F63">
              <w:rPr>
                <w:b/>
                <w:color w:val="auto"/>
                <w:szCs w:val="24"/>
              </w:rPr>
              <w:t>2</w:t>
            </w: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Anglický jazyk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Default="009F6D06" w:rsidP="009F6D06">
            <w:pPr>
              <w:spacing w:after="0" w:line="240" w:lineRule="auto"/>
              <w:ind w:firstLine="0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Default="009F6D06" w:rsidP="009F6D06">
            <w:pPr>
              <w:spacing w:after="0" w:line="240" w:lineRule="auto"/>
              <w:ind w:firstLine="0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Default="009F6D06" w:rsidP="009F6D06">
            <w:pPr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Default="009F6D06" w:rsidP="009F6D06">
            <w:pPr>
              <w:spacing w:after="0" w:line="240" w:lineRule="auto"/>
              <w:ind w:firstLine="0"/>
              <w:jc w:val="center"/>
            </w:pPr>
            <w:r w:rsidRPr="00713A4D">
              <w:t>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BB1C34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BB1C34">
              <w:rPr>
                <w:b/>
                <w:szCs w:val="24"/>
              </w:rPr>
              <w:t>12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E551E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jc w:val="left"/>
              <w:rPr>
                <w:szCs w:val="24"/>
                <w:highlight w:val="yellow"/>
              </w:rPr>
            </w:pPr>
          </w:p>
        </w:tc>
        <w:tc>
          <w:tcPr>
            <w:tcW w:w="2146" w:type="dxa"/>
            <w:vAlign w:val="center"/>
          </w:tcPr>
          <w:p w:rsidR="009F6D06" w:rsidRPr="00A35B65" w:rsidRDefault="009F6D06" w:rsidP="009F6D06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Upevňování Aj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EA37B6" w:rsidRDefault="009F6D06" w:rsidP="009F6D06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EA37B6" w:rsidRDefault="009F6D06" w:rsidP="009F6D06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EA37B6" w:rsidRDefault="009F6D06" w:rsidP="009F6D06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EA37B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EA37B6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Align w:val="center"/>
          </w:tcPr>
          <w:p w:rsidR="009F6D06" w:rsidRDefault="009F6D06" w:rsidP="009F6D06">
            <w:pPr>
              <w:pStyle w:val="Zkladntextodsazen"/>
              <w:ind w:left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Matematika </w:t>
            </w:r>
          </w:p>
          <w:p w:rsidR="009F6D06" w:rsidRPr="008C152B" w:rsidRDefault="009F6D06" w:rsidP="009F6D06">
            <w:pPr>
              <w:pStyle w:val="Zkladntextodsazen"/>
              <w:ind w:left="12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a její aplikace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Matematika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423520">
              <w:rPr>
                <w:szCs w:val="24"/>
              </w:rPr>
              <w:t>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42352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423520">
              <w:rPr>
                <w:szCs w:val="24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42352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423520">
              <w:rPr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42352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423520">
              <w:rPr>
                <w:szCs w:val="24"/>
              </w:rPr>
              <w:t>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42352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423520">
              <w:rPr>
                <w:b/>
                <w:color w:val="auto"/>
                <w:szCs w:val="24"/>
              </w:rPr>
              <w:t>15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Align w:val="center"/>
          </w:tcPr>
          <w:p w:rsidR="009F6D06" w:rsidRDefault="009F6D06" w:rsidP="009F6D06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Informační </w:t>
            </w:r>
          </w:p>
          <w:p w:rsidR="009F6D06" w:rsidRPr="008C152B" w:rsidRDefault="009F6D06" w:rsidP="009F6D06">
            <w:pPr>
              <w:pStyle w:val="Zkladntextodsazen"/>
              <w:ind w:left="12" w:hanging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8C152B">
              <w:rPr>
                <w:rFonts w:ascii="Calibri" w:hAnsi="Calibri" w:cs="Calibri"/>
              </w:rPr>
              <w:t xml:space="preserve"> komunikační technologie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Informatika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8691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0+</w:t>
            </w:r>
            <w:r w:rsidRPr="00886911">
              <w:rPr>
                <w:color w:val="auto"/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88691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886911">
              <w:rPr>
                <w:color w:val="auto"/>
                <w:szCs w:val="24"/>
              </w:rPr>
              <w:t>0+1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886911">
              <w:rPr>
                <w:color w:val="auto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88691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886911">
              <w:rPr>
                <w:color w:val="auto"/>
                <w:szCs w:val="24"/>
              </w:rPr>
              <w:t>0+1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88691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886911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886911" w:rsidRDefault="009F6D06" w:rsidP="009F6D06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886911">
              <w:rPr>
                <w:b/>
                <w:color w:val="auto"/>
                <w:szCs w:val="24"/>
              </w:rPr>
              <w:t>3</w:t>
            </w: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vAlign w:val="center"/>
          </w:tcPr>
          <w:p w:rsidR="009F6D0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C152B">
              <w:rPr>
                <w:szCs w:val="24"/>
              </w:rPr>
              <w:t>Člověk</w:t>
            </w:r>
          </w:p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C152B">
              <w:rPr>
                <w:szCs w:val="24"/>
              </w:rPr>
              <w:t>a společnost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Dějepis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7F670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7F670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7F670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7F670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9F6D06" w:rsidRPr="00D921F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D921FC">
              <w:rPr>
                <w:b/>
                <w:color w:val="auto"/>
                <w:szCs w:val="24"/>
              </w:rPr>
              <w:t>11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 xml:space="preserve">Výchova </w:t>
            </w:r>
          </w:p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 </w:t>
            </w:r>
            <w:r w:rsidRPr="008C152B">
              <w:rPr>
                <w:rFonts w:ascii="Calibri" w:hAnsi="Calibri" w:cs="Calibri"/>
              </w:rPr>
              <w:t>občanství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D921F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D921FC"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D921F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D921FC"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D921F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D921F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Člověk a příroda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Fyzika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FF4D5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FF4D5B"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FF4D5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FF4D5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FF4D5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FF4D5B">
              <w:rPr>
                <w:szCs w:val="24"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9F6D06" w:rsidRPr="0027354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273540">
              <w:rPr>
                <w:b/>
                <w:color w:val="auto"/>
                <w:szCs w:val="24"/>
              </w:rPr>
              <w:t>21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Chemie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87534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887534">
              <w:rPr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887534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Přírodopis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C1572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C15721">
              <w:rPr>
                <w:szCs w:val="24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C1572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C15721">
              <w:rPr>
                <w:szCs w:val="24"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C1572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C15721">
              <w:rPr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C15721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Zeměpis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27354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273540"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27354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273540"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27354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273540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Umění a kultura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Hudební výchova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101BD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101BD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101BD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101BD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01BD8">
              <w:rPr>
                <w:szCs w:val="24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9F6D06" w:rsidRPr="00B26A6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B26A66">
              <w:rPr>
                <w:b/>
                <w:color w:val="auto"/>
                <w:szCs w:val="24"/>
              </w:rPr>
              <w:t>10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spacing w:after="0" w:line="240" w:lineRule="auto"/>
              <w:ind w:left="284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Výtvarná výchova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B26A6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26A66">
              <w:rPr>
                <w:szCs w:val="24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B26A6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26A66">
              <w:rPr>
                <w:szCs w:val="24"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B26A6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26A66">
              <w:rPr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B26A6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26A66">
              <w:rPr>
                <w:szCs w:val="24"/>
              </w:rPr>
              <w:t>1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 w:val="restart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Člověk a zdraví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Výchova ke zdraví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941AEA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941AEA">
              <w:rPr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941AEA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941AEA">
              <w:rPr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BE657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E6578">
              <w:rPr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BE6578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BE6578">
              <w:rPr>
                <w:szCs w:val="24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9F6D06" w:rsidRPr="001B022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1B0227">
              <w:rPr>
                <w:b/>
                <w:color w:val="auto"/>
                <w:szCs w:val="24"/>
              </w:rPr>
              <w:t>10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9F6D06" w:rsidRPr="001B0227" w:rsidRDefault="009F6D06" w:rsidP="009F6D06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1B0227">
              <w:rPr>
                <w:b/>
                <w:color w:val="auto"/>
                <w:szCs w:val="24"/>
              </w:rPr>
              <w:t>4</w:t>
            </w: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Merge/>
            <w:vAlign w:val="center"/>
          </w:tcPr>
          <w:p w:rsidR="009F6D06" w:rsidRPr="008C152B" w:rsidRDefault="009F6D06" w:rsidP="009F6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pStyle w:val="Zkladntextodsazen"/>
              <w:ind w:left="6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Tělesná výchova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1B0227">
              <w:rPr>
                <w:color w:val="auto"/>
                <w:szCs w:val="24"/>
              </w:rPr>
              <w:t>2+1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1B022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1B0227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+1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1B022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Pr="001B0227">
              <w:rPr>
                <w:color w:val="auto"/>
                <w:szCs w:val="24"/>
              </w:rPr>
              <w:t>+1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1B022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Pr="001B0227">
              <w:rPr>
                <w:color w:val="auto"/>
                <w:szCs w:val="24"/>
              </w:rPr>
              <w:t>+1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1970" w:type="dxa"/>
            <w:vAlign w:val="center"/>
          </w:tcPr>
          <w:p w:rsidR="009F6D06" w:rsidRDefault="009F6D06" w:rsidP="009F6D06">
            <w:pPr>
              <w:pStyle w:val="Zkladntextodsazen"/>
              <w:ind w:left="0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 xml:space="preserve">Člověk </w:t>
            </w:r>
          </w:p>
          <w:p w:rsidR="009F6D06" w:rsidRPr="008C152B" w:rsidRDefault="009F6D06" w:rsidP="009F6D06">
            <w:pPr>
              <w:pStyle w:val="Zkladntextodsazen"/>
              <w:ind w:left="0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a svět práce</w:t>
            </w:r>
          </w:p>
        </w:tc>
        <w:tc>
          <w:tcPr>
            <w:tcW w:w="2146" w:type="dxa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rPr>
                <w:szCs w:val="24"/>
              </w:rPr>
            </w:pPr>
            <w:r w:rsidRPr="008C152B">
              <w:rPr>
                <w:szCs w:val="24"/>
              </w:rPr>
              <w:t>Pracovní činnosti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00B050"/>
                <w:szCs w:val="24"/>
              </w:rPr>
            </w:pPr>
            <w:r w:rsidRPr="004B2DC3">
              <w:rPr>
                <w:color w:val="auto"/>
                <w:szCs w:val="24"/>
              </w:rPr>
              <w:t>0+3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4B2DC3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4B2DC3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+2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4B2DC3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4B2DC3">
              <w:rPr>
                <w:color w:val="auto"/>
                <w:szCs w:val="24"/>
              </w:rPr>
              <w:t>1+2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54076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color w:val="auto"/>
                <w:szCs w:val="24"/>
              </w:rPr>
            </w:pPr>
            <w:r w:rsidRPr="00540767">
              <w:rPr>
                <w:color w:val="auto"/>
                <w:szCs w:val="24"/>
              </w:rPr>
              <w:t>1+2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540767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540767"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540767" w:rsidRDefault="009F6D06" w:rsidP="009F6D06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540767">
              <w:rPr>
                <w:b/>
                <w:color w:val="auto"/>
                <w:szCs w:val="24"/>
              </w:rPr>
              <w:t>9</w:t>
            </w:r>
          </w:p>
        </w:tc>
      </w:tr>
      <w:tr w:rsidR="00A01911" w:rsidRPr="008C152B" w:rsidTr="00A01911">
        <w:trPr>
          <w:trHeight w:val="469"/>
        </w:trPr>
        <w:tc>
          <w:tcPr>
            <w:tcW w:w="4116" w:type="dxa"/>
            <w:gridSpan w:val="2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Povinně volitelný předmět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4116" w:type="dxa"/>
            <w:gridSpan w:val="2"/>
            <w:shd w:val="clear" w:color="auto" w:fill="auto"/>
            <w:vAlign w:val="center"/>
          </w:tcPr>
          <w:p w:rsidR="009F6D06" w:rsidRPr="008C152B" w:rsidRDefault="009F6D06" w:rsidP="009F6D06">
            <w:pPr>
              <w:pStyle w:val="Zkladntextodsazen"/>
              <w:ind w:left="0"/>
              <w:rPr>
                <w:rFonts w:ascii="Calibri" w:hAnsi="Calibri" w:cs="Calibri"/>
              </w:rPr>
            </w:pPr>
            <w:r w:rsidRPr="008C152B">
              <w:rPr>
                <w:rFonts w:ascii="Calibri" w:hAnsi="Calibri" w:cs="Calibri"/>
              </w:rPr>
              <w:t>Průřezová témata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B80112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22649D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22649D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4116" w:type="dxa"/>
            <w:gridSpan w:val="2"/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Disponibilní časová dotace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F6D06" w:rsidRPr="002E595C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F6D06" w:rsidRPr="00C4511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F6D06" w:rsidRPr="00C4511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F6D06" w:rsidRPr="00C4511E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6D06" w:rsidRPr="00B67D7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18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F6D06" w:rsidRPr="00C4511E" w:rsidRDefault="009F6D06" w:rsidP="009F6D06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411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8C152B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 xml:space="preserve">elková týdenní </w:t>
            </w:r>
            <w:r w:rsidRPr="008C152B">
              <w:rPr>
                <w:b/>
                <w:szCs w:val="24"/>
              </w:rPr>
              <w:t>hodin</w:t>
            </w:r>
            <w:r>
              <w:rPr>
                <w:b/>
                <w:szCs w:val="24"/>
              </w:rPr>
              <w:t>ová dotace</w:t>
            </w:r>
          </w:p>
        </w:tc>
        <w:tc>
          <w:tcPr>
            <w:tcW w:w="8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auto"/>
                <w:szCs w:val="24"/>
              </w:rPr>
              <w:t>30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auto"/>
                <w:szCs w:val="24"/>
              </w:rPr>
              <w:t>30</w:t>
            </w:r>
          </w:p>
        </w:tc>
        <w:tc>
          <w:tcPr>
            <w:tcW w:w="7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7030A0"/>
                <w:szCs w:val="24"/>
              </w:rPr>
            </w:pPr>
            <w:r w:rsidRPr="00C4511E">
              <w:rPr>
                <w:b/>
                <w:color w:val="auto"/>
                <w:szCs w:val="24"/>
              </w:rPr>
              <w:t>3</w:t>
            </w:r>
            <w:r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7030A0"/>
                <w:szCs w:val="24"/>
              </w:rPr>
            </w:pPr>
            <w:r>
              <w:rPr>
                <w:b/>
                <w:color w:val="auto"/>
                <w:szCs w:val="24"/>
              </w:rPr>
              <w:t>31</w:t>
            </w:r>
          </w:p>
        </w:tc>
        <w:tc>
          <w:tcPr>
            <w:tcW w:w="14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6D06" w:rsidRPr="008C152B" w:rsidRDefault="009F6D06" w:rsidP="009F6D06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color w:val="00B050"/>
                <w:szCs w:val="24"/>
              </w:rPr>
            </w:pPr>
          </w:p>
        </w:tc>
      </w:tr>
      <w:tr w:rsidR="00A01911" w:rsidRPr="008C152B" w:rsidTr="00A01911">
        <w:trPr>
          <w:trHeight w:val="469"/>
        </w:trPr>
        <w:tc>
          <w:tcPr>
            <w:tcW w:w="4116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F6D06" w:rsidRPr="00141E74" w:rsidRDefault="009F6D06" w:rsidP="009F6D06">
            <w:pPr>
              <w:spacing w:after="0" w:line="240" w:lineRule="auto"/>
              <w:ind w:firstLine="0"/>
              <w:rPr>
                <w:b/>
                <w:bCs/>
                <w:szCs w:val="24"/>
              </w:rPr>
            </w:pPr>
            <w:r w:rsidRPr="008C152B">
              <w:rPr>
                <w:b/>
                <w:bCs/>
                <w:szCs w:val="24"/>
              </w:rPr>
              <w:t>Celková povinná časová dotace</w:t>
            </w:r>
          </w:p>
        </w:tc>
        <w:tc>
          <w:tcPr>
            <w:tcW w:w="3006" w:type="dxa"/>
            <w:gridSpan w:val="4"/>
            <w:tcBorders>
              <w:bottom w:val="single" w:sz="24" w:space="0" w:color="auto"/>
            </w:tcBorders>
            <w:vAlign w:val="center"/>
          </w:tcPr>
          <w:p w:rsidR="009F6D06" w:rsidRPr="00A438D6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A438D6">
              <w:rPr>
                <w:b/>
                <w:color w:val="auto"/>
                <w:szCs w:val="24"/>
              </w:rPr>
              <w:t>122</w:t>
            </w:r>
          </w:p>
        </w:tc>
        <w:tc>
          <w:tcPr>
            <w:tcW w:w="14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F6D06" w:rsidRPr="007A499A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7A499A">
              <w:rPr>
                <w:b/>
                <w:color w:val="auto"/>
                <w:szCs w:val="24"/>
              </w:rPr>
              <w:t>104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F6D06" w:rsidRPr="007A499A" w:rsidRDefault="009F6D06" w:rsidP="009F6D06">
            <w:pPr>
              <w:tabs>
                <w:tab w:val="left" w:pos="600"/>
              </w:tabs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7A499A">
              <w:rPr>
                <w:b/>
                <w:color w:val="auto"/>
                <w:szCs w:val="24"/>
              </w:rPr>
              <w:t>18</w:t>
            </w:r>
          </w:p>
        </w:tc>
      </w:tr>
    </w:tbl>
    <w:p w:rsidR="009F6D06" w:rsidRDefault="009F6D06" w:rsidP="009F6D06">
      <w:pPr>
        <w:spacing w:after="0"/>
      </w:pPr>
    </w:p>
    <w:sectPr w:rsidR="009F6D06" w:rsidSect="009F6D0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B2B"/>
    <w:multiLevelType w:val="hybridMultilevel"/>
    <w:tmpl w:val="D55CDB18"/>
    <w:lvl w:ilvl="0" w:tplc="D81AE87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804094E"/>
    <w:multiLevelType w:val="hybridMultilevel"/>
    <w:tmpl w:val="4156F4DC"/>
    <w:lvl w:ilvl="0" w:tplc="58E26F22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EEB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89D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2B6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01C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25A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8DB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0CB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BB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E426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06"/>
    <w:rsid w:val="002F2508"/>
    <w:rsid w:val="00441AF7"/>
    <w:rsid w:val="00954C41"/>
    <w:rsid w:val="009F6D06"/>
    <w:rsid w:val="00A01911"/>
    <w:rsid w:val="00D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20C7"/>
  <w15:docId w15:val="{DD786310-DA8D-442C-8894-1DD97F1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XT normál"/>
    <w:qFormat/>
    <w:rsid w:val="009F6D06"/>
    <w:pPr>
      <w:spacing w:after="5" w:line="250" w:lineRule="auto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9F6D06"/>
    <w:pPr>
      <w:keepNext/>
      <w:keepLines/>
      <w:pageBreakBefore/>
      <w:numPr>
        <w:numId w:val="1"/>
      </w:numPr>
      <w:outlineLvl w:val="0"/>
    </w:pPr>
    <w:rPr>
      <w:rFonts w:ascii="Calibri" w:eastAsia="Calibri" w:hAnsi="Calibri" w:cs="Calibri"/>
      <w:b/>
      <w:color w:val="000000"/>
      <w:sz w:val="32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9F6D06"/>
    <w:pPr>
      <w:keepNext/>
      <w:keepLines/>
      <w:numPr>
        <w:ilvl w:val="1"/>
        <w:numId w:val="1"/>
      </w:numPr>
      <w:spacing w:before="240" w:after="240"/>
      <w:ind w:left="1758" w:hanging="624"/>
      <w:outlineLvl w:val="1"/>
    </w:pPr>
    <w:rPr>
      <w:rFonts w:ascii="Calibri" w:eastAsia="Calibri" w:hAnsi="Calibri" w:cs="Calibri"/>
      <w:b/>
      <w:color w:val="000000"/>
      <w:sz w:val="28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9F6D06"/>
    <w:pPr>
      <w:keepNext/>
      <w:keepLines/>
      <w:numPr>
        <w:ilvl w:val="2"/>
        <w:numId w:val="1"/>
      </w:numPr>
      <w:spacing w:before="120" w:after="120" w:line="250" w:lineRule="auto"/>
      <w:ind w:left="1814" w:hanging="567"/>
      <w:outlineLvl w:val="2"/>
    </w:pPr>
    <w:rPr>
      <w:rFonts w:ascii="Calibri" w:eastAsia="Calibri" w:hAnsi="Calibri" w:cs="Calibri"/>
      <w:b/>
      <w:color w:val="000000"/>
      <w:sz w:val="2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F6D06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  <w:color w:val="auto"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D0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D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D0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D0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D0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9F6D06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F6D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6D06"/>
    <w:rPr>
      <w:rFonts w:ascii="Calibri" w:eastAsia="Calibri" w:hAnsi="Calibri" w:cs="Calibri"/>
      <w:b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F6D06"/>
    <w:rPr>
      <w:rFonts w:ascii="Calibri" w:eastAsia="Calibri" w:hAnsi="Calibri" w:cs="Calibri"/>
      <w:b/>
      <w:color w:val="000000"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6D06"/>
    <w:rPr>
      <w:rFonts w:ascii="Calibri" w:eastAsia="Calibri" w:hAnsi="Calibri" w:cs="Calibri"/>
      <w:b/>
      <w:color w:val="000000"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F6D06"/>
    <w:rPr>
      <w:rFonts w:ascii="Calibri" w:eastAsiaTheme="majorEastAsia" w:hAnsi="Calibri" w:cstheme="majorBidi"/>
      <w:iCs/>
      <w:sz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D06"/>
    <w:rPr>
      <w:rFonts w:asciiTheme="majorHAnsi" w:eastAsiaTheme="majorEastAsia" w:hAnsiTheme="majorHAnsi" w:cstheme="majorBidi"/>
      <w:color w:val="243F60" w:themeColor="accent1" w:themeShade="7F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D06"/>
    <w:rPr>
      <w:rFonts w:asciiTheme="majorHAnsi" w:eastAsiaTheme="majorEastAsia" w:hAnsiTheme="majorHAnsi" w:cstheme="majorBidi"/>
      <w:color w:val="243F60" w:themeColor="accent1" w:themeShade="7F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D06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D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localadmin</cp:lastModifiedBy>
  <cp:revision>4</cp:revision>
  <dcterms:created xsi:type="dcterms:W3CDTF">2018-09-11T08:57:00Z</dcterms:created>
  <dcterms:modified xsi:type="dcterms:W3CDTF">2018-09-11T09:02:00Z</dcterms:modified>
</cp:coreProperties>
</file>